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5C2A0" w14:textId="77777777" w:rsidR="008C33D8" w:rsidRDefault="008C33D8" w:rsidP="007B2BC5">
      <w:pPr>
        <w:ind w:firstLine="567"/>
        <w:jc w:val="right"/>
        <w:rPr>
          <w:b/>
          <w:sz w:val="22"/>
          <w:szCs w:val="22"/>
        </w:rPr>
      </w:pPr>
    </w:p>
    <w:p w14:paraId="2782EA83" w14:textId="2D84E299" w:rsidR="007B2BC5" w:rsidRDefault="007B2BC5" w:rsidP="007B2BC5">
      <w:pPr>
        <w:ind w:firstLine="567"/>
        <w:jc w:val="right"/>
        <w:rPr>
          <w:b/>
          <w:sz w:val="22"/>
          <w:szCs w:val="22"/>
        </w:rPr>
      </w:pPr>
      <w:r>
        <w:rPr>
          <w:b/>
          <w:sz w:val="22"/>
          <w:szCs w:val="22"/>
        </w:rPr>
        <w:t>«</w:t>
      </w:r>
      <w:r w:rsidRPr="00300D6E">
        <w:rPr>
          <w:b/>
          <w:sz w:val="22"/>
          <w:szCs w:val="22"/>
        </w:rPr>
        <w:t>УТВЕРЖДАЮ»</w:t>
      </w:r>
    </w:p>
    <w:p w14:paraId="646B58C9" w14:textId="3CC613A6" w:rsidR="007B2BC5" w:rsidRDefault="009C337D" w:rsidP="007B2BC5">
      <w:pPr>
        <w:ind w:firstLine="567"/>
        <w:jc w:val="right"/>
        <w:rPr>
          <w:b/>
          <w:sz w:val="22"/>
          <w:szCs w:val="22"/>
        </w:rPr>
      </w:pPr>
      <w:r>
        <w:rPr>
          <w:b/>
          <w:sz w:val="22"/>
          <w:szCs w:val="22"/>
        </w:rPr>
        <w:t>Директор</w:t>
      </w:r>
      <w:r w:rsidR="007B2BC5" w:rsidRPr="00300D6E">
        <w:rPr>
          <w:b/>
          <w:sz w:val="22"/>
          <w:szCs w:val="22"/>
        </w:rPr>
        <w:t xml:space="preserve"> </w:t>
      </w:r>
      <w:r w:rsidR="007B2BC5">
        <w:rPr>
          <w:b/>
          <w:sz w:val="22"/>
          <w:szCs w:val="22"/>
        </w:rPr>
        <w:t xml:space="preserve">филиала </w:t>
      </w:r>
      <w:r w:rsidR="007B2BC5" w:rsidRPr="00300D6E">
        <w:rPr>
          <w:b/>
          <w:sz w:val="22"/>
          <w:szCs w:val="22"/>
        </w:rPr>
        <w:t xml:space="preserve">АО «ИЭСК» </w:t>
      </w:r>
    </w:p>
    <w:p w14:paraId="053A15E1" w14:textId="77777777" w:rsidR="007B2BC5" w:rsidRPr="00300D6E" w:rsidRDefault="007B2BC5" w:rsidP="007B2BC5">
      <w:pPr>
        <w:ind w:firstLine="567"/>
        <w:jc w:val="right"/>
        <w:rPr>
          <w:b/>
          <w:sz w:val="22"/>
          <w:szCs w:val="22"/>
        </w:rPr>
      </w:pPr>
      <w:r>
        <w:rPr>
          <w:b/>
          <w:sz w:val="22"/>
          <w:szCs w:val="22"/>
        </w:rPr>
        <w:t>«Западные электрические сети»</w:t>
      </w:r>
    </w:p>
    <w:p w14:paraId="2065F9B6" w14:textId="77777777" w:rsidR="007B2BC5" w:rsidRPr="00300D6E" w:rsidRDefault="007B2BC5" w:rsidP="007B2BC5">
      <w:pPr>
        <w:ind w:firstLine="567"/>
        <w:jc w:val="right"/>
        <w:rPr>
          <w:b/>
          <w:sz w:val="22"/>
          <w:szCs w:val="22"/>
        </w:rPr>
      </w:pPr>
      <w:r w:rsidRPr="00300D6E">
        <w:rPr>
          <w:b/>
          <w:sz w:val="22"/>
          <w:szCs w:val="22"/>
        </w:rPr>
        <w:t xml:space="preserve">                                 </w:t>
      </w:r>
    </w:p>
    <w:p w14:paraId="03296B9A" w14:textId="7D2B524D" w:rsidR="007B2BC5" w:rsidRPr="00C9531A" w:rsidRDefault="007B2BC5" w:rsidP="007B2BC5">
      <w:pPr>
        <w:ind w:firstLine="567"/>
        <w:jc w:val="right"/>
        <w:rPr>
          <w:b/>
          <w:sz w:val="22"/>
          <w:szCs w:val="22"/>
        </w:rPr>
      </w:pPr>
      <w:r w:rsidRPr="00300D6E">
        <w:rPr>
          <w:b/>
          <w:sz w:val="22"/>
          <w:szCs w:val="22"/>
        </w:rPr>
        <w:t xml:space="preserve"> __________________</w:t>
      </w:r>
      <w:r w:rsidR="00590594">
        <w:rPr>
          <w:b/>
          <w:sz w:val="22"/>
          <w:szCs w:val="22"/>
        </w:rPr>
        <w:t>А.Н. Воронин</w:t>
      </w:r>
    </w:p>
    <w:p w14:paraId="67119410" w14:textId="77777777" w:rsidR="007B2BC5" w:rsidRDefault="007B2BC5" w:rsidP="007B2BC5">
      <w:pPr>
        <w:ind w:firstLine="567"/>
        <w:jc w:val="right"/>
        <w:rPr>
          <w:b/>
          <w:sz w:val="22"/>
          <w:szCs w:val="22"/>
        </w:rPr>
      </w:pPr>
    </w:p>
    <w:p w14:paraId="286A0E98" w14:textId="77777777" w:rsidR="007B2BC5" w:rsidRPr="00300D6E" w:rsidRDefault="007B2BC5" w:rsidP="007B2BC5">
      <w:pPr>
        <w:ind w:firstLine="567"/>
        <w:jc w:val="right"/>
        <w:rPr>
          <w:b/>
          <w:sz w:val="22"/>
          <w:szCs w:val="22"/>
        </w:rPr>
      </w:pPr>
    </w:p>
    <w:p w14:paraId="07BEB377" w14:textId="6DA0E3FC" w:rsidR="007B2BC5" w:rsidRPr="00300D6E" w:rsidRDefault="007B2BC5" w:rsidP="007B2BC5">
      <w:pPr>
        <w:widowControl w:val="0"/>
        <w:ind w:firstLine="567"/>
        <w:jc w:val="right"/>
        <w:rPr>
          <w:b/>
          <w:sz w:val="22"/>
          <w:szCs w:val="22"/>
        </w:rPr>
      </w:pPr>
      <w:r w:rsidRPr="00300D6E">
        <w:rPr>
          <w:b/>
          <w:sz w:val="22"/>
          <w:szCs w:val="22"/>
        </w:rPr>
        <w:t xml:space="preserve">                          «______» ________________</w:t>
      </w:r>
      <w:r w:rsidR="00590594" w:rsidRPr="00300D6E">
        <w:rPr>
          <w:b/>
          <w:sz w:val="22"/>
          <w:szCs w:val="22"/>
        </w:rPr>
        <w:t>202</w:t>
      </w:r>
      <w:r w:rsidR="00590594">
        <w:rPr>
          <w:b/>
          <w:sz w:val="22"/>
          <w:szCs w:val="22"/>
        </w:rPr>
        <w:t>4</w:t>
      </w:r>
      <w:r w:rsidR="00590594" w:rsidRPr="00300D6E">
        <w:rPr>
          <w:b/>
          <w:sz w:val="22"/>
          <w:szCs w:val="22"/>
        </w:rPr>
        <w:t xml:space="preserve"> </w:t>
      </w:r>
      <w:r w:rsidRPr="00300D6E">
        <w:rPr>
          <w:b/>
          <w:sz w:val="22"/>
          <w:szCs w:val="22"/>
        </w:rPr>
        <w:t>г.</w:t>
      </w:r>
    </w:p>
    <w:p w14:paraId="2DA5D107" w14:textId="77777777" w:rsidR="002107D4" w:rsidRPr="001C014A" w:rsidRDefault="002107D4" w:rsidP="002107D4"/>
    <w:p w14:paraId="2DA5D108" w14:textId="77777777" w:rsidR="002107D4" w:rsidRPr="00620F8E" w:rsidRDefault="002107D4" w:rsidP="002107D4">
      <w:pPr>
        <w:rPr>
          <w:b/>
          <w:sz w:val="24"/>
          <w:szCs w:val="24"/>
        </w:rPr>
      </w:pPr>
    </w:p>
    <w:p w14:paraId="2DA5D109" w14:textId="77777777" w:rsidR="002107D4" w:rsidRPr="001C014A" w:rsidRDefault="002107D4" w:rsidP="002107D4">
      <w:pPr>
        <w:rPr>
          <w:b/>
          <w:sz w:val="24"/>
          <w:szCs w:val="24"/>
        </w:rPr>
      </w:pPr>
    </w:p>
    <w:p w14:paraId="2DA5D10A" w14:textId="77777777" w:rsidR="002107D4" w:rsidRPr="001C014A" w:rsidRDefault="002107D4" w:rsidP="002107D4">
      <w:pPr>
        <w:rPr>
          <w:b/>
          <w:sz w:val="24"/>
          <w:szCs w:val="24"/>
        </w:rPr>
      </w:pPr>
    </w:p>
    <w:p w14:paraId="2DA5D10B" w14:textId="77777777" w:rsidR="002107D4" w:rsidRDefault="002107D4" w:rsidP="002107D4">
      <w:pPr>
        <w:rPr>
          <w:b/>
          <w:sz w:val="24"/>
          <w:szCs w:val="24"/>
        </w:rPr>
      </w:pPr>
    </w:p>
    <w:p w14:paraId="2DA5D10C" w14:textId="77777777" w:rsidR="002107D4" w:rsidRDefault="002107D4" w:rsidP="002107D4">
      <w:pPr>
        <w:rPr>
          <w:b/>
          <w:sz w:val="24"/>
          <w:szCs w:val="24"/>
        </w:rPr>
      </w:pPr>
    </w:p>
    <w:p w14:paraId="2DA5D10D" w14:textId="77777777" w:rsidR="002107D4" w:rsidRPr="001C014A" w:rsidRDefault="002107D4" w:rsidP="002107D4">
      <w:pPr>
        <w:rPr>
          <w:b/>
          <w:sz w:val="24"/>
          <w:szCs w:val="24"/>
        </w:rPr>
      </w:pPr>
    </w:p>
    <w:p w14:paraId="2DA5D10E" w14:textId="77777777" w:rsidR="002107D4" w:rsidRPr="001C014A" w:rsidRDefault="002107D4" w:rsidP="002107D4">
      <w:pPr>
        <w:rPr>
          <w:b/>
          <w:sz w:val="24"/>
          <w:szCs w:val="24"/>
        </w:rPr>
      </w:pPr>
    </w:p>
    <w:p w14:paraId="2DA5D10F" w14:textId="77777777" w:rsidR="002107D4" w:rsidRPr="001C014A" w:rsidRDefault="002107D4" w:rsidP="002107D4">
      <w:pPr>
        <w:rPr>
          <w:b/>
          <w:sz w:val="24"/>
          <w:szCs w:val="24"/>
        </w:rPr>
      </w:pPr>
    </w:p>
    <w:p w14:paraId="2DA5D110" w14:textId="77777777" w:rsidR="002107D4" w:rsidRPr="001C014A" w:rsidRDefault="002107D4" w:rsidP="002107D4"/>
    <w:p w14:paraId="2DA5D111" w14:textId="41F0C0D3" w:rsidR="002107D4" w:rsidRDefault="000F0753" w:rsidP="002107D4">
      <w:pPr>
        <w:widowControl w:val="0"/>
        <w:ind w:firstLine="567"/>
        <w:jc w:val="center"/>
        <w:outlineLvl w:val="0"/>
        <w:rPr>
          <w:b/>
          <w:sz w:val="24"/>
          <w:szCs w:val="24"/>
        </w:rPr>
      </w:pPr>
      <w:bookmarkStart w:id="0" w:name="_Toc532551150"/>
      <w:bookmarkStart w:id="1" w:name="_Toc536617018"/>
      <w:bookmarkStart w:id="2" w:name="_Toc9837188"/>
      <w:r w:rsidRPr="001C014A">
        <w:rPr>
          <w:b/>
          <w:sz w:val="24"/>
          <w:szCs w:val="24"/>
        </w:rPr>
        <w:t>ДОКУМЕНТАЦИЯ ПО ЗАПРОСУ ПРЕДЛОЖЕНИЙ</w:t>
      </w:r>
      <w:bookmarkEnd w:id="0"/>
      <w:bookmarkEnd w:id="1"/>
      <w:bookmarkEnd w:id="2"/>
    </w:p>
    <w:p w14:paraId="4C2230C6" w14:textId="77777777" w:rsidR="001E2A55" w:rsidRPr="001C014A" w:rsidRDefault="001E2A55" w:rsidP="002107D4">
      <w:pPr>
        <w:widowControl w:val="0"/>
        <w:ind w:firstLine="567"/>
        <w:jc w:val="center"/>
        <w:outlineLvl w:val="0"/>
        <w:rPr>
          <w:b/>
          <w:sz w:val="24"/>
          <w:szCs w:val="24"/>
        </w:rPr>
      </w:pPr>
    </w:p>
    <w:p w14:paraId="2DA5D113" w14:textId="505734D2" w:rsidR="002107D4" w:rsidRPr="000B23CE" w:rsidRDefault="00C84876" w:rsidP="00A74170">
      <w:pPr>
        <w:widowControl w:val="0"/>
        <w:jc w:val="center"/>
        <w:rPr>
          <w:b/>
          <w:i/>
          <w:color w:val="0000FF"/>
          <w:sz w:val="24"/>
          <w:szCs w:val="24"/>
        </w:rPr>
      </w:pPr>
      <w:r w:rsidRPr="000B23CE">
        <w:rPr>
          <w:b/>
          <w:i/>
          <w:sz w:val="24"/>
          <w:szCs w:val="24"/>
          <w:lang w:eastAsia="en-US"/>
        </w:rPr>
        <w:t xml:space="preserve">на право заключения договора на </w:t>
      </w:r>
      <w:r w:rsidR="009C337D">
        <w:rPr>
          <w:b/>
          <w:i/>
          <w:sz w:val="24"/>
          <w:szCs w:val="24"/>
          <w:lang w:eastAsia="en-US"/>
        </w:rPr>
        <w:t>оказание у</w:t>
      </w:r>
      <w:r w:rsidR="009C337D" w:rsidRPr="009C337D">
        <w:rPr>
          <w:b/>
          <w:i/>
          <w:sz w:val="24"/>
          <w:szCs w:val="24"/>
          <w:lang w:eastAsia="en-US"/>
        </w:rPr>
        <w:t xml:space="preserve">слуг по </w:t>
      </w:r>
      <w:proofErr w:type="gramStart"/>
      <w:r w:rsidR="00590594" w:rsidRPr="00590594">
        <w:rPr>
          <w:b/>
          <w:i/>
          <w:sz w:val="24"/>
          <w:szCs w:val="24"/>
          <w:lang w:eastAsia="en-US"/>
        </w:rPr>
        <w:t>уборке  офисных</w:t>
      </w:r>
      <w:proofErr w:type="gramEnd"/>
      <w:r w:rsidR="00590594" w:rsidRPr="00590594">
        <w:rPr>
          <w:b/>
          <w:i/>
          <w:sz w:val="24"/>
          <w:szCs w:val="24"/>
          <w:lang w:eastAsia="en-US"/>
        </w:rPr>
        <w:t>, производственных и служебно-бытовых помещений, оснащенных компьютерной техникой и производственным оборудованием, территорий и стирке спецодежды работников филиала АО "ИЭСК" "Западные электрические сети"</w:t>
      </w:r>
    </w:p>
    <w:p w14:paraId="2DA5D114" w14:textId="77777777" w:rsidR="002107D4" w:rsidRPr="008758B2" w:rsidRDefault="002107D4" w:rsidP="002107D4">
      <w:pPr>
        <w:widowControl w:val="0"/>
        <w:ind w:left="3424" w:hanging="11"/>
        <w:jc w:val="right"/>
        <w:rPr>
          <w:b/>
          <w:sz w:val="22"/>
          <w:szCs w:val="22"/>
        </w:rPr>
      </w:pPr>
    </w:p>
    <w:p w14:paraId="2DA5D115" w14:textId="77777777" w:rsidR="002107D4" w:rsidRPr="008758B2" w:rsidRDefault="002107D4" w:rsidP="002107D4">
      <w:pPr>
        <w:pStyle w:val="aff7"/>
        <w:tabs>
          <w:tab w:val="left" w:pos="6521"/>
        </w:tabs>
        <w:spacing w:before="0" w:beforeAutospacing="0" w:after="0" w:afterAutospacing="0"/>
        <w:jc w:val="both"/>
        <w:rPr>
          <w:b/>
          <w:sz w:val="22"/>
          <w:szCs w:val="22"/>
        </w:rPr>
      </w:pPr>
    </w:p>
    <w:p w14:paraId="2DA5D116" w14:textId="12FF6504" w:rsidR="002107D4" w:rsidRPr="008758B2" w:rsidRDefault="002107D4" w:rsidP="002107D4">
      <w:pPr>
        <w:widowControl w:val="0"/>
        <w:ind w:firstLine="567"/>
        <w:jc w:val="center"/>
        <w:rPr>
          <w:sz w:val="22"/>
          <w:szCs w:val="22"/>
        </w:rPr>
      </w:pPr>
    </w:p>
    <w:p w14:paraId="2DA5D117" w14:textId="77777777" w:rsidR="002107D4" w:rsidRPr="008758B2" w:rsidRDefault="002107D4" w:rsidP="002107D4">
      <w:pPr>
        <w:widowControl w:val="0"/>
        <w:ind w:firstLine="567"/>
        <w:jc w:val="center"/>
        <w:rPr>
          <w:sz w:val="22"/>
          <w:szCs w:val="22"/>
        </w:rPr>
      </w:pPr>
    </w:p>
    <w:p w14:paraId="2DA5D118" w14:textId="77777777" w:rsidR="002107D4" w:rsidRPr="008758B2" w:rsidRDefault="002107D4" w:rsidP="002107D4">
      <w:pPr>
        <w:widowControl w:val="0"/>
        <w:ind w:firstLine="567"/>
        <w:jc w:val="center"/>
        <w:rPr>
          <w:sz w:val="22"/>
          <w:szCs w:val="22"/>
        </w:rPr>
      </w:pPr>
    </w:p>
    <w:p w14:paraId="2DA5D119" w14:textId="77777777" w:rsidR="002107D4" w:rsidRDefault="002107D4" w:rsidP="002107D4">
      <w:pPr>
        <w:pStyle w:val="aff7"/>
        <w:tabs>
          <w:tab w:val="left" w:pos="6521"/>
        </w:tabs>
        <w:spacing w:before="0" w:beforeAutospacing="0" w:after="0" w:afterAutospacing="0"/>
        <w:jc w:val="center"/>
        <w:rPr>
          <w:b/>
          <w:sz w:val="22"/>
          <w:szCs w:val="22"/>
        </w:rPr>
      </w:pPr>
    </w:p>
    <w:p w14:paraId="2DA5D11A" w14:textId="77777777" w:rsidR="002107D4" w:rsidRPr="008758B2" w:rsidRDefault="002107D4" w:rsidP="002107D4">
      <w:pPr>
        <w:pStyle w:val="aff7"/>
        <w:tabs>
          <w:tab w:val="left" w:pos="6521"/>
        </w:tabs>
        <w:spacing w:before="0" w:beforeAutospacing="0" w:after="0" w:afterAutospacing="0"/>
        <w:jc w:val="center"/>
        <w:rPr>
          <w:b/>
          <w:sz w:val="22"/>
          <w:szCs w:val="22"/>
        </w:rPr>
      </w:pPr>
    </w:p>
    <w:p w14:paraId="2DA5D11B" w14:textId="77777777" w:rsidR="002107D4" w:rsidRPr="008758B2" w:rsidRDefault="002107D4" w:rsidP="002107D4">
      <w:pPr>
        <w:widowControl w:val="0"/>
        <w:ind w:firstLine="567"/>
        <w:jc w:val="both"/>
        <w:rPr>
          <w:sz w:val="22"/>
          <w:szCs w:val="22"/>
        </w:rPr>
      </w:pPr>
    </w:p>
    <w:p w14:paraId="2DA5D11C" w14:textId="77777777" w:rsidR="002107D4" w:rsidRPr="008758B2" w:rsidRDefault="002107D4" w:rsidP="002107D4">
      <w:pPr>
        <w:widowControl w:val="0"/>
        <w:ind w:firstLine="567"/>
        <w:jc w:val="both"/>
        <w:rPr>
          <w:sz w:val="22"/>
          <w:szCs w:val="22"/>
        </w:rPr>
      </w:pPr>
    </w:p>
    <w:p w14:paraId="2DA5D11D" w14:textId="77777777" w:rsidR="002107D4" w:rsidRPr="008758B2" w:rsidRDefault="002107D4" w:rsidP="002107D4">
      <w:pPr>
        <w:widowControl w:val="0"/>
        <w:ind w:firstLine="567"/>
        <w:jc w:val="both"/>
        <w:rPr>
          <w:sz w:val="22"/>
          <w:szCs w:val="22"/>
        </w:rPr>
      </w:pPr>
    </w:p>
    <w:p w14:paraId="2DA5D11E" w14:textId="77777777" w:rsidR="002107D4" w:rsidRPr="008758B2" w:rsidRDefault="002107D4" w:rsidP="002107D4">
      <w:pPr>
        <w:widowControl w:val="0"/>
        <w:ind w:firstLine="567"/>
        <w:jc w:val="both"/>
        <w:rPr>
          <w:sz w:val="22"/>
          <w:szCs w:val="22"/>
        </w:rPr>
      </w:pPr>
    </w:p>
    <w:p w14:paraId="2DA5D11F" w14:textId="77777777" w:rsidR="002107D4" w:rsidRPr="008758B2" w:rsidRDefault="002107D4" w:rsidP="002107D4">
      <w:pPr>
        <w:widowControl w:val="0"/>
        <w:ind w:firstLine="567"/>
        <w:jc w:val="both"/>
        <w:rPr>
          <w:sz w:val="22"/>
          <w:szCs w:val="22"/>
        </w:rPr>
      </w:pPr>
    </w:p>
    <w:p w14:paraId="2DA5D120" w14:textId="77777777" w:rsidR="002107D4" w:rsidRPr="008758B2" w:rsidRDefault="002107D4" w:rsidP="002107D4">
      <w:pPr>
        <w:widowControl w:val="0"/>
        <w:ind w:firstLine="567"/>
        <w:jc w:val="both"/>
        <w:rPr>
          <w:sz w:val="22"/>
          <w:szCs w:val="22"/>
        </w:rPr>
      </w:pPr>
    </w:p>
    <w:p w14:paraId="2DA5D121" w14:textId="77777777" w:rsidR="002107D4" w:rsidRPr="008758B2" w:rsidRDefault="002107D4" w:rsidP="002107D4">
      <w:pPr>
        <w:widowControl w:val="0"/>
        <w:ind w:firstLine="567"/>
        <w:jc w:val="both"/>
        <w:rPr>
          <w:sz w:val="22"/>
          <w:szCs w:val="22"/>
        </w:rPr>
      </w:pPr>
    </w:p>
    <w:p w14:paraId="2DA5D122" w14:textId="77777777" w:rsidR="002107D4" w:rsidRPr="008758B2" w:rsidRDefault="002107D4" w:rsidP="002107D4">
      <w:pPr>
        <w:widowControl w:val="0"/>
        <w:ind w:firstLine="567"/>
        <w:jc w:val="center"/>
        <w:rPr>
          <w:sz w:val="22"/>
          <w:szCs w:val="22"/>
        </w:rPr>
      </w:pPr>
    </w:p>
    <w:p w14:paraId="2DA5D123" w14:textId="77777777" w:rsidR="002107D4" w:rsidRPr="008758B2" w:rsidRDefault="002107D4" w:rsidP="002107D4">
      <w:pPr>
        <w:widowControl w:val="0"/>
        <w:ind w:firstLine="567"/>
        <w:jc w:val="both"/>
        <w:rPr>
          <w:b/>
          <w:sz w:val="22"/>
          <w:szCs w:val="22"/>
        </w:rPr>
      </w:pPr>
    </w:p>
    <w:p w14:paraId="2DA5D124" w14:textId="77777777" w:rsidR="002107D4" w:rsidRPr="008758B2" w:rsidRDefault="002107D4" w:rsidP="002107D4">
      <w:pPr>
        <w:widowControl w:val="0"/>
        <w:ind w:firstLine="567"/>
        <w:jc w:val="both"/>
        <w:rPr>
          <w:b/>
          <w:sz w:val="22"/>
          <w:szCs w:val="22"/>
        </w:rPr>
      </w:pPr>
    </w:p>
    <w:p w14:paraId="2DA5D125" w14:textId="77777777" w:rsidR="002107D4" w:rsidRDefault="002107D4" w:rsidP="002107D4">
      <w:pPr>
        <w:widowControl w:val="0"/>
        <w:ind w:firstLine="567"/>
        <w:jc w:val="both"/>
        <w:rPr>
          <w:b/>
          <w:sz w:val="22"/>
          <w:szCs w:val="22"/>
        </w:rPr>
      </w:pPr>
    </w:p>
    <w:p w14:paraId="2DA5D126" w14:textId="77777777" w:rsidR="002107D4" w:rsidRDefault="002107D4" w:rsidP="002107D4">
      <w:pPr>
        <w:widowControl w:val="0"/>
        <w:ind w:firstLine="567"/>
        <w:jc w:val="both"/>
        <w:rPr>
          <w:b/>
          <w:sz w:val="22"/>
          <w:szCs w:val="22"/>
        </w:rPr>
      </w:pPr>
    </w:p>
    <w:p w14:paraId="2DA5D127" w14:textId="77777777" w:rsidR="002107D4" w:rsidRDefault="002107D4" w:rsidP="002107D4">
      <w:pPr>
        <w:widowControl w:val="0"/>
        <w:ind w:firstLine="567"/>
        <w:jc w:val="both"/>
        <w:rPr>
          <w:b/>
          <w:sz w:val="22"/>
          <w:szCs w:val="22"/>
        </w:rPr>
      </w:pPr>
    </w:p>
    <w:p w14:paraId="2DA5D128" w14:textId="77777777" w:rsidR="002107D4" w:rsidRDefault="002107D4" w:rsidP="002107D4">
      <w:pPr>
        <w:widowControl w:val="0"/>
        <w:ind w:firstLine="567"/>
        <w:jc w:val="both"/>
        <w:rPr>
          <w:b/>
          <w:sz w:val="22"/>
          <w:szCs w:val="22"/>
        </w:rPr>
      </w:pPr>
    </w:p>
    <w:p w14:paraId="2DA5D129" w14:textId="77777777" w:rsidR="002107D4" w:rsidRDefault="002107D4" w:rsidP="002107D4">
      <w:pPr>
        <w:widowControl w:val="0"/>
        <w:ind w:firstLine="567"/>
        <w:jc w:val="both"/>
        <w:rPr>
          <w:b/>
          <w:sz w:val="22"/>
          <w:szCs w:val="22"/>
        </w:rPr>
      </w:pPr>
    </w:p>
    <w:p w14:paraId="2DA5D12A" w14:textId="77777777" w:rsidR="002107D4" w:rsidRDefault="002107D4" w:rsidP="002107D4">
      <w:pPr>
        <w:widowControl w:val="0"/>
        <w:ind w:firstLine="567"/>
        <w:jc w:val="both"/>
        <w:rPr>
          <w:b/>
          <w:sz w:val="22"/>
          <w:szCs w:val="22"/>
        </w:rPr>
      </w:pPr>
    </w:p>
    <w:p w14:paraId="2DA5D12B" w14:textId="77777777" w:rsidR="002107D4" w:rsidRDefault="002107D4" w:rsidP="002107D4">
      <w:pPr>
        <w:widowControl w:val="0"/>
        <w:ind w:firstLine="567"/>
        <w:jc w:val="both"/>
        <w:rPr>
          <w:b/>
          <w:sz w:val="22"/>
          <w:szCs w:val="22"/>
        </w:rPr>
      </w:pPr>
    </w:p>
    <w:p w14:paraId="2DA5D12C" w14:textId="77777777" w:rsidR="002107D4" w:rsidRDefault="002107D4" w:rsidP="002107D4">
      <w:pPr>
        <w:widowControl w:val="0"/>
        <w:ind w:firstLine="567"/>
        <w:jc w:val="both"/>
        <w:rPr>
          <w:b/>
          <w:sz w:val="22"/>
          <w:szCs w:val="22"/>
        </w:rPr>
      </w:pPr>
    </w:p>
    <w:p w14:paraId="2DA5D12E" w14:textId="77777777" w:rsidR="002107D4" w:rsidRDefault="002107D4" w:rsidP="008C33D8">
      <w:pPr>
        <w:widowControl w:val="0"/>
        <w:jc w:val="both"/>
        <w:rPr>
          <w:b/>
          <w:sz w:val="22"/>
          <w:szCs w:val="22"/>
        </w:rPr>
      </w:pPr>
    </w:p>
    <w:p w14:paraId="2DA5D12F" w14:textId="38D0E5A9" w:rsidR="002107D4" w:rsidRDefault="002107D4" w:rsidP="002107D4">
      <w:pPr>
        <w:widowControl w:val="0"/>
        <w:ind w:firstLine="567"/>
        <w:jc w:val="both"/>
        <w:rPr>
          <w:b/>
          <w:sz w:val="22"/>
          <w:szCs w:val="22"/>
        </w:rPr>
      </w:pPr>
    </w:p>
    <w:p w14:paraId="41075132" w14:textId="2BDDF1CB" w:rsidR="009C337D" w:rsidRDefault="009C337D" w:rsidP="002107D4">
      <w:pPr>
        <w:widowControl w:val="0"/>
        <w:ind w:firstLine="567"/>
        <w:jc w:val="both"/>
        <w:rPr>
          <w:b/>
          <w:sz w:val="22"/>
          <w:szCs w:val="22"/>
        </w:rPr>
      </w:pPr>
    </w:p>
    <w:p w14:paraId="7C91B6B5" w14:textId="77777777" w:rsidR="009C337D" w:rsidRDefault="009C337D" w:rsidP="002107D4">
      <w:pPr>
        <w:widowControl w:val="0"/>
        <w:ind w:firstLine="567"/>
        <w:jc w:val="both"/>
        <w:rPr>
          <w:b/>
          <w:sz w:val="22"/>
          <w:szCs w:val="22"/>
        </w:rPr>
      </w:pPr>
    </w:p>
    <w:p w14:paraId="2DA5D130" w14:textId="77777777" w:rsidR="002107D4" w:rsidRDefault="002107D4" w:rsidP="002107D4">
      <w:pPr>
        <w:widowControl w:val="0"/>
        <w:ind w:firstLine="567"/>
        <w:jc w:val="both"/>
        <w:rPr>
          <w:b/>
          <w:sz w:val="22"/>
          <w:szCs w:val="22"/>
        </w:rPr>
      </w:pPr>
    </w:p>
    <w:p w14:paraId="2DA5D131" w14:textId="77777777" w:rsidR="002107D4" w:rsidRDefault="002107D4" w:rsidP="002107D4">
      <w:pPr>
        <w:widowControl w:val="0"/>
        <w:ind w:firstLine="567"/>
        <w:jc w:val="both"/>
        <w:rPr>
          <w:b/>
          <w:sz w:val="22"/>
          <w:szCs w:val="22"/>
        </w:rPr>
      </w:pPr>
    </w:p>
    <w:p w14:paraId="2DA5D132" w14:textId="77777777" w:rsidR="002107D4" w:rsidRDefault="002107D4" w:rsidP="002107D4">
      <w:pPr>
        <w:widowControl w:val="0"/>
        <w:ind w:firstLine="567"/>
        <w:jc w:val="both"/>
        <w:rPr>
          <w:b/>
          <w:sz w:val="22"/>
          <w:szCs w:val="22"/>
        </w:rPr>
      </w:pPr>
    </w:p>
    <w:p w14:paraId="2DA5D133" w14:textId="77777777" w:rsidR="002107D4" w:rsidRPr="008758B2" w:rsidRDefault="002107D4" w:rsidP="002107D4">
      <w:pPr>
        <w:widowControl w:val="0"/>
        <w:ind w:firstLine="567"/>
        <w:jc w:val="both"/>
        <w:rPr>
          <w:b/>
          <w:sz w:val="22"/>
          <w:szCs w:val="22"/>
        </w:rPr>
      </w:pPr>
    </w:p>
    <w:p w14:paraId="2DA5D136" w14:textId="3113F6B5" w:rsidR="002107D4" w:rsidRDefault="00C84876" w:rsidP="002107D4">
      <w:pPr>
        <w:widowControl w:val="0"/>
        <w:jc w:val="center"/>
        <w:rPr>
          <w:b/>
          <w:sz w:val="22"/>
          <w:szCs w:val="22"/>
        </w:rPr>
      </w:pPr>
      <w:r>
        <w:rPr>
          <w:b/>
          <w:sz w:val="22"/>
          <w:szCs w:val="22"/>
        </w:rPr>
        <w:t>г.</w:t>
      </w:r>
      <w:r w:rsidR="002E5C59">
        <w:rPr>
          <w:b/>
          <w:sz w:val="22"/>
          <w:szCs w:val="22"/>
        </w:rPr>
        <w:t xml:space="preserve"> </w:t>
      </w:r>
      <w:r w:rsidR="00590594">
        <w:rPr>
          <w:b/>
          <w:sz w:val="22"/>
          <w:szCs w:val="22"/>
        </w:rPr>
        <w:t>Тулун</w:t>
      </w:r>
      <w:r w:rsidR="000F0753" w:rsidRPr="008758B2">
        <w:rPr>
          <w:b/>
          <w:sz w:val="22"/>
          <w:szCs w:val="22"/>
        </w:rPr>
        <w:t xml:space="preserve">, </w:t>
      </w:r>
      <w:r w:rsidR="00590594" w:rsidRPr="008758B2">
        <w:rPr>
          <w:b/>
          <w:sz w:val="22"/>
          <w:szCs w:val="22"/>
        </w:rPr>
        <w:t>20</w:t>
      </w:r>
      <w:r w:rsidR="00590594">
        <w:rPr>
          <w:b/>
          <w:sz w:val="22"/>
          <w:szCs w:val="22"/>
        </w:rPr>
        <w:t>24</w:t>
      </w:r>
      <w:r w:rsidR="00590594" w:rsidRPr="008758B2">
        <w:rPr>
          <w:b/>
          <w:sz w:val="22"/>
          <w:szCs w:val="22"/>
        </w:rPr>
        <w:t>г</w:t>
      </w:r>
      <w:r w:rsidR="000F0753" w:rsidRPr="008758B2">
        <w:rPr>
          <w:b/>
          <w:sz w:val="22"/>
          <w:szCs w:val="22"/>
        </w:rPr>
        <w:t>.</w:t>
      </w:r>
    </w:p>
    <w:p w14:paraId="17964860" w14:textId="77777777" w:rsidR="00C84876" w:rsidRDefault="00C84876" w:rsidP="002107D4">
      <w:pPr>
        <w:pStyle w:val="afff6"/>
        <w:jc w:val="center"/>
        <w:rPr>
          <w:color w:val="auto"/>
        </w:rPr>
      </w:pPr>
      <w:bookmarkStart w:id="3" w:name="_Toc141095951"/>
      <w:bookmarkStart w:id="4" w:name="_Toc141096592"/>
    </w:p>
    <w:p w14:paraId="2DA5D138" w14:textId="77777777" w:rsidR="002107D4" w:rsidRPr="00D33BDB" w:rsidRDefault="000F0753" w:rsidP="002107D4">
      <w:pPr>
        <w:pStyle w:val="afff6"/>
        <w:jc w:val="center"/>
        <w:rPr>
          <w:rFonts w:ascii="Times New Roman" w:hAnsi="Times New Roman"/>
          <w:color w:val="auto"/>
        </w:rPr>
      </w:pPr>
      <w:r w:rsidRPr="00D33BDB">
        <w:rPr>
          <w:rFonts w:ascii="Times New Roman" w:hAnsi="Times New Roman"/>
          <w:color w:val="auto"/>
        </w:rPr>
        <w:t>Оглавление</w:t>
      </w:r>
    </w:p>
    <w:p w14:paraId="2DA5D139" w14:textId="77777777" w:rsidR="002107D4" w:rsidRPr="00D33BDB" w:rsidRDefault="002107D4" w:rsidP="002107D4"/>
    <w:p w14:paraId="2DA5D13A" w14:textId="77777777" w:rsidR="002107D4" w:rsidRPr="00D33BDB" w:rsidRDefault="002107D4" w:rsidP="002107D4">
      <w:pPr>
        <w:spacing w:line="600" w:lineRule="auto"/>
      </w:pPr>
    </w:p>
    <w:p w14:paraId="2DA5D13B" w14:textId="3D10DB8B" w:rsidR="002107D4" w:rsidRPr="00D33BDB" w:rsidRDefault="000F0753">
      <w:pPr>
        <w:pStyle w:val="11"/>
        <w:rPr>
          <w:rFonts w:eastAsiaTheme="minorEastAsia"/>
          <w:noProof/>
        </w:rPr>
      </w:pPr>
      <w:r w:rsidRPr="00D33BDB">
        <w:fldChar w:fldCharType="begin"/>
      </w:r>
      <w:r w:rsidRPr="00D33BDB">
        <w:instrText xml:space="preserve"> TOC \o "1-3" \h \z \u </w:instrText>
      </w:r>
      <w:r w:rsidRPr="00D33BDB">
        <w:fldChar w:fldCharType="separate"/>
      </w:r>
      <w:hyperlink w:anchor="_Toc9837188" w:history="1">
        <w:r w:rsidRPr="00D33BDB">
          <w:rPr>
            <w:rStyle w:val="ac"/>
            <w:rFonts w:eastAsiaTheme="majorEastAsia"/>
            <w:b/>
            <w:noProof/>
          </w:rPr>
          <w:t>ДОКУМЕНТАЦИЯ ПО ЗАПРОСУ ПРЕДЛОЖЕНИЙ</w:t>
        </w:r>
        <w:r w:rsidRPr="00D33BDB">
          <w:rPr>
            <w:noProof/>
            <w:webHidden/>
          </w:rPr>
          <w:tab/>
        </w:r>
        <w:r w:rsidRPr="00D33BDB">
          <w:rPr>
            <w:noProof/>
            <w:webHidden/>
          </w:rPr>
          <w:fldChar w:fldCharType="begin"/>
        </w:r>
        <w:r w:rsidRPr="00D33BDB">
          <w:rPr>
            <w:noProof/>
            <w:webHidden/>
          </w:rPr>
          <w:instrText xml:space="preserve"> PAGEREF _Toc9837188 \h </w:instrText>
        </w:r>
        <w:r w:rsidRPr="00D33BDB">
          <w:rPr>
            <w:noProof/>
            <w:webHidden/>
          </w:rPr>
        </w:r>
        <w:r w:rsidRPr="00D33BDB">
          <w:rPr>
            <w:noProof/>
            <w:webHidden/>
          </w:rPr>
          <w:fldChar w:fldCharType="separate"/>
        </w:r>
        <w:r w:rsidR="002F2DA9">
          <w:rPr>
            <w:noProof/>
            <w:webHidden/>
          </w:rPr>
          <w:t>1</w:t>
        </w:r>
        <w:r w:rsidRPr="00D33BDB">
          <w:rPr>
            <w:noProof/>
            <w:webHidden/>
          </w:rPr>
          <w:fldChar w:fldCharType="end"/>
        </w:r>
      </w:hyperlink>
    </w:p>
    <w:p w14:paraId="2DA5D13C" w14:textId="36F60B6E" w:rsidR="002107D4" w:rsidRPr="00D33BDB" w:rsidRDefault="00DC475C">
      <w:pPr>
        <w:pStyle w:val="11"/>
        <w:rPr>
          <w:rFonts w:eastAsiaTheme="minorEastAsia"/>
          <w:noProof/>
        </w:rPr>
      </w:pPr>
      <w:hyperlink w:anchor="_Toc9837189" w:history="1">
        <w:r w:rsidR="00637EDC" w:rsidRPr="00D33BDB">
          <w:rPr>
            <w:rStyle w:val="ac"/>
            <w:rFonts w:eastAsiaTheme="majorEastAsia"/>
            <w:noProof/>
          </w:rPr>
          <w:t>1. ОБЩИЕ ПОЛОЖЕНИЯ</w:t>
        </w:r>
        <w:r w:rsidR="00637EDC" w:rsidRPr="00D33BDB">
          <w:rPr>
            <w:noProof/>
            <w:webHidden/>
          </w:rPr>
          <w:tab/>
        </w:r>
        <w:r w:rsidR="00637EDC">
          <w:rPr>
            <w:noProof/>
            <w:webHidden/>
          </w:rPr>
          <w:t>3</w:t>
        </w:r>
      </w:hyperlink>
    </w:p>
    <w:p w14:paraId="2DA5D13D" w14:textId="182144D8" w:rsidR="002107D4" w:rsidRPr="00D33BDB" w:rsidRDefault="00DC475C">
      <w:pPr>
        <w:pStyle w:val="11"/>
        <w:rPr>
          <w:rFonts w:eastAsiaTheme="minorEastAsia"/>
          <w:noProof/>
        </w:rPr>
      </w:pPr>
      <w:hyperlink w:anchor="_Toc9837190" w:history="1">
        <w:r w:rsidR="00637EDC" w:rsidRPr="00D33BDB">
          <w:rPr>
            <w:rStyle w:val="ac"/>
            <w:rFonts w:eastAsiaTheme="majorEastAsia"/>
            <w:noProof/>
          </w:rPr>
          <w:t>2. ИНФОРМАЦИОННАЯ КАРТА ЗАПРОСА ПРЕДЛОЖЕНИЙ</w:t>
        </w:r>
        <w:r w:rsidR="00637EDC" w:rsidRPr="00D33BDB">
          <w:rPr>
            <w:noProof/>
            <w:webHidden/>
          </w:rPr>
          <w:tab/>
        </w:r>
        <w:r w:rsidR="00637EDC">
          <w:rPr>
            <w:noProof/>
            <w:webHidden/>
          </w:rPr>
          <w:t>3</w:t>
        </w:r>
      </w:hyperlink>
    </w:p>
    <w:p w14:paraId="2DA5D13E" w14:textId="7028D4B1" w:rsidR="002107D4" w:rsidRPr="00D33BDB" w:rsidRDefault="002F2DA9">
      <w:pPr>
        <w:pStyle w:val="11"/>
        <w:rPr>
          <w:rFonts w:eastAsiaTheme="minorEastAsia"/>
          <w:noProof/>
        </w:rPr>
      </w:pPr>
      <w:hyperlink w:anchor="_Toc9837191" w:history="1">
        <w:r w:rsidRPr="00D33BDB">
          <w:rPr>
            <w:rStyle w:val="ac"/>
            <w:rFonts w:eastAsiaTheme="majorEastAsia"/>
            <w:noProof/>
          </w:rPr>
          <w:t>3. ПРОЕКТ ДОГОВОРА</w:t>
        </w:r>
        <w:r w:rsidRPr="00D33BDB">
          <w:rPr>
            <w:noProof/>
            <w:webHidden/>
          </w:rPr>
          <w:tab/>
        </w:r>
        <w:r>
          <w:rPr>
            <w:noProof/>
            <w:webHidden/>
            <w:lang w:val="en-US"/>
          </w:rPr>
          <w:t>12</w:t>
        </w:r>
      </w:hyperlink>
    </w:p>
    <w:p w14:paraId="2DA5D13F" w14:textId="6974718D" w:rsidR="002107D4" w:rsidRPr="00D33BDB" w:rsidRDefault="002F2DA9">
      <w:pPr>
        <w:pStyle w:val="11"/>
        <w:rPr>
          <w:rFonts w:eastAsiaTheme="minorEastAsia"/>
          <w:noProof/>
        </w:rPr>
      </w:pPr>
      <w:hyperlink w:anchor="_Toc9837192" w:history="1">
        <w:r w:rsidRPr="00D33BDB">
          <w:rPr>
            <w:rStyle w:val="ac"/>
            <w:rFonts w:eastAsiaTheme="majorEastAsia"/>
            <w:noProof/>
          </w:rPr>
          <w:t>4. ПОРЯДОК ПРОВЕДЕНИЯ ЗАПРОСА ПРЕДЛОЖЕНИЯ.</w:t>
        </w:r>
        <w:r w:rsidRPr="00D33BDB">
          <w:rPr>
            <w:noProof/>
            <w:webHidden/>
          </w:rPr>
          <w:tab/>
        </w:r>
        <w:r>
          <w:rPr>
            <w:noProof/>
            <w:webHidden/>
          </w:rPr>
          <w:t>1</w:t>
        </w:r>
        <w:r>
          <w:rPr>
            <w:noProof/>
            <w:webHidden/>
            <w:lang w:val="en-US"/>
          </w:rPr>
          <w:t>3</w:t>
        </w:r>
      </w:hyperlink>
    </w:p>
    <w:p w14:paraId="34369D66" w14:textId="333513C0" w:rsidR="00AE22FF" w:rsidRPr="00AE22FF" w:rsidRDefault="002F2DA9" w:rsidP="00AE22FF">
      <w:pPr>
        <w:pStyle w:val="11"/>
        <w:rPr>
          <w:noProof/>
        </w:rPr>
      </w:pPr>
      <w:hyperlink w:anchor="_Toc9837193" w:history="1">
        <w:r w:rsidRPr="00D33BDB">
          <w:rPr>
            <w:rStyle w:val="ac"/>
            <w:rFonts w:eastAsiaTheme="majorEastAsia"/>
            <w:noProof/>
          </w:rPr>
          <w:t>ИНСТРУКЦИЯ ПО ПОДГОТОВКЕ ЗАЯВКИ.</w:t>
        </w:r>
        <w:r w:rsidRPr="00D33BDB">
          <w:rPr>
            <w:noProof/>
            <w:webHidden/>
          </w:rPr>
          <w:tab/>
        </w:r>
        <w:r>
          <w:rPr>
            <w:noProof/>
            <w:webHidden/>
          </w:rPr>
          <w:t>1</w:t>
        </w:r>
        <w:r>
          <w:rPr>
            <w:noProof/>
            <w:webHidden/>
            <w:lang w:val="en-US"/>
          </w:rPr>
          <w:t>3</w:t>
        </w:r>
      </w:hyperlink>
    </w:p>
    <w:p w14:paraId="2DA5D141" w14:textId="68ACA464" w:rsidR="002107D4" w:rsidRPr="00D33BDB" w:rsidRDefault="00DC475C">
      <w:pPr>
        <w:pStyle w:val="11"/>
        <w:rPr>
          <w:rFonts w:eastAsiaTheme="minorEastAsia"/>
          <w:noProof/>
        </w:rPr>
      </w:pPr>
      <w:hyperlink w:anchor="_Toc9837194" w:history="1">
        <w:r w:rsidR="00AE22FF" w:rsidRPr="00D33BDB">
          <w:rPr>
            <w:rStyle w:val="ac"/>
            <w:rFonts w:eastAsiaTheme="majorEastAsia"/>
            <w:noProof/>
          </w:rPr>
          <w:t>5. ОБРАЗЦЫ ОСНОВНЫХ ФОРМ ДОКУМЕНТОВ, ВКЛЮЧАЕМЫХ В ЗАЯВКУ</w:t>
        </w:r>
        <w:r w:rsidR="00AE22FF" w:rsidRPr="00D33BDB">
          <w:rPr>
            <w:noProof/>
            <w:webHidden/>
          </w:rPr>
          <w:tab/>
        </w:r>
        <w:r w:rsidR="00AE22FF">
          <w:rPr>
            <w:noProof/>
            <w:webHidden/>
          </w:rPr>
          <w:t>2</w:t>
        </w:r>
      </w:hyperlink>
      <w:r w:rsidR="00A72631">
        <w:rPr>
          <w:noProof/>
        </w:rPr>
        <w:t>3</w:t>
      </w:r>
    </w:p>
    <w:p w14:paraId="2DA5D142" w14:textId="55E00A20" w:rsidR="002107D4" w:rsidRPr="00D33BDB" w:rsidRDefault="00DC475C" w:rsidP="00D33BDB">
      <w:pPr>
        <w:pStyle w:val="2c"/>
        <w:rPr>
          <w:rFonts w:eastAsiaTheme="minorEastAsia"/>
        </w:rPr>
      </w:pPr>
      <w:hyperlink w:anchor="_Toc9837195" w:history="1">
        <w:r w:rsidR="00AE22FF" w:rsidRPr="00D33BDB">
          <w:rPr>
            <w:rStyle w:val="ac"/>
            <w:rFonts w:eastAsiaTheme="majorEastAsia"/>
          </w:rPr>
          <w:t>5.1</w:t>
        </w:r>
        <w:r w:rsidR="00AE22FF" w:rsidRPr="00D33BDB">
          <w:rPr>
            <w:rFonts w:eastAsiaTheme="minorEastAsia"/>
          </w:rPr>
          <w:tab/>
        </w:r>
        <w:r w:rsidR="00AE22FF" w:rsidRPr="00D33BDB">
          <w:rPr>
            <w:rStyle w:val="ac"/>
            <w:rFonts w:eastAsiaTheme="majorEastAsia"/>
          </w:rPr>
          <w:t>Письмо о подаче оферты (форма 1)</w:t>
        </w:r>
        <w:r w:rsidR="00AE22FF">
          <w:rPr>
            <w:webHidden/>
          </w:rPr>
          <w:t xml:space="preserve">                                                                                                                     2</w:t>
        </w:r>
      </w:hyperlink>
      <w:r w:rsidR="00A72631">
        <w:t>3</w:t>
      </w:r>
    </w:p>
    <w:p w14:paraId="2DA5D143" w14:textId="0EF159C0" w:rsidR="002107D4" w:rsidRPr="00D33BDB" w:rsidRDefault="00DC475C" w:rsidP="00D33BDB">
      <w:pPr>
        <w:pStyle w:val="2c"/>
        <w:rPr>
          <w:rFonts w:eastAsiaTheme="minorEastAsia"/>
        </w:rPr>
      </w:pPr>
      <w:hyperlink w:anchor="_Toc9837196" w:history="1">
        <w:r w:rsidR="000F0753" w:rsidRPr="00D33BDB">
          <w:rPr>
            <w:rStyle w:val="ac"/>
            <w:rFonts w:eastAsiaTheme="majorEastAsia"/>
          </w:rPr>
          <w:t>5.2.</w:t>
        </w:r>
        <w:r w:rsidR="000F0753" w:rsidRPr="00D33BDB">
          <w:rPr>
            <w:rFonts w:eastAsiaTheme="minorEastAsia"/>
          </w:rPr>
          <w:tab/>
        </w:r>
        <w:r w:rsidR="000F0753" w:rsidRPr="00D33BDB">
          <w:rPr>
            <w:rStyle w:val="ac"/>
            <w:rFonts w:eastAsiaTheme="majorEastAsia"/>
          </w:rPr>
          <w:t>Анкета Участника запроса предложений (форма 2)</w:t>
        </w:r>
        <w:r w:rsidR="00AE22FF">
          <w:rPr>
            <w:webHidden/>
          </w:rPr>
          <w:t xml:space="preserve">                                                                                       2</w:t>
        </w:r>
      </w:hyperlink>
      <w:r w:rsidR="00A72631">
        <w:t>5</w:t>
      </w:r>
    </w:p>
    <w:p w14:paraId="2DA5D144" w14:textId="5C0CD258" w:rsidR="002107D4" w:rsidRPr="00D33BDB" w:rsidRDefault="00DC475C" w:rsidP="00D33BDB">
      <w:pPr>
        <w:pStyle w:val="2c"/>
        <w:rPr>
          <w:rFonts w:eastAsiaTheme="minorEastAsia"/>
        </w:rPr>
      </w:pPr>
      <w:hyperlink w:anchor="_Toc9837197" w:history="1">
        <w:r w:rsidR="00AE22FF" w:rsidRPr="00D33BDB">
          <w:rPr>
            <w:rStyle w:val="ac"/>
            <w:rFonts w:eastAsiaTheme="majorEastAsia"/>
          </w:rPr>
          <w:t>5.3. Справка о перечне и годовых объемах выполнения подобных договоров (форма 3)</w:t>
        </w:r>
        <w:r w:rsidR="00AE22FF">
          <w:rPr>
            <w:webHidden/>
          </w:rPr>
          <w:t xml:space="preserve">                                       2</w:t>
        </w:r>
      </w:hyperlink>
      <w:r w:rsidR="00A72631">
        <w:t>8</w:t>
      </w:r>
    </w:p>
    <w:p w14:paraId="2DA5D145" w14:textId="72EE71A0" w:rsidR="002107D4" w:rsidRPr="00D33BDB" w:rsidRDefault="00DC475C" w:rsidP="00D33BDB">
      <w:pPr>
        <w:pStyle w:val="2c"/>
        <w:rPr>
          <w:rFonts w:eastAsiaTheme="minorEastAsia"/>
        </w:rPr>
      </w:pPr>
      <w:hyperlink w:anchor="_Toc9837198" w:history="1">
        <w:r w:rsidR="00AE22FF" w:rsidRPr="00D33BDB">
          <w:rPr>
            <w:rStyle w:val="ac"/>
            <w:rFonts w:eastAsiaTheme="majorEastAsia"/>
          </w:rPr>
          <w:t>5.4.  Справка о материально-технических ресурсах (форма 4)</w:t>
        </w:r>
        <w:r w:rsidR="00AE22FF">
          <w:rPr>
            <w:webHidden/>
          </w:rPr>
          <w:t xml:space="preserve">                                                                                2</w:t>
        </w:r>
      </w:hyperlink>
      <w:r w:rsidR="00A72631">
        <w:t>9</w:t>
      </w:r>
    </w:p>
    <w:p w14:paraId="2DA5D146" w14:textId="0ABDCDE4" w:rsidR="002107D4" w:rsidRPr="00D33BDB" w:rsidRDefault="00DC475C" w:rsidP="00D33BDB">
      <w:pPr>
        <w:pStyle w:val="2c"/>
        <w:rPr>
          <w:rFonts w:eastAsiaTheme="minorEastAsia"/>
        </w:rPr>
      </w:pPr>
      <w:hyperlink w:anchor="_Toc9837199" w:history="1">
        <w:r w:rsidR="00AE22FF" w:rsidRPr="00D33BDB">
          <w:rPr>
            <w:rStyle w:val="ac"/>
            <w:rFonts w:eastAsiaTheme="majorEastAsia"/>
            <w:bCs/>
            <w:iCs/>
          </w:rPr>
          <w:t>5.5. Справка о кадровых ресурсах (форма 5)</w:t>
        </w:r>
        <w:r w:rsidR="00AE22FF">
          <w:rPr>
            <w:webHidden/>
          </w:rPr>
          <w:t xml:space="preserve">                                                                                                                 </w:t>
        </w:r>
      </w:hyperlink>
      <w:r w:rsidR="00A72631">
        <w:t>30</w:t>
      </w:r>
    </w:p>
    <w:p w14:paraId="2DA5D147" w14:textId="2E904758" w:rsidR="002107D4" w:rsidRPr="00D33BDB" w:rsidRDefault="00DC475C" w:rsidP="00D33BDB">
      <w:pPr>
        <w:pStyle w:val="2c"/>
        <w:rPr>
          <w:rFonts w:eastAsiaTheme="minorEastAsia"/>
        </w:rPr>
      </w:pPr>
      <w:hyperlink w:anchor="_Toc9837200" w:history="1">
        <w:r w:rsidR="00AE22FF" w:rsidRPr="00D33BDB">
          <w:rPr>
            <w:rStyle w:val="ac"/>
            <w:rFonts w:eastAsiaTheme="majorEastAsia"/>
          </w:rPr>
          <w:t>5.6. Справка о наличии кредиторской задолженности и поручительств (форма 6)</w:t>
        </w:r>
        <w:r w:rsidR="00AE22FF" w:rsidRPr="00D33BDB">
          <w:rPr>
            <w:webHidden/>
          </w:rPr>
          <w:tab/>
        </w:r>
        <w:r w:rsidR="00AE22FF">
          <w:rPr>
            <w:webHidden/>
          </w:rPr>
          <w:t>3</w:t>
        </w:r>
      </w:hyperlink>
      <w:r w:rsidR="00A72631">
        <w:t>2</w:t>
      </w:r>
    </w:p>
    <w:p w14:paraId="2DA5D148" w14:textId="700DD88D" w:rsidR="002107D4" w:rsidRPr="00D33BDB" w:rsidRDefault="00DC475C" w:rsidP="00D33BDB">
      <w:pPr>
        <w:pStyle w:val="2c"/>
        <w:rPr>
          <w:rFonts w:eastAsiaTheme="minorEastAsia"/>
        </w:rPr>
      </w:pPr>
      <w:hyperlink w:anchor="_Toc9837201" w:history="1">
        <w:r w:rsidR="00AE22FF" w:rsidRPr="00D33BDB">
          <w:rPr>
            <w:rStyle w:val="ac"/>
            <w:rFonts w:eastAsiaTheme="majorEastAsia"/>
          </w:rPr>
          <w:t xml:space="preserve">5.7. Декларация о соответствии критериям отнесения к субъектам малого и среднего предпринимательства (форма 7)           </w:t>
        </w:r>
        <w:r w:rsidR="00AE22FF" w:rsidRPr="00D33BDB">
          <w:rPr>
            <w:webHidden/>
          </w:rPr>
          <w:tab/>
        </w:r>
        <w:r w:rsidR="00AE22FF">
          <w:rPr>
            <w:webHidden/>
          </w:rPr>
          <w:t>3</w:t>
        </w:r>
      </w:hyperlink>
      <w:r w:rsidR="00A72631">
        <w:t>3</w:t>
      </w:r>
    </w:p>
    <w:p w14:paraId="2DA5D149" w14:textId="5E399467" w:rsidR="002107D4" w:rsidRPr="00D33BDB" w:rsidRDefault="00DC475C" w:rsidP="00D33BDB">
      <w:pPr>
        <w:pStyle w:val="2c"/>
        <w:rPr>
          <w:rFonts w:eastAsiaTheme="minorEastAsia"/>
        </w:rPr>
      </w:pPr>
      <w:hyperlink w:anchor="_Toc9837202" w:history="1">
        <w:r w:rsidR="00AE22FF" w:rsidRPr="00D33BDB">
          <w:rPr>
            <w:rStyle w:val="ac"/>
            <w:rFonts w:eastAsiaTheme="majorEastAsia"/>
            <w:bCs/>
            <w:iCs/>
          </w:rPr>
          <w:t>5.8.  Согласие Участника на обработку персональных данных (форма 8)</w:t>
        </w:r>
        <w:r w:rsidR="00AE22FF" w:rsidRPr="00D33BDB">
          <w:rPr>
            <w:webHidden/>
          </w:rPr>
          <w:tab/>
        </w:r>
        <w:r w:rsidR="00AE22FF">
          <w:rPr>
            <w:webHidden/>
          </w:rPr>
          <w:t>3</w:t>
        </w:r>
      </w:hyperlink>
      <w:r w:rsidR="00A72631">
        <w:t>6</w:t>
      </w:r>
    </w:p>
    <w:p w14:paraId="2DA5D14A" w14:textId="61FF24EF" w:rsidR="002107D4" w:rsidRPr="00D33BDB" w:rsidRDefault="00DC475C" w:rsidP="00D33BDB">
      <w:pPr>
        <w:pStyle w:val="2c"/>
        <w:rPr>
          <w:rFonts w:eastAsiaTheme="minorEastAsia"/>
        </w:rPr>
      </w:pPr>
      <w:hyperlink w:anchor="_Toc9837203" w:history="1">
        <w:r w:rsidR="00AE22FF" w:rsidRPr="00D33BDB">
          <w:rPr>
            <w:rStyle w:val="ac"/>
            <w:rFonts w:eastAsiaTheme="majorEastAsia"/>
            <w:bCs/>
            <w:iCs/>
          </w:rPr>
          <w:t>5.9.</w:t>
        </w:r>
        <w:r w:rsidR="00AE22FF" w:rsidRPr="00D33BDB">
          <w:rPr>
            <w:rStyle w:val="ac"/>
            <w:rFonts w:eastAsiaTheme="majorEastAsia"/>
          </w:rPr>
          <w:t xml:space="preserve"> Декларация соответствия участника запроса предложений общим требованиям к участникам закупки</w:t>
        </w:r>
        <w:r w:rsidR="00AE22FF" w:rsidRPr="00D33BDB">
          <w:rPr>
            <w:rStyle w:val="ac"/>
            <w:rFonts w:eastAsiaTheme="majorEastAsia"/>
            <w:bCs/>
            <w:iCs/>
          </w:rPr>
          <w:t xml:space="preserve"> (форма 9)</w:t>
        </w:r>
        <w:r w:rsidR="00AE22FF" w:rsidRPr="00D33BDB">
          <w:rPr>
            <w:webHidden/>
          </w:rPr>
          <w:tab/>
          <w:t xml:space="preserve">                                                                                                                                                                             </w:t>
        </w:r>
        <w:r w:rsidR="00AE22FF">
          <w:rPr>
            <w:webHidden/>
          </w:rPr>
          <w:t>3</w:t>
        </w:r>
      </w:hyperlink>
      <w:r w:rsidR="00A72631">
        <w:t>7</w:t>
      </w:r>
    </w:p>
    <w:p w14:paraId="2DA5D14B" w14:textId="1438C5C9" w:rsidR="002107D4" w:rsidRPr="00D33BDB" w:rsidRDefault="00DC475C" w:rsidP="00D33BDB">
      <w:pPr>
        <w:pStyle w:val="2c"/>
        <w:rPr>
          <w:rFonts w:eastAsiaTheme="minorEastAsia"/>
        </w:rPr>
      </w:pPr>
      <w:hyperlink w:anchor="_Toc9837204" w:history="1">
        <w:r w:rsidR="00AE22FF" w:rsidRPr="00D33BDB">
          <w:rPr>
            <w:rStyle w:val="ac"/>
            <w:rFonts w:eastAsiaTheme="majorEastAsia"/>
            <w:bCs/>
            <w:iCs/>
          </w:rPr>
          <w:t>5.10.</w:t>
        </w:r>
        <w:r w:rsidR="00AE22FF" w:rsidRPr="00D33BDB">
          <w:rPr>
            <w:rStyle w:val="ac"/>
            <w:rFonts w:eastAsiaTheme="majorEastAsia"/>
          </w:rPr>
          <w:t xml:space="preserve"> Декларация </w:t>
        </w:r>
        <w:r w:rsidR="00AE22FF" w:rsidRPr="00D33BDB">
          <w:rPr>
            <w:rStyle w:val="ac"/>
            <w:rFonts w:eastAsiaTheme="majorEastAsia"/>
            <w:bCs/>
            <w:iCs/>
          </w:rPr>
          <w:t>(форма 10)</w:t>
        </w:r>
        <w:r w:rsidR="00AE22FF" w:rsidRPr="00D33BDB">
          <w:rPr>
            <w:webHidden/>
          </w:rPr>
          <w:tab/>
        </w:r>
      </w:hyperlink>
      <w:r w:rsidR="00A72631">
        <w:t>40</w:t>
      </w:r>
      <w:bookmarkStart w:id="5" w:name="_GoBack"/>
      <w:bookmarkEnd w:id="5"/>
    </w:p>
    <w:p w14:paraId="2DA5D14C" w14:textId="0773DB37" w:rsidR="002107D4" w:rsidRDefault="000F0753" w:rsidP="002107D4">
      <w:r w:rsidRPr="00D33BDB">
        <w:fldChar w:fldCharType="end"/>
      </w:r>
      <w:r w:rsidRPr="00D33BDB">
        <w:t xml:space="preserve"> Приложение:  </w:t>
      </w:r>
    </w:p>
    <w:p w14:paraId="6888BA0E" w14:textId="09A82C30" w:rsidR="004D2CBD" w:rsidRPr="004D2CBD" w:rsidRDefault="004D2CBD" w:rsidP="004D2CBD">
      <w:pPr>
        <w:pStyle w:val="ae"/>
        <w:numPr>
          <w:ilvl w:val="0"/>
          <w:numId w:val="64"/>
        </w:numPr>
        <w:rPr>
          <w:sz w:val="20"/>
          <w:szCs w:val="20"/>
        </w:rPr>
      </w:pPr>
      <w:r w:rsidRPr="004D2CBD">
        <w:rPr>
          <w:sz w:val="20"/>
          <w:szCs w:val="20"/>
        </w:rPr>
        <w:t>Проект договора</w:t>
      </w:r>
      <w:r w:rsidR="004C6203">
        <w:rPr>
          <w:sz w:val="20"/>
          <w:szCs w:val="20"/>
        </w:rPr>
        <w:t>.</w:t>
      </w:r>
    </w:p>
    <w:p w14:paraId="2DA5D14D" w14:textId="65EC48C1" w:rsidR="002107D4" w:rsidRPr="004D2CBD" w:rsidRDefault="000F0753" w:rsidP="004D2CBD">
      <w:pPr>
        <w:pStyle w:val="ae"/>
        <w:numPr>
          <w:ilvl w:val="0"/>
          <w:numId w:val="64"/>
        </w:numPr>
        <w:rPr>
          <w:sz w:val="20"/>
          <w:szCs w:val="20"/>
        </w:rPr>
      </w:pPr>
      <w:r w:rsidRPr="004D2CBD">
        <w:rPr>
          <w:sz w:val="20"/>
          <w:szCs w:val="20"/>
        </w:rPr>
        <w:t xml:space="preserve"> </w:t>
      </w:r>
      <w:r w:rsidR="00637EDC" w:rsidRPr="004D2CBD">
        <w:rPr>
          <w:sz w:val="20"/>
          <w:szCs w:val="20"/>
        </w:rPr>
        <w:t xml:space="preserve">Перечень </w:t>
      </w:r>
      <w:proofErr w:type="gramStart"/>
      <w:r w:rsidR="00637EDC" w:rsidRPr="004D2CBD">
        <w:rPr>
          <w:sz w:val="20"/>
          <w:szCs w:val="20"/>
        </w:rPr>
        <w:t>объектов  по</w:t>
      </w:r>
      <w:proofErr w:type="gramEnd"/>
      <w:r w:rsidR="00637EDC" w:rsidRPr="004D2CBD">
        <w:rPr>
          <w:sz w:val="20"/>
          <w:szCs w:val="20"/>
        </w:rPr>
        <w:t xml:space="preserve"> </w:t>
      </w:r>
      <w:r w:rsidR="00637EDC" w:rsidRPr="004D2CBD">
        <w:rPr>
          <w:sz w:val="20"/>
          <w:szCs w:val="20"/>
          <w:lang w:eastAsia="en-US"/>
        </w:rPr>
        <w:t>уборке  офисных, производственных и служебно-бытовых помещений, оснащенных компьютерной техникой и производственным оборудованием, территорий</w:t>
      </w:r>
      <w:r w:rsidR="00637EDC" w:rsidRPr="004D2CBD">
        <w:rPr>
          <w:sz w:val="20"/>
          <w:szCs w:val="20"/>
        </w:rPr>
        <w:t xml:space="preserve"> филиала «Западные электрические сети» АО «ИЭСК».</w:t>
      </w:r>
    </w:p>
    <w:p w14:paraId="38B3D534" w14:textId="0C323CBC" w:rsidR="004D2CBD" w:rsidRPr="004D2CBD" w:rsidRDefault="004D2CBD" w:rsidP="004D2CBD">
      <w:pPr>
        <w:pStyle w:val="ae"/>
        <w:numPr>
          <w:ilvl w:val="0"/>
          <w:numId w:val="64"/>
        </w:numPr>
        <w:rPr>
          <w:sz w:val="20"/>
          <w:szCs w:val="20"/>
        </w:rPr>
      </w:pPr>
      <w:r w:rsidRPr="004D2CBD">
        <w:rPr>
          <w:sz w:val="20"/>
          <w:szCs w:val="20"/>
        </w:rPr>
        <w:t>Обоснование НМЦД</w:t>
      </w:r>
      <w:r w:rsidR="004C6203">
        <w:rPr>
          <w:sz w:val="20"/>
          <w:szCs w:val="20"/>
        </w:rPr>
        <w:t>.</w:t>
      </w:r>
    </w:p>
    <w:p w14:paraId="2DA5D14E" w14:textId="77777777" w:rsidR="002107D4" w:rsidRDefault="002107D4" w:rsidP="002107D4">
      <w:pPr>
        <w:widowControl w:val="0"/>
        <w:ind w:hanging="4"/>
        <w:jc w:val="center"/>
        <w:rPr>
          <w:b/>
          <w:sz w:val="22"/>
          <w:szCs w:val="22"/>
        </w:rPr>
      </w:pPr>
    </w:p>
    <w:p w14:paraId="2DA5D14F" w14:textId="77777777" w:rsidR="002107D4" w:rsidRDefault="002107D4" w:rsidP="002107D4">
      <w:pPr>
        <w:widowControl w:val="0"/>
        <w:ind w:hanging="4"/>
        <w:jc w:val="center"/>
        <w:rPr>
          <w:b/>
          <w:sz w:val="22"/>
          <w:szCs w:val="22"/>
        </w:rPr>
      </w:pPr>
    </w:p>
    <w:p w14:paraId="2DA5D150" w14:textId="77777777" w:rsidR="002107D4" w:rsidRDefault="002107D4" w:rsidP="002107D4">
      <w:pPr>
        <w:widowControl w:val="0"/>
        <w:ind w:hanging="4"/>
        <w:jc w:val="center"/>
        <w:rPr>
          <w:b/>
          <w:sz w:val="22"/>
          <w:szCs w:val="22"/>
        </w:rPr>
      </w:pPr>
    </w:p>
    <w:p w14:paraId="2DA5D151" w14:textId="77777777" w:rsidR="002107D4" w:rsidRDefault="002107D4" w:rsidP="002107D4">
      <w:pPr>
        <w:widowControl w:val="0"/>
        <w:ind w:hanging="4"/>
        <w:jc w:val="center"/>
        <w:rPr>
          <w:b/>
          <w:sz w:val="22"/>
          <w:szCs w:val="22"/>
        </w:rPr>
      </w:pPr>
    </w:p>
    <w:p w14:paraId="2DA5D152" w14:textId="77777777" w:rsidR="002107D4" w:rsidRDefault="002107D4" w:rsidP="002107D4">
      <w:pPr>
        <w:widowControl w:val="0"/>
        <w:ind w:hanging="4"/>
        <w:jc w:val="center"/>
        <w:rPr>
          <w:b/>
          <w:sz w:val="22"/>
          <w:szCs w:val="22"/>
        </w:rPr>
      </w:pPr>
    </w:p>
    <w:p w14:paraId="2DA5D153" w14:textId="77777777" w:rsidR="002107D4" w:rsidRDefault="002107D4" w:rsidP="002107D4">
      <w:pPr>
        <w:widowControl w:val="0"/>
        <w:ind w:hanging="4"/>
        <w:jc w:val="center"/>
        <w:rPr>
          <w:b/>
          <w:sz w:val="22"/>
          <w:szCs w:val="22"/>
        </w:rPr>
      </w:pPr>
    </w:p>
    <w:p w14:paraId="2DA5D154" w14:textId="77777777" w:rsidR="002107D4" w:rsidRDefault="002107D4" w:rsidP="002107D4">
      <w:pPr>
        <w:widowControl w:val="0"/>
        <w:ind w:hanging="4"/>
        <w:jc w:val="center"/>
        <w:rPr>
          <w:b/>
          <w:sz w:val="22"/>
          <w:szCs w:val="22"/>
        </w:rPr>
      </w:pPr>
    </w:p>
    <w:p w14:paraId="2DA5D155" w14:textId="77777777" w:rsidR="002107D4" w:rsidRDefault="002107D4" w:rsidP="002107D4">
      <w:pPr>
        <w:widowControl w:val="0"/>
        <w:ind w:hanging="4"/>
        <w:jc w:val="center"/>
        <w:rPr>
          <w:b/>
          <w:sz w:val="22"/>
          <w:szCs w:val="22"/>
        </w:rPr>
      </w:pPr>
    </w:p>
    <w:p w14:paraId="2DA5D156" w14:textId="77777777" w:rsidR="002107D4" w:rsidRDefault="002107D4" w:rsidP="002107D4">
      <w:pPr>
        <w:widowControl w:val="0"/>
        <w:ind w:hanging="4"/>
        <w:jc w:val="center"/>
        <w:rPr>
          <w:b/>
          <w:sz w:val="22"/>
          <w:szCs w:val="22"/>
        </w:rPr>
      </w:pPr>
    </w:p>
    <w:p w14:paraId="2DA5D157" w14:textId="77777777" w:rsidR="002107D4" w:rsidRDefault="002107D4" w:rsidP="002107D4">
      <w:pPr>
        <w:widowControl w:val="0"/>
        <w:ind w:hanging="4"/>
        <w:jc w:val="center"/>
        <w:rPr>
          <w:b/>
          <w:sz w:val="22"/>
          <w:szCs w:val="22"/>
        </w:rPr>
      </w:pPr>
    </w:p>
    <w:p w14:paraId="2DA5D158" w14:textId="77777777" w:rsidR="002107D4" w:rsidRDefault="002107D4" w:rsidP="002107D4">
      <w:pPr>
        <w:widowControl w:val="0"/>
        <w:ind w:hanging="4"/>
        <w:jc w:val="center"/>
        <w:rPr>
          <w:b/>
          <w:sz w:val="22"/>
          <w:szCs w:val="22"/>
        </w:rPr>
      </w:pPr>
    </w:p>
    <w:p w14:paraId="2DA5D159" w14:textId="77777777" w:rsidR="002107D4" w:rsidRDefault="002107D4" w:rsidP="002107D4">
      <w:pPr>
        <w:widowControl w:val="0"/>
        <w:ind w:hanging="4"/>
        <w:jc w:val="center"/>
        <w:rPr>
          <w:b/>
          <w:sz w:val="22"/>
          <w:szCs w:val="22"/>
        </w:rPr>
      </w:pPr>
    </w:p>
    <w:p w14:paraId="2DA5D15A" w14:textId="77777777" w:rsidR="002107D4" w:rsidRDefault="002107D4" w:rsidP="002107D4">
      <w:pPr>
        <w:widowControl w:val="0"/>
        <w:ind w:hanging="4"/>
        <w:jc w:val="center"/>
        <w:rPr>
          <w:b/>
          <w:sz w:val="22"/>
          <w:szCs w:val="22"/>
        </w:rPr>
      </w:pPr>
    </w:p>
    <w:p w14:paraId="2DA5D15B" w14:textId="77777777" w:rsidR="002107D4" w:rsidRDefault="002107D4" w:rsidP="002107D4">
      <w:pPr>
        <w:widowControl w:val="0"/>
        <w:ind w:hanging="4"/>
        <w:jc w:val="center"/>
        <w:rPr>
          <w:b/>
          <w:sz w:val="22"/>
          <w:szCs w:val="22"/>
        </w:rPr>
      </w:pPr>
    </w:p>
    <w:p w14:paraId="2DA5D15C" w14:textId="77777777" w:rsidR="002107D4" w:rsidRDefault="002107D4" w:rsidP="002107D4">
      <w:pPr>
        <w:widowControl w:val="0"/>
        <w:ind w:hanging="4"/>
        <w:jc w:val="center"/>
        <w:rPr>
          <w:b/>
          <w:sz w:val="22"/>
          <w:szCs w:val="22"/>
        </w:rPr>
      </w:pPr>
    </w:p>
    <w:p w14:paraId="2DA5D15D" w14:textId="77777777" w:rsidR="002107D4" w:rsidRDefault="002107D4" w:rsidP="002107D4">
      <w:pPr>
        <w:widowControl w:val="0"/>
        <w:ind w:hanging="4"/>
        <w:jc w:val="center"/>
        <w:rPr>
          <w:b/>
          <w:sz w:val="22"/>
          <w:szCs w:val="22"/>
        </w:rPr>
      </w:pPr>
    </w:p>
    <w:p w14:paraId="2DA5D15E" w14:textId="77777777" w:rsidR="002107D4" w:rsidRDefault="002107D4" w:rsidP="002107D4">
      <w:pPr>
        <w:widowControl w:val="0"/>
        <w:ind w:hanging="4"/>
        <w:jc w:val="center"/>
        <w:rPr>
          <w:b/>
          <w:sz w:val="22"/>
          <w:szCs w:val="22"/>
        </w:rPr>
      </w:pPr>
    </w:p>
    <w:p w14:paraId="2DA5D15F" w14:textId="77777777" w:rsidR="002107D4" w:rsidRDefault="002107D4" w:rsidP="002107D4">
      <w:pPr>
        <w:widowControl w:val="0"/>
        <w:ind w:hanging="4"/>
        <w:jc w:val="center"/>
        <w:rPr>
          <w:b/>
          <w:sz w:val="22"/>
          <w:szCs w:val="22"/>
        </w:rPr>
      </w:pPr>
    </w:p>
    <w:p w14:paraId="2DA5D160" w14:textId="77777777" w:rsidR="002107D4" w:rsidRDefault="002107D4" w:rsidP="002107D4">
      <w:pPr>
        <w:widowControl w:val="0"/>
        <w:ind w:hanging="4"/>
        <w:jc w:val="center"/>
        <w:rPr>
          <w:b/>
          <w:sz w:val="22"/>
          <w:szCs w:val="22"/>
        </w:rPr>
      </w:pPr>
    </w:p>
    <w:p w14:paraId="2DA5D161" w14:textId="77777777" w:rsidR="002107D4" w:rsidRDefault="002107D4" w:rsidP="002107D4">
      <w:pPr>
        <w:widowControl w:val="0"/>
        <w:ind w:hanging="4"/>
        <w:jc w:val="center"/>
        <w:rPr>
          <w:b/>
          <w:sz w:val="22"/>
          <w:szCs w:val="22"/>
        </w:rPr>
      </w:pPr>
    </w:p>
    <w:p w14:paraId="2DA5D162" w14:textId="77777777" w:rsidR="002107D4" w:rsidRDefault="002107D4" w:rsidP="002107D4">
      <w:pPr>
        <w:widowControl w:val="0"/>
        <w:ind w:hanging="4"/>
        <w:jc w:val="center"/>
        <w:rPr>
          <w:b/>
          <w:sz w:val="22"/>
          <w:szCs w:val="22"/>
        </w:rPr>
      </w:pPr>
    </w:p>
    <w:p w14:paraId="2DA5D163" w14:textId="245CB669" w:rsidR="002107D4" w:rsidRDefault="002107D4" w:rsidP="002107D4">
      <w:pPr>
        <w:widowControl w:val="0"/>
        <w:ind w:hanging="4"/>
        <w:jc w:val="center"/>
        <w:rPr>
          <w:b/>
          <w:sz w:val="22"/>
          <w:szCs w:val="22"/>
        </w:rPr>
      </w:pPr>
    </w:p>
    <w:p w14:paraId="2DA5D164" w14:textId="77777777" w:rsidR="002107D4" w:rsidRPr="00330653" w:rsidRDefault="000F0753" w:rsidP="002107D4">
      <w:pPr>
        <w:pStyle w:val="1"/>
        <w:jc w:val="center"/>
        <w:rPr>
          <w:rFonts w:ascii="Times New Roman" w:hAnsi="Times New Roman"/>
          <w:sz w:val="22"/>
          <w:szCs w:val="22"/>
        </w:rPr>
      </w:pPr>
      <w:bookmarkStart w:id="6" w:name="_Toc337481250"/>
      <w:bookmarkStart w:id="7" w:name="_Toc353538205"/>
      <w:bookmarkStart w:id="8" w:name="_Toc9837189"/>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6"/>
      <w:bookmarkEnd w:id="7"/>
      <w:bookmarkEnd w:id="8"/>
    </w:p>
    <w:p w14:paraId="2DA5D165" w14:textId="2A9F96BE" w:rsidR="002107D4" w:rsidRPr="00C9531A" w:rsidRDefault="00A02B9C" w:rsidP="00A02B9C">
      <w:pPr>
        <w:widowControl w:val="0"/>
        <w:jc w:val="both"/>
        <w:rPr>
          <w:sz w:val="22"/>
          <w:szCs w:val="22"/>
        </w:rPr>
      </w:pPr>
      <w:bookmarkStart w:id="9" w:name="_Ref55193512"/>
      <w:bookmarkStart w:id="10" w:name="Общие_сведения"/>
      <w:r>
        <w:rPr>
          <w:sz w:val="22"/>
          <w:szCs w:val="22"/>
        </w:rPr>
        <w:t xml:space="preserve">          </w:t>
      </w:r>
      <w:r w:rsidR="000F0753">
        <w:rPr>
          <w:sz w:val="22"/>
          <w:szCs w:val="22"/>
        </w:rPr>
        <w:t xml:space="preserve">Заказчик: </w:t>
      </w:r>
      <w:r w:rsidR="00590594">
        <w:rPr>
          <w:sz w:val="22"/>
          <w:szCs w:val="22"/>
        </w:rPr>
        <w:t>А</w:t>
      </w:r>
      <w:r w:rsidR="000F0753" w:rsidRPr="004A0B15">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w:t>
      </w:r>
      <w:r w:rsidR="000F0753">
        <w:rPr>
          <w:sz w:val="22"/>
          <w:szCs w:val="22"/>
        </w:rPr>
        <w:t xml:space="preserve">к участию в запросе предложений </w:t>
      </w:r>
      <w:r w:rsidR="000F0753" w:rsidRPr="004A0B15">
        <w:rPr>
          <w:sz w:val="22"/>
          <w:szCs w:val="22"/>
        </w:rPr>
        <w:t>(далее – «Запрос предложений</w:t>
      </w:r>
      <w:r w:rsidR="000F0753" w:rsidRPr="00D467EB">
        <w:rPr>
          <w:sz w:val="22"/>
          <w:szCs w:val="22"/>
        </w:rPr>
        <w:t xml:space="preserve">») </w:t>
      </w:r>
      <w:bookmarkEnd w:id="9"/>
      <w:bookmarkEnd w:id="10"/>
      <w:r w:rsidR="00C84876" w:rsidRPr="00D467EB">
        <w:rPr>
          <w:sz w:val="22"/>
          <w:szCs w:val="22"/>
          <w:lang w:eastAsia="en-US"/>
        </w:rPr>
        <w:t xml:space="preserve"> на право заключения договора </w:t>
      </w:r>
      <w:r w:rsidR="002E5C59">
        <w:rPr>
          <w:sz w:val="22"/>
          <w:szCs w:val="22"/>
          <w:lang w:eastAsia="en-US"/>
        </w:rPr>
        <w:t xml:space="preserve">на оказание услуг </w:t>
      </w:r>
      <w:r w:rsidR="00AF0C0D" w:rsidRPr="00C9531A">
        <w:rPr>
          <w:b/>
          <w:sz w:val="22"/>
          <w:szCs w:val="22"/>
          <w:lang w:eastAsia="en-US"/>
        </w:rPr>
        <w:t xml:space="preserve">по </w:t>
      </w:r>
      <w:r w:rsidR="00590594" w:rsidRPr="00C9531A">
        <w:rPr>
          <w:b/>
          <w:sz w:val="22"/>
          <w:szCs w:val="22"/>
          <w:lang w:eastAsia="en-US"/>
        </w:rPr>
        <w:t>уборке  офисных, производственных и служебно-бытовых помещений, оснащенных компьютерной техникой и производственным оборудованием, территорий и стирке спецодежды работников филиала АО "ИЭСК" "Западные электрические сети"</w:t>
      </w:r>
      <w:r w:rsidR="00C45E99" w:rsidRPr="00C9531A">
        <w:rPr>
          <w:b/>
          <w:spacing w:val="-4"/>
          <w:sz w:val="22"/>
          <w:szCs w:val="22"/>
        </w:rPr>
        <w:t xml:space="preserve"> </w:t>
      </w:r>
      <w:r w:rsidR="00B10A43" w:rsidRPr="00C9531A">
        <w:rPr>
          <w:b/>
          <w:sz w:val="22"/>
          <w:szCs w:val="22"/>
        </w:rPr>
        <w:t>(далее</w:t>
      </w:r>
      <w:r w:rsidRPr="00C9531A">
        <w:rPr>
          <w:b/>
          <w:sz w:val="22"/>
          <w:szCs w:val="22"/>
        </w:rPr>
        <w:t xml:space="preserve"> – Услуги)</w:t>
      </w:r>
      <w:r w:rsidR="00B10A43" w:rsidRPr="00C9531A">
        <w:rPr>
          <w:b/>
          <w:sz w:val="22"/>
          <w:szCs w:val="22"/>
        </w:rPr>
        <w:t>.</w:t>
      </w:r>
      <w:r w:rsidR="000F0753" w:rsidRPr="00C9531A">
        <w:rPr>
          <w:b/>
          <w:sz w:val="22"/>
          <w:szCs w:val="22"/>
        </w:rPr>
        <w:t xml:space="preserve"> </w:t>
      </w:r>
    </w:p>
    <w:p w14:paraId="2DA5D166" w14:textId="77777777" w:rsidR="002107D4" w:rsidRPr="00EB5B93" w:rsidRDefault="000F0753" w:rsidP="002107D4">
      <w:pPr>
        <w:ind w:firstLine="567"/>
        <w:contextualSpacing/>
        <w:jc w:val="both"/>
        <w:rPr>
          <w:sz w:val="22"/>
          <w:szCs w:val="22"/>
        </w:rPr>
      </w:pPr>
      <w:r w:rsidRPr="004A0B15">
        <w:rPr>
          <w:sz w:val="22"/>
          <w:szCs w:val="22"/>
        </w:rPr>
        <w:t xml:space="preserve">Подробные требования к оказываемым </w:t>
      </w:r>
      <w:r>
        <w:rPr>
          <w:sz w:val="22"/>
          <w:szCs w:val="22"/>
        </w:rPr>
        <w:t>услугам</w:t>
      </w:r>
      <w:r w:rsidRPr="004A0B15">
        <w:rPr>
          <w:sz w:val="22"/>
          <w:szCs w:val="22"/>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2DA5D167" w14:textId="77777777" w:rsidR="002107D4" w:rsidRPr="00330653" w:rsidRDefault="000F0753" w:rsidP="002107D4">
      <w:pPr>
        <w:pStyle w:val="1"/>
        <w:keepNext w:val="0"/>
        <w:keepLines w:val="0"/>
        <w:pageBreakBefore w:val="0"/>
        <w:widowControl w:val="0"/>
        <w:tabs>
          <w:tab w:val="clear" w:pos="360"/>
        </w:tabs>
        <w:spacing w:before="240"/>
        <w:jc w:val="center"/>
        <w:rPr>
          <w:rFonts w:ascii="Times New Roman" w:hAnsi="Times New Roman"/>
          <w:sz w:val="22"/>
          <w:szCs w:val="22"/>
        </w:rPr>
      </w:pPr>
      <w:bookmarkStart w:id="11" w:name="_Toc9837190"/>
      <w:r>
        <w:rPr>
          <w:rFonts w:ascii="Times New Roman" w:hAnsi="Times New Roman"/>
          <w:sz w:val="22"/>
          <w:szCs w:val="22"/>
        </w:rPr>
        <w:t xml:space="preserve">2. </w:t>
      </w:r>
      <w:bookmarkStart w:id="12" w:name="_Toc337481264"/>
      <w:bookmarkStart w:id="13" w:name="_Toc353538210"/>
      <w:r w:rsidRPr="00044E62">
        <w:rPr>
          <w:rFonts w:ascii="Times New Roman" w:hAnsi="Times New Roman"/>
          <w:sz w:val="22"/>
          <w:szCs w:val="22"/>
        </w:rPr>
        <w:t>ИНФОРМАЦИОННАЯ КАРТА ЗАПРОСА ПРЕДЛОЖЕНИЙ</w:t>
      </w:r>
      <w:bookmarkEnd w:id="11"/>
      <w:bookmarkEnd w:id="12"/>
      <w:bookmarkEnd w:id="13"/>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7B7EE6" w14:paraId="2DA5D16B" w14:textId="77777777" w:rsidTr="002107D4">
        <w:trPr>
          <w:jc w:val="center"/>
        </w:trPr>
        <w:tc>
          <w:tcPr>
            <w:tcW w:w="703" w:type="dxa"/>
          </w:tcPr>
          <w:p w14:paraId="2DA5D168" w14:textId="77777777" w:rsidR="002107D4" w:rsidRPr="00676BB1" w:rsidRDefault="000F0753" w:rsidP="002107D4">
            <w:pPr>
              <w:contextualSpacing/>
              <w:jc w:val="center"/>
              <w:rPr>
                <w:b/>
                <w:sz w:val="22"/>
                <w:szCs w:val="22"/>
              </w:rPr>
            </w:pPr>
            <w:r w:rsidRPr="00676BB1">
              <w:rPr>
                <w:b/>
                <w:sz w:val="22"/>
                <w:szCs w:val="22"/>
              </w:rPr>
              <w:t>№ п/п</w:t>
            </w:r>
          </w:p>
        </w:tc>
        <w:tc>
          <w:tcPr>
            <w:tcW w:w="4189" w:type="dxa"/>
          </w:tcPr>
          <w:p w14:paraId="2DA5D169" w14:textId="77777777" w:rsidR="002107D4" w:rsidRPr="00676BB1" w:rsidRDefault="000F0753" w:rsidP="002107D4">
            <w:pPr>
              <w:ind w:left="567"/>
              <w:contextualSpacing/>
              <w:jc w:val="center"/>
              <w:rPr>
                <w:b/>
                <w:sz w:val="22"/>
                <w:szCs w:val="22"/>
              </w:rPr>
            </w:pPr>
            <w:r w:rsidRPr="00676BB1">
              <w:rPr>
                <w:b/>
                <w:sz w:val="22"/>
                <w:szCs w:val="22"/>
              </w:rPr>
              <w:t>Название пункта</w:t>
            </w:r>
          </w:p>
        </w:tc>
        <w:tc>
          <w:tcPr>
            <w:tcW w:w="5243" w:type="dxa"/>
          </w:tcPr>
          <w:p w14:paraId="2DA5D16A" w14:textId="77777777" w:rsidR="002107D4" w:rsidRPr="00676BB1" w:rsidRDefault="000F0753" w:rsidP="002107D4">
            <w:pPr>
              <w:ind w:left="567"/>
              <w:contextualSpacing/>
              <w:jc w:val="center"/>
              <w:rPr>
                <w:b/>
                <w:sz w:val="22"/>
                <w:szCs w:val="22"/>
              </w:rPr>
            </w:pPr>
            <w:r w:rsidRPr="00676BB1">
              <w:rPr>
                <w:b/>
                <w:sz w:val="22"/>
                <w:szCs w:val="22"/>
              </w:rPr>
              <w:t>Текст пояснений</w:t>
            </w:r>
          </w:p>
        </w:tc>
      </w:tr>
      <w:tr w:rsidR="007B7EE6" w14:paraId="2DA5D183" w14:textId="77777777" w:rsidTr="002107D4">
        <w:trPr>
          <w:trHeight w:val="2798"/>
          <w:jc w:val="center"/>
        </w:trPr>
        <w:tc>
          <w:tcPr>
            <w:tcW w:w="703" w:type="dxa"/>
          </w:tcPr>
          <w:p w14:paraId="2DA5D16C" w14:textId="77777777" w:rsidR="002107D4" w:rsidRPr="00676BB1" w:rsidRDefault="000F0753" w:rsidP="002107D4">
            <w:pPr>
              <w:contextualSpacing/>
              <w:jc w:val="center"/>
              <w:rPr>
                <w:b/>
                <w:sz w:val="22"/>
                <w:szCs w:val="22"/>
              </w:rPr>
            </w:pPr>
            <w:r w:rsidRPr="00676BB1">
              <w:rPr>
                <w:b/>
                <w:sz w:val="22"/>
                <w:szCs w:val="22"/>
              </w:rPr>
              <w:t>1</w:t>
            </w:r>
          </w:p>
        </w:tc>
        <w:tc>
          <w:tcPr>
            <w:tcW w:w="4189" w:type="dxa"/>
          </w:tcPr>
          <w:p w14:paraId="2DA5D16D" w14:textId="77777777" w:rsidR="002107D4" w:rsidRPr="00676BB1" w:rsidRDefault="000F0753" w:rsidP="002107D4">
            <w:pPr>
              <w:contextualSpacing/>
              <w:jc w:val="both"/>
              <w:rPr>
                <w:b/>
                <w:sz w:val="22"/>
                <w:szCs w:val="22"/>
              </w:rPr>
            </w:pPr>
            <w:r w:rsidRPr="00676BB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2DA5D16E" w14:textId="4766BAFC" w:rsidR="008A3645" w:rsidRPr="00676BB1" w:rsidRDefault="00590594" w:rsidP="008A3645">
            <w:pPr>
              <w:contextualSpacing/>
              <w:jc w:val="both"/>
              <w:rPr>
                <w:sz w:val="22"/>
                <w:szCs w:val="22"/>
              </w:rPr>
            </w:pPr>
            <w:r>
              <w:rPr>
                <w:sz w:val="22"/>
                <w:szCs w:val="22"/>
              </w:rPr>
              <w:t>А</w:t>
            </w:r>
            <w:r w:rsidR="008A3645" w:rsidRPr="00676BB1">
              <w:rPr>
                <w:sz w:val="22"/>
                <w:szCs w:val="22"/>
              </w:rPr>
              <w:t>кционерное общество «Иркутская электросетевая компания»</w:t>
            </w:r>
          </w:p>
          <w:p w14:paraId="2DA5D16F" w14:textId="77777777" w:rsidR="008A3645" w:rsidRPr="00676BB1" w:rsidRDefault="008A3645" w:rsidP="008A3645">
            <w:pPr>
              <w:rPr>
                <w:sz w:val="22"/>
                <w:szCs w:val="22"/>
              </w:rPr>
            </w:pPr>
            <w:r w:rsidRPr="00676BB1">
              <w:rPr>
                <w:sz w:val="22"/>
                <w:szCs w:val="22"/>
              </w:rPr>
              <w:t>почтовый адрес: 664033, г. Иркутск, ул. Лермонтова 257,</w:t>
            </w:r>
            <w:r>
              <w:rPr>
                <w:sz w:val="22"/>
                <w:szCs w:val="22"/>
              </w:rPr>
              <w:t xml:space="preserve"> тел.: +7 (395 2) 792-459 факс: +7</w:t>
            </w:r>
            <w:r w:rsidRPr="00676BB1">
              <w:rPr>
                <w:sz w:val="22"/>
                <w:szCs w:val="22"/>
              </w:rPr>
              <w:t xml:space="preserve"> (395 2) 792-461 </w:t>
            </w:r>
          </w:p>
          <w:p w14:paraId="2DA5D170" w14:textId="1EF84906" w:rsidR="008A3645" w:rsidRDefault="008A3645" w:rsidP="008A3645">
            <w:pPr>
              <w:rPr>
                <w:sz w:val="22"/>
                <w:szCs w:val="22"/>
              </w:rPr>
            </w:pPr>
            <w:r w:rsidRPr="00676BB1">
              <w:rPr>
                <w:sz w:val="22"/>
                <w:szCs w:val="22"/>
                <w:lang w:val="en-US"/>
              </w:rPr>
              <w:t>E</w:t>
            </w:r>
            <w:r w:rsidRPr="00676BB1">
              <w:rPr>
                <w:sz w:val="22"/>
                <w:szCs w:val="22"/>
              </w:rPr>
              <w:t>-</w:t>
            </w:r>
            <w:r w:rsidRPr="00676BB1">
              <w:rPr>
                <w:sz w:val="22"/>
                <w:szCs w:val="22"/>
                <w:lang w:val="en-US"/>
              </w:rPr>
              <w:t>mail</w:t>
            </w:r>
            <w:r w:rsidRPr="00676BB1">
              <w:rPr>
                <w:sz w:val="22"/>
                <w:szCs w:val="22"/>
              </w:rPr>
              <w:t xml:space="preserve">: </w:t>
            </w:r>
            <w:hyperlink r:id="rId11" w:history="1">
              <w:r w:rsidRPr="00676BB1">
                <w:rPr>
                  <w:rStyle w:val="ac"/>
                  <w:sz w:val="22"/>
                  <w:szCs w:val="22"/>
                  <w:lang w:val="en-US"/>
                </w:rPr>
                <w:t>iesk</w:t>
              </w:r>
              <w:r w:rsidRPr="00676BB1">
                <w:rPr>
                  <w:rStyle w:val="ac"/>
                  <w:sz w:val="22"/>
                  <w:szCs w:val="22"/>
                </w:rPr>
                <w:t>@</w:t>
              </w:r>
              <w:r w:rsidRPr="00676BB1">
                <w:rPr>
                  <w:rStyle w:val="ac"/>
                  <w:sz w:val="22"/>
                  <w:szCs w:val="22"/>
                  <w:lang w:val="en-US"/>
                </w:rPr>
                <w:t>irkutskenergo</w:t>
              </w:r>
              <w:r w:rsidRPr="00676BB1">
                <w:rPr>
                  <w:rStyle w:val="ac"/>
                  <w:sz w:val="22"/>
                  <w:szCs w:val="22"/>
                </w:rPr>
                <w:t>.</w:t>
              </w:r>
              <w:proofErr w:type="spellStart"/>
              <w:r w:rsidRPr="00676BB1">
                <w:rPr>
                  <w:rStyle w:val="ac"/>
                  <w:sz w:val="22"/>
                  <w:szCs w:val="22"/>
                  <w:lang w:val="en-US"/>
                </w:rPr>
                <w:t>ru</w:t>
              </w:r>
              <w:proofErr w:type="spellEnd"/>
            </w:hyperlink>
            <w:r w:rsidRPr="00676BB1">
              <w:rPr>
                <w:sz w:val="22"/>
                <w:szCs w:val="22"/>
              </w:rPr>
              <w:t xml:space="preserve"> </w:t>
            </w:r>
          </w:p>
          <w:p w14:paraId="76964370" w14:textId="4B2025B8" w:rsidR="00B17AE7" w:rsidRPr="00300D6E" w:rsidRDefault="00B17AE7" w:rsidP="00B17AE7">
            <w:pPr>
              <w:rPr>
                <w:sz w:val="22"/>
                <w:szCs w:val="22"/>
              </w:rPr>
            </w:pPr>
            <w:r w:rsidRPr="00300D6E">
              <w:rPr>
                <w:sz w:val="22"/>
                <w:szCs w:val="22"/>
              </w:rPr>
              <w:t>Филиал АО «ИЭСК» Западные электрические сети»</w:t>
            </w:r>
          </w:p>
          <w:p w14:paraId="2EC4F7F1" w14:textId="77777777" w:rsidR="00B17AE7" w:rsidRDefault="00B17AE7" w:rsidP="00B17AE7">
            <w:pPr>
              <w:rPr>
                <w:sz w:val="22"/>
                <w:szCs w:val="22"/>
              </w:rPr>
            </w:pPr>
            <w:r w:rsidRPr="00300D6E">
              <w:rPr>
                <w:sz w:val="22"/>
                <w:szCs w:val="22"/>
              </w:rPr>
              <w:t xml:space="preserve">почтовый адрес: 665253, г. Тулун, пер., Энергетиков, 6. </w:t>
            </w:r>
          </w:p>
          <w:p w14:paraId="628C3C3D" w14:textId="164D55D2" w:rsidR="00B17AE7" w:rsidRDefault="00B17AE7" w:rsidP="00B17AE7">
            <w:pPr>
              <w:rPr>
                <w:sz w:val="22"/>
              </w:rPr>
            </w:pPr>
            <w:r w:rsidRPr="00300D6E">
              <w:rPr>
                <w:sz w:val="22"/>
                <w:szCs w:val="22"/>
              </w:rPr>
              <w:t>тел.: 8 (39530)</w:t>
            </w:r>
            <w:r>
              <w:rPr>
                <w:sz w:val="22"/>
                <w:szCs w:val="22"/>
              </w:rPr>
              <w:t xml:space="preserve"> 27-3-59 факс: 8 (39530) 27-3-</w:t>
            </w:r>
            <w:r w:rsidR="009C337D">
              <w:rPr>
                <w:sz w:val="22"/>
                <w:szCs w:val="22"/>
              </w:rPr>
              <w:t>99</w:t>
            </w:r>
            <w:r w:rsidRPr="00EB60FF">
              <w:rPr>
                <w:sz w:val="22"/>
              </w:rPr>
              <w:t xml:space="preserve"> </w:t>
            </w:r>
            <w:r w:rsidRPr="002C54DA">
              <w:rPr>
                <w:sz w:val="22"/>
              </w:rPr>
              <w:t>Контактное лицо:</w:t>
            </w:r>
          </w:p>
          <w:p w14:paraId="7CA3984F" w14:textId="77777777" w:rsidR="00B17AE7" w:rsidRPr="009A5AEB" w:rsidRDefault="00B17AE7" w:rsidP="00B17AE7">
            <w:pPr>
              <w:rPr>
                <w:b/>
                <w:color w:val="0000FF"/>
                <w:sz w:val="22"/>
                <w:szCs w:val="22"/>
                <w:u w:val="single"/>
              </w:rPr>
            </w:pPr>
            <w:r w:rsidRPr="009A5AEB">
              <w:rPr>
                <w:b/>
                <w:color w:val="0000FF"/>
                <w:sz w:val="22"/>
                <w:szCs w:val="22"/>
                <w:u w:val="single"/>
              </w:rPr>
              <w:t xml:space="preserve">По вопросам </w:t>
            </w:r>
            <w:r>
              <w:rPr>
                <w:b/>
                <w:color w:val="0000FF"/>
                <w:sz w:val="22"/>
                <w:szCs w:val="22"/>
                <w:u w:val="single"/>
              </w:rPr>
              <w:t>оказания услуг</w:t>
            </w:r>
            <w:r w:rsidRPr="009A5AEB">
              <w:rPr>
                <w:b/>
                <w:color w:val="0000FF"/>
                <w:sz w:val="22"/>
                <w:szCs w:val="22"/>
                <w:u w:val="single"/>
              </w:rPr>
              <w:t>:</w:t>
            </w:r>
          </w:p>
          <w:p w14:paraId="2B171C9D" w14:textId="738911E1" w:rsidR="00B17AE7" w:rsidRDefault="00B17AE7" w:rsidP="00B17AE7">
            <w:pPr>
              <w:rPr>
                <w:b/>
                <w:color w:val="0000FF"/>
                <w:sz w:val="22"/>
                <w:szCs w:val="22"/>
              </w:rPr>
            </w:pPr>
            <w:r>
              <w:rPr>
                <w:b/>
                <w:color w:val="0000FF"/>
                <w:sz w:val="22"/>
                <w:szCs w:val="22"/>
              </w:rPr>
              <w:t>Заместитель директора по общим вопросам</w:t>
            </w:r>
          </w:p>
          <w:p w14:paraId="30B18E13" w14:textId="77777777" w:rsidR="00B17AE7" w:rsidRPr="009A5AEB" w:rsidRDefault="00B17AE7" w:rsidP="00B17AE7">
            <w:pPr>
              <w:rPr>
                <w:b/>
                <w:color w:val="0000FF"/>
                <w:sz w:val="22"/>
                <w:szCs w:val="22"/>
              </w:rPr>
            </w:pPr>
            <w:proofErr w:type="spellStart"/>
            <w:r>
              <w:rPr>
                <w:b/>
                <w:color w:val="0000FF"/>
                <w:sz w:val="22"/>
                <w:szCs w:val="22"/>
              </w:rPr>
              <w:t>Холюченко</w:t>
            </w:r>
            <w:proofErr w:type="spellEnd"/>
            <w:r>
              <w:rPr>
                <w:b/>
                <w:color w:val="0000FF"/>
                <w:sz w:val="22"/>
                <w:szCs w:val="22"/>
              </w:rPr>
              <w:t xml:space="preserve"> Максим Владимирович</w:t>
            </w:r>
          </w:p>
          <w:p w14:paraId="26A43CFB" w14:textId="29D20EB4" w:rsidR="00B17AE7" w:rsidRDefault="00B17AE7" w:rsidP="00B17AE7">
            <w:pPr>
              <w:rPr>
                <w:b/>
                <w:color w:val="0000FF"/>
                <w:sz w:val="22"/>
                <w:szCs w:val="22"/>
              </w:rPr>
            </w:pPr>
            <w:r w:rsidRPr="009A5AEB">
              <w:rPr>
                <w:b/>
                <w:color w:val="0000FF"/>
                <w:sz w:val="22"/>
                <w:szCs w:val="22"/>
              </w:rPr>
              <w:t>Телефон: (8-395-</w:t>
            </w:r>
            <w:r>
              <w:rPr>
                <w:b/>
                <w:color w:val="0000FF"/>
                <w:sz w:val="22"/>
                <w:szCs w:val="22"/>
              </w:rPr>
              <w:t>30</w:t>
            </w:r>
            <w:r w:rsidRPr="009A5AEB">
              <w:rPr>
                <w:b/>
                <w:color w:val="0000FF"/>
                <w:sz w:val="22"/>
                <w:szCs w:val="22"/>
              </w:rPr>
              <w:t xml:space="preserve">) </w:t>
            </w:r>
            <w:r>
              <w:rPr>
                <w:b/>
                <w:color w:val="0000FF"/>
                <w:sz w:val="22"/>
                <w:szCs w:val="22"/>
              </w:rPr>
              <w:t>27-3-60</w:t>
            </w:r>
          </w:p>
          <w:p w14:paraId="05C42701" w14:textId="77777777" w:rsidR="00B17AE7" w:rsidRPr="009A5AEB" w:rsidRDefault="00B17AE7" w:rsidP="00B17AE7">
            <w:pPr>
              <w:rPr>
                <w:b/>
                <w:color w:val="0000FF"/>
                <w:sz w:val="22"/>
                <w:szCs w:val="22"/>
              </w:rPr>
            </w:pPr>
            <w:r>
              <w:rPr>
                <w:b/>
                <w:color w:val="0000FF"/>
                <w:sz w:val="22"/>
                <w:szCs w:val="22"/>
              </w:rPr>
              <w:t xml:space="preserve">сот. </w:t>
            </w:r>
            <w:r w:rsidRPr="00605012">
              <w:rPr>
                <w:b/>
                <w:color w:val="0000FF"/>
                <w:sz w:val="22"/>
                <w:szCs w:val="22"/>
              </w:rPr>
              <w:t>8-902-178-11-65</w:t>
            </w:r>
          </w:p>
          <w:p w14:paraId="5118FF38" w14:textId="77777777" w:rsidR="00B17AE7" w:rsidRPr="00D15734" w:rsidRDefault="00B17AE7" w:rsidP="00B17AE7">
            <w:r w:rsidRPr="009A5AEB">
              <w:rPr>
                <w:b/>
                <w:color w:val="0000FF"/>
                <w:sz w:val="22"/>
                <w:szCs w:val="22"/>
              </w:rPr>
              <w:t xml:space="preserve">Адрес электронной почты: </w:t>
            </w:r>
          </w:p>
          <w:p w14:paraId="4703E77A" w14:textId="77777777" w:rsidR="00B17AE7" w:rsidRPr="00605012" w:rsidRDefault="00DC475C" w:rsidP="00B17AE7">
            <w:pPr>
              <w:rPr>
                <w:b/>
                <w:sz w:val="22"/>
                <w:szCs w:val="22"/>
              </w:rPr>
            </w:pPr>
            <w:hyperlink r:id="rId12" w:history="1">
              <w:r w:rsidR="00B17AE7" w:rsidRPr="00605012">
                <w:rPr>
                  <w:rStyle w:val="ac"/>
                  <w:b/>
                  <w:sz w:val="22"/>
                  <w:szCs w:val="22"/>
                </w:rPr>
                <w:t>HoluchenkoMV@zes.irkutskenergo.ru</w:t>
              </w:r>
            </w:hyperlink>
          </w:p>
          <w:p w14:paraId="6F3D44BA" w14:textId="77777777" w:rsidR="00B17AE7" w:rsidRPr="00D33BDB" w:rsidRDefault="00B17AE7" w:rsidP="00B17AE7">
            <w:pPr>
              <w:rPr>
                <w:sz w:val="22"/>
                <w:szCs w:val="22"/>
              </w:rPr>
            </w:pPr>
          </w:p>
          <w:p w14:paraId="38EFDCCF" w14:textId="1D14B3B0" w:rsidR="00B17AE7" w:rsidRPr="00605012" w:rsidRDefault="00B17AE7" w:rsidP="00B17AE7">
            <w:pPr>
              <w:rPr>
                <w:b/>
                <w:sz w:val="22"/>
                <w:szCs w:val="22"/>
              </w:rPr>
            </w:pPr>
            <w:r>
              <w:rPr>
                <w:b/>
                <w:color w:val="0000FF"/>
                <w:sz w:val="22"/>
              </w:rPr>
              <w:t>П</w:t>
            </w:r>
            <w:r w:rsidRPr="00605012">
              <w:rPr>
                <w:b/>
                <w:color w:val="0000FF"/>
                <w:sz w:val="22"/>
              </w:rPr>
              <w:t xml:space="preserve">о вопросам организации </w:t>
            </w:r>
            <w:r w:rsidR="00427EF9">
              <w:rPr>
                <w:b/>
                <w:color w:val="0000FF"/>
                <w:sz w:val="22"/>
              </w:rPr>
              <w:t>запроса предложений</w:t>
            </w:r>
            <w:r w:rsidRPr="00605012">
              <w:rPr>
                <w:b/>
                <w:color w:val="0000FF"/>
                <w:sz w:val="22"/>
              </w:rPr>
              <w:t>:</w:t>
            </w:r>
          </w:p>
          <w:p w14:paraId="64F6B336" w14:textId="77777777" w:rsidR="00B17AE7" w:rsidRPr="00605012" w:rsidRDefault="00B17AE7" w:rsidP="00B17AE7">
            <w:pPr>
              <w:rPr>
                <w:b/>
                <w:color w:val="0000FF"/>
                <w:sz w:val="22"/>
                <w:szCs w:val="22"/>
              </w:rPr>
            </w:pPr>
            <w:r w:rsidRPr="00605012">
              <w:rPr>
                <w:b/>
                <w:color w:val="0000FF"/>
                <w:sz w:val="22"/>
                <w:szCs w:val="22"/>
              </w:rPr>
              <w:t>Экономист ПЭО</w:t>
            </w:r>
          </w:p>
          <w:p w14:paraId="6745F96E" w14:textId="77777777" w:rsidR="00B17AE7" w:rsidRPr="00605012" w:rsidRDefault="00B17AE7" w:rsidP="00B17AE7">
            <w:pPr>
              <w:rPr>
                <w:b/>
                <w:color w:val="0000FF"/>
                <w:sz w:val="22"/>
                <w:szCs w:val="22"/>
              </w:rPr>
            </w:pPr>
            <w:r w:rsidRPr="00605012">
              <w:rPr>
                <w:b/>
                <w:color w:val="0000FF"/>
                <w:sz w:val="22"/>
                <w:szCs w:val="22"/>
              </w:rPr>
              <w:t>Ермакова Мария Николаевна</w:t>
            </w:r>
          </w:p>
          <w:p w14:paraId="027ED080" w14:textId="77777777" w:rsidR="00B17AE7" w:rsidRPr="00605012" w:rsidRDefault="00B17AE7" w:rsidP="00B17AE7">
            <w:pPr>
              <w:rPr>
                <w:b/>
                <w:color w:val="0000FF"/>
                <w:sz w:val="22"/>
                <w:szCs w:val="22"/>
              </w:rPr>
            </w:pPr>
            <w:r w:rsidRPr="00605012">
              <w:rPr>
                <w:b/>
                <w:color w:val="0000FF"/>
                <w:sz w:val="22"/>
                <w:szCs w:val="22"/>
              </w:rPr>
              <w:t xml:space="preserve">тел.: (8-395-30) </w:t>
            </w:r>
            <w:r w:rsidRPr="00605012">
              <w:rPr>
                <w:b/>
                <w:iCs/>
                <w:color w:val="0000FF"/>
                <w:sz w:val="22"/>
                <w:szCs w:val="22"/>
                <w:shd w:val="clear" w:color="auto" w:fill="FFFFFF"/>
              </w:rPr>
              <w:t>27282</w:t>
            </w:r>
          </w:p>
          <w:p w14:paraId="56116251" w14:textId="77777777" w:rsidR="00B17AE7" w:rsidRPr="00605012" w:rsidRDefault="00B17AE7" w:rsidP="00B17AE7">
            <w:pPr>
              <w:rPr>
                <w:b/>
                <w:color w:val="0000FF"/>
                <w:sz w:val="22"/>
                <w:szCs w:val="22"/>
              </w:rPr>
            </w:pPr>
            <w:r w:rsidRPr="00605012">
              <w:rPr>
                <w:b/>
                <w:color w:val="0000FF"/>
                <w:sz w:val="22"/>
                <w:szCs w:val="22"/>
              </w:rPr>
              <w:t>Адрес электронной почты:</w:t>
            </w:r>
          </w:p>
          <w:p w14:paraId="73F59085" w14:textId="77777777" w:rsidR="00B17AE7" w:rsidRPr="00605012" w:rsidRDefault="00DC475C" w:rsidP="00B17AE7">
            <w:pPr>
              <w:rPr>
                <w:b/>
                <w:color w:val="0000FF"/>
                <w:sz w:val="22"/>
                <w:szCs w:val="22"/>
              </w:rPr>
            </w:pPr>
            <w:hyperlink r:id="rId13" w:tgtFrame="_blank" w:history="1">
              <w:r w:rsidR="00B17AE7" w:rsidRPr="00605012">
                <w:rPr>
                  <w:b/>
                  <w:color w:val="0000FF"/>
                  <w:sz w:val="22"/>
                  <w:szCs w:val="22"/>
                  <w:u w:val="single"/>
                  <w:shd w:val="clear" w:color="auto" w:fill="FFFFFF"/>
                </w:rPr>
                <w:t>ermakova_mn@zes.irkutskenergo.ru</w:t>
              </w:r>
            </w:hyperlink>
          </w:p>
          <w:p w14:paraId="2EB64005" w14:textId="77777777" w:rsidR="00B17AE7" w:rsidRDefault="00B17AE7" w:rsidP="00B17AE7">
            <w:pPr>
              <w:rPr>
                <w:sz w:val="22"/>
              </w:rPr>
            </w:pPr>
          </w:p>
          <w:p w14:paraId="2DA5D17C" w14:textId="77777777" w:rsidR="002107D4" w:rsidRPr="004974C4" w:rsidRDefault="000F0753" w:rsidP="002107D4">
            <w:pPr>
              <w:contextualSpacing/>
              <w:jc w:val="both"/>
              <w:rPr>
                <w:rStyle w:val="ac"/>
                <w:sz w:val="22"/>
                <w:szCs w:val="22"/>
              </w:rPr>
            </w:pPr>
            <w:r w:rsidRPr="004974C4">
              <w:rPr>
                <w:sz w:val="22"/>
                <w:szCs w:val="22"/>
              </w:rPr>
              <w:t xml:space="preserve">Официальный сайт сети Интернет, на котором размещены извещение и документация о проведении открытого запроса предложений: </w:t>
            </w:r>
            <w:hyperlink r:id="rId14" w:history="1">
              <w:r w:rsidRPr="004974C4">
                <w:rPr>
                  <w:rStyle w:val="ac"/>
                  <w:sz w:val="22"/>
                  <w:szCs w:val="22"/>
                  <w:lang w:val="en-US"/>
                </w:rPr>
                <w:t>www</w:t>
              </w:r>
              <w:r w:rsidRPr="004974C4">
                <w:rPr>
                  <w:rStyle w:val="ac"/>
                  <w:sz w:val="22"/>
                  <w:szCs w:val="22"/>
                </w:rPr>
                <w:t>.</w:t>
              </w:r>
              <w:proofErr w:type="spellStart"/>
              <w:r w:rsidRPr="004974C4">
                <w:rPr>
                  <w:rStyle w:val="ac"/>
                  <w:sz w:val="22"/>
                  <w:szCs w:val="22"/>
                  <w:lang w:val="en-US"/>
                </w:rPr>
                <w:t>zakupki</w:t>
              </w:r>
              <w:proofErr w:type="spellEnd"/>
              <w:r w:rsidRPr="004974C4">
                <w:rPr>
                  <w:rStyle w:val="ac"/>
                  <w:sz w:val="22"/>
                  <w:szCs w:val="22"/>
                </w:rPr>
                <w:t>.</w:t>
              </w:r>
              <w:proofErr w:type="spellStart"/>
              <w:r w:rsidRPr="004974C4">
                <w:rPr>
                  <w:rStyle w:val="ac"/>
                  <w:sz w:val="22"/>
                  <w:szCs w:val="22"/>
                  <w:lang w:val="en-US"/>
                </w:rPr>
                <w:t>gov</w:t>
              </w:r>
              <w:proofErr w:type="spellEnd"/>
              <w:r w:rsidRPr="004974C4">
                <w:rPr>
                  <w:rStyle w:val="ac"/>
                  <w:sz w:val="22"/>
                  <w:szCs w:val="22"/>
                </w:rPr>
                <w:t>.</w:t>
              </w:r>
              <w:proofErr w:type="spellStart"/>
              <w:r w:rsidRPr="004974C4">
                <w:rPr>
                  <w:rStyle w:val="ac"/>
                  <w:sz w:val="22"/>
                  <w:szCs w:val="22"/>
                  <w:lang w:val="en-US"/>
                </w:rPr>
                <w:t>ru</w:t>
              </w:r>
              <w:proofErr w:type="spellEnd"/>
            </w:hyperlink>
          </w:p>
          <w:p w14:paraId="2DA5D17D" w14:textId="77777777" w:rsidR="002107D4" w:rsidRPr="004974C4" w:rsidRDefault="000F0753" w:rsidP="002107D4">
            <w:pPr>
              <w:contextualSpacing/>
              <w:jc w:val="both"/>
              <w:rPr>
                <w:sz w:val="22"/>
                <w:szCs w:val="22"/>
              </w:rPr>
            </w:pPr>
            <w:r w:rsidRPr="004974C4">
              <w:rPr>
                <w:sz w:val="22"/>
                <w:szCs w:val="22"/>
              </w:rPr>
              <w:t>Реквизиты службы доверия:</w:t>
            </w:r>
          </w:p>
          <w:p w14:paraId="2DA5D17E" w14:textId="77777777" w:rsidR="002107D4" w:rsidRPr="004974C4" w:rsidRDefault="000F0753" w:rsidP="002107D4">
            <w:pPr>
              <w:contextualSpacing/>
              <w:jc w:val="both"/>
              <w:rPr>
                <w:sz w:val="22"/>
                <w:szCs w:val="22"/>
              </w:rPr>
            </w:pPr>
            <w:r w:rsidRPr="004974C4">
              <w:rPr>
                <w:sz w:val="22"/>
                <w:szCs w:val="22"/>
              </w:rPr>
              <w:t>Телефон: 8-800-250-10-58</w:t>
            </w:r>
          </w:p>
          <w:p w14:paraId="2DA5D17F" w14:textId="77777777" w:rsidR="002107D4" w:rsidRPr="004974C4" w:rsidRDefault="000F0753" w:rsidP="002107D4">
            <w:pPr>
              <w:rPr>
                <w:sz w:val="22"/>
                <w:szCs w:val="22"/>
              </w:rPr>
            </w:pPr>
            <w:r w:rsidRPr="004974C4">
              <w:rPr>
                <w:sz w:val="22"/>
                <w:szCs w:val="22"/>
              </w:rPr>
              <w:t xml:space="preserve">Электронный адрес: </w:t>
            </w:r>
            <w:hyperlink r:id="rId15" w:history="1">
              <w:r w:rsidRPr="004974C4">
                <w:rPr>
                  <w:rStyle w:val="ac"/>
                  <w:sz w:val="22"/>
                  <w:szCs w:val="22"/>
                </w:rPr>
                <w:t>doverie@enplus.ru</w:t>
              </w:r>
            </w:hyperlink>
          </w:p>
          <w:p w14:paraId="2DA5D180" w14:textId="2B53EB52" w:rsidR="002107D4" w:rsidRPr="004974C4" w:rsidRDefault="000F0753" w:rsidP="002107D4">
            <w:pPr>
              <w:rPr>
                <w:sz w:val="22"/>
                <w:szCs w:val="22"/>
              </w:rPr>
            </w:pPr>
            <w:r w:rsidRPr="004974C4">
              <w:rPr>
                <w:sz w:val="22"/>
                <w:szCs w:val="22"/>
              </w:rPr>
              <w:t>АО «ИЭСК»</w:t>
            </w:r>
          </w:p>
          <w:p w14:paraId="2DA5D181" w14:textId="77777777" w:rsidR="002107D4" w:rsidRPr="004974C4" w:rsidRDefault="000F0753" w:rsidP="002107D4">
            <w:pPr>
              <w:rPr>
                <w:sz w:val="22"/>
                <w:szCs w:val="22"/>
              </w:rPr>
            </w:pPr>
            <w:r w:rsidRPr="004974C4">
              <w:rPr>
                <w:sz w:val="22"/>
                <w:szCs w:val="22"/>
              </w:rPr>
              <w:t>Тел. +7 (3952) 792-480</w:t>
            </w:r>
          </w:p>
          <w:p w14:paraId="2DA5D182" w14:textId="77777777" w:rsidR="002107D4" w:rsidRPr="004974C4" w:rsidRDefault="000F0753" w:rsidP="002107D4">
            <w:pPr>
              <w:contextualSpacing/>
              <w:jc w:val="both"/>
              <w:rPr>
                <w:color w:val="0000FF"/>
                <w:sz w:val="22"/>
                <w:szCs w:val="22"/>
              </w:rPr>
            </w:pPr>
            <w:r w:rsidRPr="004974C4">
              <w:rPr>
                <w:sz w:val="22"/>
                <w:szCs w:val="22"/>
              </w:rPr>
              <w:t>Факс +7 (3952)792-497</w:t>
            </w:r>
          </w:p>
        </w:tc>
      </w:tr>
      <w:tr w:rsidR="007B7EE6" w14:paraId="2DA5D187" w14:textId="77777777" w:rsidTr="002107D4">
        <w:trPr>
          <w:trHeight w:val="391"/>
          <w:jc w:val="center"/>
        </w:trPr>
        <w:tc>
          <w:tcPr>
            <w:tcW w:w="703" w:type="dxa"/>
          </w:tcPr>
          <w:p w14:paraId="2DA5D184" w14:textId="77777777" w:rsidR="002107D4" w:rsidRPr="00676BB1" w:rsidRDefault="000F0753" w:rsidP="002107D4">
            <w:pPr>
              <w:contextualSpacing/>
              <w:jc w:val="center"/>
              <w:rPr>
                <w:b/>
                <w:sz w:val="22"/>
                <w:szCs w:val="22"/>
              </w:rPr>
            </w:pPr>
            <w:r w:rsidRPr="00676BB1">
              <w:rPr>
                <w:b/>
                <w:sz w:val="22"/>
                <w:szCs w:val="22"/>
              </w:rPr>
              <w:t>2</w:t>
            </w:r>
          </w:p>
        </w:tc>
        <w:tc>
          <w:tcPr>
            <w:tcW w:w="4189" w:type="dxa"/>
          </w:tcPr>
          <w:p w14:paraId="2DA5D185" w14:textId="77777777" w:rsidR="002107D4" w:rsidRPr="00676BB1" w:rsidRDefault="000F0753" w:rsidP="002107D4">
            <w:pPr>
              <w:contextualSpacing/>
              <w:jc w:val="both"/>
              <w:rPr>
                <w:b/>
                <w:sz w:val="22"/>
                <w:szCs w:val="22"/>
              </w:rPr>
            </w:pPr>
            <w:r w:rsidRPr="00676BB1">
              <w:rPr>
                <w:b/>
                <w:sz w:val="22"/>
                <w:szCs w:val="22"/>
              </w:rPr>
              <w:t>Способ осуществления закупки</w:t>
            </w:r>
          </w:p>
        </w:tc>
        <w:tc>
          <w:tcPr>
            <w:tcW w:w="5243" w:type="dxa"/>
          </w:tcPr>
          <w:p w14:paraId="2DA5D186" w14:textId="77777777" w:rsidR="002107D4" w:rsidRPr="00676BB1" w:rsidRDefault="000F0753" w:rsidP="002107D4">
            <w:pPr>
              <w:contextualSpacing/>
              <w:jc w:val="both"/>
              <w:rPr>
                <w:sz w:val="22"/>
                <w:szCs w:val="22"/>
              </w:rPr>
            </w:pPr>
            <w:r w:rsidRPr="00676BB1">
              <w:rPr>
                <w:sz w:val="22"/>
                <w:szCs w:val="22"/>
              </w:rPr>
              <w:t>Запрос предложений</w:t>
            </w:r>
          </w:p>
        </w:tc>
      </w:tr>
      <w:tr w:rsidR="007B7EE6" w14:paraId="2DA5D18C" w14:textId="77777777" w:rsidTr="002107D4">
        <w:trPr>
          <w:trHeight w:val="527"/>
          <w:jc w:val="center"/>
        </w:trPr>
        <w:tc>
          <w:tcPr>
            <w:tcW w:w="703" w:type="dxa"/>
          </w:tcPr>
          <w:p w14:paraId="2DA5D188" w14:textId="77777777" w:rsidR="002107D4" w:rsidRPr="00676BB1" w:rsidRDefault="000F0753" w:rsidP="002107D4">
            <w:pPr>
              <w:contextualSpacing/>
              <w:jc w:val="center"/>
              <w:rPr>
                <w:b/>
                <w:sz w:val="22"/>
                <w:szCs w:val="22"/>
              </w:rPr>
            </w:pPr>
            <w:r w:rsidRPr="00676BB1">
              <w:rPr>
                <w:b/>
                <w:sz w:val="22"/>
                <w:szCs w:val="22"/>
              </w:rPr>
              <w:t>3</w:t>
            </w:r>
          </w:p>
        </w:tc>
        <w:tc>
          <w:tcPr>
            <w:tcW w:w="4189" w:type="dxa"/>
          </w:tcPr>
          <w:p w14:paraId="2DA5D189" w14:textId="77777777" w:rsidR="002107D4" w:rsidRPr="00676BB1" w:rsidRDefault="000F0753" w:rsidP="002107D4">
            <w:pPr>
              <w:contextualSpacing/>
              <w:jc w:val="both"/>
              <w:rPr>
                <w:b/>
                <w:sz w:val="22"/>
                <w:szCs w:val="22"/>
              </w:rPr>
            </w:pPr>
            <w:r w:rsidRPr="00676BB1">
              <w:rPr>
                <w:b/>
                <w:sz w:val="22"/>
                <w:szCs w:val="22"/>
              </w:rPr>
              <w:t xml:space="preserve">Предмет запроса предложений </w:t>
            </w:r>
          </w:p>
        </w:tc>
        <w:tc>
          <w:tcPr>
            <w:tcW w:w="5243" w:type="dxa"/>
          </w:tcPr>
          <w:p w14:paraId="2DA5D18B" w14:textId="4D777CB5" w:rsidR="002107D4" w:rsidRPr="00D33BDB" w:rsidRDefault="002E5C59" w:rsidP="00C9531A">
            <w:pPr>
              <w:tabs>
                <w:tab w:val="left" w:pos="4712"/>
              </w:tabs>
              <w:contextualSpacing/>
              <w:jc w:val="both"/>
              <w:rPr>
                <w:color w:val="0000FF"/>
                <w:sz w:val="22"/>
                <w:szCs w:val="22"/>
              </w:rPr>
            </w:pPr>
            <w:r w:rsidRPr="00D33BDB">
              <w:rPr>
                <w:sz w:val="22"/>
                <w:szCs w:val="22"/>
                <w:lang w:eastAsia="en-US"/>
              </w:rPr>
              <w:t xml:space="preserve">На право заключения договора на </w:t>
            </w:r>
            <w:r w:rsidRPr="00B17AE7">
              <w:rPr>
                <w:sz w:val="22"/>
                <w:szCs w:val="22"/>
                <w:lang w:eastAsia="en-US"/>
              </w:rPr>
              <w:t xml:space="preserve">оказание услуг </w:t>
            </w:r>
            <w:r w:rsidR="009C337D" w:rsidRPr="009C337D">
              <w:rPr>
                <w:sz w:val="22"/>
                <w:szCs w:val="22"/>
                <w:lang w:eastAsia="en-US"/>
              </w:rPr>
              <w:t xml:space="preserve">по уборке  офисных, производственных и служебно-бытовых помещений, оснащенных компьютерной техникой и производственным оборудованием, </w:t>
            </w:r>
            <w:r w:rsidR="009C337D" w:rsidRPr="009C337D">
              <w:rPr>
                <w:sz w:val="22"/>
                <w:szCs w:val="22"/>
                <w:lang w:eastAsia="en-US"/>
              </w:rPr>
              <w:lastRenderedPageBreak/>
              <w:t>территорий и стирке спецодежды работников филиала АО "ИЭСК" "Западные электрические сети"</w:t>
            </w:r>
          </w:p>
        </w:tc>
      </w:tr>
      <w:tr w:rsidR="007B7EE6" w14:paraId="2DA5D191" w14:textId="77777777" w:rsidTr="002107D4">
        <w:trPr>
          <w:jc w:val="center"/>
        </w:trPr>
        <w:tc>
          <w:tcPr>
            <w:tcW w:w="703" w:type="dxa"/>
          </w:tcPr>
          <w:p w14:paraId="2DA5D18D" w14:textId="77777777" w:rsidR="002107D4" w:rsidRPr="00676BB1" w:rsidRDefault="000F0753" w:rsidP="002107D4">
            <w:pPr>
              <w:contextualSpacing/>
              <w:jc w:val="center"/>
              <w:rPr>
                <w:b/>
                <w:sz w:val="22"/>
                <w:szCs w:val="22"/>
              </w:rPr>
            </w:pPr>
            <w:r w:rsidRPr="00676BB1">
              <w:rPr>
                <w:b/>
                <w:sz w:val="22"/>
                <w:szCs w:val="22"/>
              </w:rPr>
              <w:lastRenderedPageBreak/>
              <w:t>4</w:t>
            </w:r>
          </w:p>
        </w:tc>
        <w:tc>
          <w:tcPr>
            <w:tcW w:w="4189" w:type="dxa"/>
          </w:tcPr>
          <w:p w14:paraId="2DA5D18E" w14:textId="77777777" w:rsidR="002107D4" w:rsidRPr="00676BB1" w:rsidRDefault="000F0753" w:rsidP="002107D4">
            <w:pPr>
              <w:contextualSpacing/>
              <w:jc w:val="both"/>
              <w:rPr>
                <w:b/>
                <w:sz w:val="22"/>
                <w:szCs w:val="22"/>
              </w:rPr>
            </w:pPr>
            <w:r w:rsidRPr="00676BB1">
              <w:rPr>
                <w:b/>
                <w:sz w:val="22"/>
                <w:szCs w:val="22"/>
              </w:rPr>
              <w:t>Предмет договора (объект, лот)</w:t>
            </w:r>
          </w:p>
        </w:tc>
        <w:tc>
          <w:tcPr>
            <w:tcW w:w="5243" w:type="dxa"/>
          </w:tcPr>
          <w:p w14:paraId="2DA5D190" w14:textId="7BF81660" w:rsidR="002107D4" w:rsidRPr="000B23CE" w:rsidRDefault="009C337D" w:rsidP="00C9531A">
            <w:pPr>
              <w:tabs>
                <w:tab w:val="left" w:pos="4712"/>
              </w:tabs>
              <w:contextualSpacing/>
              <w:jc w:val="both"/>
              <w:rPr>
                <w:color w:val="0000FF"/>
                <w:sz w:val="22"/>
                <w:szCs w:val="22"/>
              </w:rPr>
            </w:pPr>
            <w:r w:rsidRPr="009C337D">
              <w:rPr>
                <w:sz w:val="22"/>
                <w:szCs w:val="22"/>
                <w:lang w:eastAsia="en-US"/>
              </w:rPr>
              <w:t>Услуги по уборке  офисных, производственных и служебно-бытовых помещений, оснащенных компьютерной техникой и производственным оборудованием, территорий и стирке спецодежды работников филиала АО "ИЭСК" "Западные электрические сети"</w:t>
            </w:r>
          </w:p>
        </w:tc>
      </w:tr>
      <w:tr w:rsidR="007B7EE6" w14:paraId="2DA5D196" w14:textId="77777777" w:rsidTr="002107D4">
        <w:trPr>
          <w:jc w:val="center"/>
        </w:trPr>
        <w:tc>
          <w:tcPr>
            <w:tcW w:w="703" w:type="dxa"/>
          </w:tcPr>
          <w:p w14:paraId="2DA5D192" w14:textId="77777777" w:rsidR="002107D4" w:rsidRPr="00676BB1" w:rsidRDefault="000F0753" w:rsidP="002107D4">
            <w:pPr>
              <w:contextualSpacing/>
              <w:jc w:val="center"/>
              <w:rPr>
                <w:b/>
                <w:sz w:val="22"/>
                <w:szCs w:val="22"/>
              </w:rPr>
            </w:pPr>
            <w:r w:rsidRPr="00676BB1">
              <w:rPr>
                <w:b/>
                <w:sz w:val="22"/>
                <w:szCs w:val="22"/>
              </w:rPr>
              <w:t>5</w:t>
            </w:r>
          </w:p>
        </w:tc>
        <w:tc>
          <w:tcPr>
            <w:tcW w:w="4189" w:type="dxa"/>
          </w:tcPr>
          <w:p w14:paraId="2DA5D193" w14:textId="77777777" w:rsidR="002107D4" w:rsidRPr="00676BB1" w:rsidRDefault="000F0753" w:rsidP="002107D4">
            <w:pPr>
              <w:contextualSpacing/>
              <w:jc w:val="both"/>
              <w:rPr>
                <w:b/>
                <w:sz w:val="22"/>
                <w:szCs w:val="22"/>
              </w:rPr>
            </w:pPr>
            <w:r w:rsidRPr="00676BB1">
              <w:rPr>
                <w:b/>
                <w:sz w:val="22"/>
                <w:szCs w:val="22"/>
              </w:rPr>
              <w:t>Место, условия и сроки (периоды) поставки товара, выполнения работы, оказания услуги</w:t>
            </w:r>
          </w:p>
        </w:tc>
        <w:tc>
          <w:tcPr>
            <w:tcW w:w="5243" w:type="dxa"/>
          </w:tcPr>
          <w:p w14:paraId="2DA5D194" w14:textId="77777777" w:rsidR="002107D4" w:rsidRPr="000B23CE" w:rsidRDefault="000F0753" w:rsidP="002107D4">
            <w:pPr>
              <w:tabs>
                <w:tab w:val="left" w:pos="6521"/>
              </w:tabs>
              <w:rPr>
                <w:sz w:val="22"/>
                <w:szCs w:val="22"/>
              </w:rPr>
            </w:pPr>
            <w:r w:rsidRPr="000B23CE">
              <w:rPr>
                <w:sz w:val="22"/>
                <w:szCs w:val="22"/>
              </w:rPr>
              <w:t>Место оказания услуг: Иркутская область</w:t>
            </w:r>
          </w:p>
          <w:p w14:paraId="2DA5D195" w14:textId="329A548A" w:rsidR="002107D4" w:rsidRPr="000B23CE" w:rsidRDefault="000F0753" w:rsidP="00C9531A">
            <w:pPr>
              <w:tabs>
                <w:tab w:val="left" w:pos="6521"/>
              </w:tabs>
              <w:rPr>
                <w:color w:val="0000FF"/>
                <w:sz w:val="22"/>
                <w:szCs w:val="22"/>
              </w:rPr>
            </w:pPr>
            <w:r w:rsidRPr="000B23CE">
              <w:rPr>
                <w:sz w:val="22"/>
                <w:szCs w:val="22"/>
              </w:rPr>
              <w:t xml:space="preserve">Срок оказания услуг - </w:t>
            </w:r>
            <w:r w:rsidR="00087E7C" w:rsidRPr="000B23CE">
              <w:rPr>
                <w:sz w:val="22"/>
                <w:szCs w:val="22"/>
                <w:lang w:val="en-US"/>
              </w:rPr>
              <w:t>c</w:t>
            </w:r>
            <w:r w:rsidR="00087E7C" w:rsidRPr="000B23CE">
              <w:rPr>
                <w:sz w:val="22"/>
                <w:szCs w:val="22"/>
              </w:rPr>
              <w:t xml:space="preserve"> 01.</w:t>
            </w:r>
            <w:r w:rsidR="00590594">
              <w:rPr>
                <w:sz w:val="22"/>
                <w:szCs w:val="22"/>
              </w:rPr>
              <w:t>03</w:t>
            </w:r>
            <w:r w:rsidR="00087E7C" w:rsidRPr="000B23CE">
              <w:rPr>
                <w:sz w:val="22"/>
                <w:szCs w:val="22"/>
              </w:rPr>
              <w:t>.</w:t>
            </w:r>
            <w:r w:rsidR="00590594" w:rsidRPr="000B23CE">
              <w:rPr>
                <w:sz w:val="22"/>
                <w:szCs w:val="22"/>
              </w:rPr>
              <w:t>202</w:t>
            </w:r>
            <w:r w:rsidR="00590594">
              <w:rPr>
                <w:sz w:val="22"/>
                <w:szCs w:val="22"/>
              </w:rPr>
              <w:t>4</w:t>
            </w:r>
            <w:r w:rsidR="00590594" w:rsidRPr="000B23CE">
              <w:rPr>
                <w:sz w:val="22"/>
                <w:szCs w:val="22"/>
              </w:rPr>
              <w:t xml:space="preserve"> </w:t>
            </w:r>
            <w:r w:rsidR="00087E7C" w:rsidRPr="000B23CE">
              <w:rPr>
                <w:sz w:val="22"/>
                <w:szCs w:val="22"/>
              </w:rPr>
              <w:t>г.</w:t>
            </w:r>
            <w:r w:rsidR="00582BF2">
              <w:rPr>
                <w:sz w:val="22"/>
                <w:szCs w:val="22"/>
              </w:rPr>
              <w:t xml:space="preserve"> </w:t>
            </w:r>
            <w:r w:rsidR="00B10A43" w:rsidRPr="000B23CE">
              <w:rPr>
                <w:sz w:val="22"/>
                <w:szCs w:val="22"/>
              </w:rPr>
              <w:t xml:space="preserve">по </w:t>
            </w:r>
            <w:r w:rsidR="00590594">
              <w:rPr>
                <w:sz w:val="22"/>
                <w:szCs w:val="22"/>
              </w:rPr>
              <w:t>30</w:t>
            </w:r>
            <w:r w:rsidR="0009701D" w:rsidRPr="000B23CE">
              <w:rPr>
                <w:sz w:val="22"/>
                <w:szCs w:val="22"/>
              </w:rPr>
              <w:t>.</w:t>
            </w:r>
            <w:r w:rsidR="00590594">
              <w:rPr>
                <w:sz w:val="22"/>
                <w:szCs w:val="22"/>
              </w:rPr>
              <w:t>09</w:t>
            </w:r>
            <w:r w:rsidR="0009701D" w:rsidRPr="000B23CE">
              <w:rPr>
                <w:sz w:val="22"/>
                <w:szCs w:val="22"/>
              </w:rPr>
              <w:t>.</w:t>
            </w:r>
            <w:r w:rsidR="00590594" w:rsidRPr="000B23CE">
              <w:rPr>
                <w:sz w:val="22"/>
                <w:szCs w:val="22"/>
              </w:rPr>
              <w:t>20</w:t>
            </w:r>
            <w:r w:rsidR="00590594">
              <w:rPr>
                <w:sz w:val="22"/>
                <w:szCs w:val="22"/>
              </w:rPr>
              <w:t xml:space="preserve">24 </w:t>
            </w:r>
            <w:r w:rsidR="009C337D" w:rsidRPr="000B23CE">
              <w:rPr>
                <w:sz w:val="22"/>
                <w:szCs w:val="22"/>
              </w:rPr>
              <w:t>г</w:t>
            </w:r>
            <w:r w:rsidR="0009701D" w:rsidRPr="000B23CE">
              <w:rPr>
                <w:sz w:val="22"/>
                <w:szCs w:val="22"/>
              </w:rPr>
              <w:t xml:space="preserve">. </w:t>
            </w:r>
            <w:r w:rsidR="00B10A43" w:rsidRPr="000B23CE">
              <w:rPr>
                <w:sz w:val="22"/>
                <w:szCs w:val="22"/>
              </w:rPr>
              <w:t xml:space="preserve"> </w:t>
            </w:r>
          </w:p>
        </w:tc>
      </w:tr>
      <w:tr w:rsidR="007B7EE6" w:rsidRPr="00620F8E" w14:paraId="2DA5D19E" w14:textId="77777777" w:rsidTr="002107D4">
        <w:trPr>
          <w:jc w:val="center"/>
        </w:trPr>
        <w:tc>
          <w:tcPr>
            <w:tcW w:w="703" w:type="dxa"/>
          </w:tcPr>
          <w:p w14:paraId="2DA5D197" w14:textId="77777777" w:rsidR="002107D4" w:rsidRPr="00676BB1" w:rsidRDefault="000F0753" w:rsidP="002107D4">
            <w:pPr>
              <w:jc w:val="center"/>
              <w:rPr>
                <w:b/>
                <w:sz w:val="22"/>
                <w:szCs w:val="22"/>
              </w:rPr>
            </w:pPr>
            <w:r w:rsidRPr="00676BB1">
              <w:rPr>
                <w:b/>
                <w:sz w:val="22"/>
                <w:szCs w:val="22"/>
              </w:rPr>
              <w:t>6</w:t>
            </w:r>
          </w:p>
        </w:tc>
        <w:tc>
          <w:tcPr>
            <w:tcW w:w="4189" w:type="dxa"/>
          </w:tcPr>
          <w:p w14:paraId="2DA5D198" w14:textId="77777777" w:rsidR="002107D4" w:rsidRPr="00676BB1" w:rsidRDefault="000F0753" w:rsidP="002107D4">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0042CC10" w14:textId="0F09EC69" w:rsidR="002E5C59" w:rsidRPr="000B23CE" w:rsidRDefault="00507F8A" w:rsidP="002107D4">
            <w:pPr>
              <w:tabs>
                <w:tab w:val="left" w:pos="6521"/>
              </w:tabs>
              <w:jc w:val="both"/>
              <w:rPr>
                <w:rFonts w:eastAsia="Calibri"/>
                <w:b/>
                <w:sz w:val="22"/>
                <w:szCs w:val="22"/>
                <w:lang w:eastAsia="en-US"/>
              </w:rPr>
            </w:pPr>
            <w:r>
              <w:rPr>
                <w:b/>
                <w:sz w:val="22"/>
                <w:szCs w:val="22"/>
              </w:rPr>
              <w:t>3740</w:t>
            </w:r>
            <w:r w:rsidR="00590594">
              <w:rPr>
                <w:b/>
                <w:sz w:val="22"/>
                <w:szCs w:val="22"/>
              </w:rPr>
              <w:t>992</w:t>
            </w:r>
            <w:r w:rsidR="00590594" w:rsidRPr="000B23CE">
              <w:rPr>
                <w:b/>
                <w:sz w:val="22"/>
                <w:szCs w:val="22"/>
              </w:rPr>
              <w:t xml:space="preserve"> </w:t>
            </w:r>
            <w:r w:rsidR="002E5C59" w:rsidRPr="000B23CE">
              <w:rPr>
                <w:b/>
                <w:sz w:val="22"/>
                <w:szCs w:val="22"/>
              </w:rPr>
              <w:t>(</w:t>
            </w:r>
            <w:r w:rsidR="00590594">
              <w:rPr>
                <w:b/>
                <w:sz w:val="22"/>
                <w:szCs w:val="22"/>
              </w:rPr>
              <w:t>Три миллиона семьсот сорок тысяч девятьсот девяносто два</w:t>
            </w:r>
            <w:r w:rsidR="003B1876">
              <w:rPr>
                <w:b/>
                <w:sz w:val="22"/>
                <w:szCs w:val="22"/>
              </w:rPr>
              <w:t>)</w:t>
            </w:r>
            <w:r w:rsidR="002E5C59" w:rsidRPr="000B23CE">
              <w:rPr>
                <w:b/>
                <w:sz w:val="22"/>
                <w:szCs w:val="22"/>
              </w:rPr>
              <w:t xml:space="preserve"> </w:t>
            </w:r>
            <w:r w:rsidR="00582BF2">
              <w:rPr>
                <w:b/>
                <w:sz w:val="22"/>
                <w:szCs w:val="22"/>
              </w:rPr>
              <w:t>рубля</w:t>
            </w:r>
            <w:r w:rsidR="00582BF2" w:rsidRPr="000B23CE">
              <w:rPr>
                <w:b/>
                <w:sz w:val="22"/>
                <w:szCs w:val="22"/>
              </w:rPr>
              <w:t xml:space="preserve"> </w:t>
            </w:r>
            <w:r w:rsidR="00590594">
              <w:rPr>
                <w:b/>
                <w:sz w:val="22"/>
                <w:szCs w:val="22"/>
              </w:rPr>
              <w:t>29</w:t>
            </w:r>
            <w:r w:rsidR="00590594" w:rsidRPr="000B23CE">
              <w:rPr>
                <w:b/>
                <w:sz w:val="22"/>
                <w:szCs w:val="22"/>
              </w:rPr>
              <w:t xml:space="preserve"> </w:t>
            </w:r>
            <w:r w:rsidR="002E5C59" w:rsidRPr="000B23CE">
              <w:rPr>
                <w:b/>
                <w:sz w:val="22"/>
                <w:szCs w:val="22"/>
              </w:rPr>
              <w:t>копеек</w:t>
            </w:r>
            <w:r w:rsidR="002E5C59" w:rsidRPr="000B23CE">
              <w:rPr>
                <w:rFonts w:eastAsia="Calibri"/>
                <w:b/>
                <w:sz w:val="22"/>
                <w:szCs w:val="22"/>
                <w:lang w:eastAsia="en-US"/>
              </w:rPr>
              <w:t xml:space="preserve"> без учета НДС.</w:t>
            </w:r>
          </w:p>
          <w:p w14:paraId="555AE75A" w14:textId="3D764416" w:rsidR="000B23CE" w:rsidRPr="000B23CE" w:rsidRDefault="00980EBA" w:rsidP="002107D4">
            <w:pPr>
              <w:tabs>
                <w:tab w:val="left" w:pos="6521"/>
              </w:tabs>
              <w:jc w:val="both"/>
              <w:rPr>
                <w:rFonts w:eastAsia="Calibri"/>
                <w:b/>
                <w:sz w:val="22"/>
                <w:szCs w:val="22"/>
                <w:lang w:eastAsia="en-US"/>
              </w:rPr>
            </w:pPr>
            <w:r>
              <w:rPr>
                <w:rFonts w:eastAsia="Calibri"/>
                <w:b/>
                <w:sz w:val="22"/>
                <w:szCs w:val="22"/>
                <w:lang w:eastAsia="en-US"/>
              </w:rPr>
              <w:t xml:space="preserve">НДС 20% - </w:t>
            </w:r>
            <w:r w:rsidR="00507F8A">
              <w:rPr>
                <w:rFonts w:eastAsia="Calibri"/>
                <w:b/>
                <w:sz w:val="22"/>
                <w:szCs w:val="22"/>
                <w:lang w:eastAsia="en-US"/>
              </w:rPr>
              <w:t>748198</w:t>
            </w:r>
            <w:r w:rsidR="00507F8A" w:rsidRPr="000B23CE">
              <w:rPr>
                <w:rFonts w:eastAsia="Calibri"/>
                <w:b/>
                <w:sz w:val="22"/>
                <w:szCs w:val="22"/>
                <w:lang w:eastAsia="en-US"/>
              </w:rPr>
              <w:t xml:space="preserve"> </w:t>
            </w:r>
            <w:r w:rsidR="000B23CE" w:rsidRPr="000B23CE">
              <w:rPr>
                <w:rFonts w:eastAsia="Calibri"/>
                <w:b/>
                <w:sz w:val="22"/>
                <w:szCs w:val="22"/>
                <w:lang w:eastAsia="en-US"/>
              </w:rPr>
              <w:t>(</w:t>
            </w:r>
            <w:r w:rsidR="00507F8A">
              <w:rPr>
                <w:rFonts w:eastAsia="Calibri"/>
                <w:b/>
                <w:sz w:val="22"/>
                <w:szCs w:val="22"/>
                <w:lang w:eastAsia="en-US"/>
              </w:rPr>
              <w:t>Семьсот сорок восемь тысяч сто девяносто восемь</w:t>
            </w:r>
            <w:r w:rsidR="000B23CE" w:rsidRPr="000B23CE">
              <w:rPr>
                <w:rFonts w:eastAsia="Calibri"/>
                <w:b/>
                <w:sz w:val="22"/>
                <w:szCs w:val="22"/>
                <w:lang w:eastAsia="en-US"/>
              </w:rPr>
              <w:t xml:space="preserve">) </w:t>
            </w:r>
            <w:r w:rsidR="00446CA9" w:rsidRPr="000B23CE">
              <w:rPr>
                <w:rFonts w:eastAsia="Calibri"/>
                <w:b/>
                <w:sz w:val="22"/>
                <w:szCs w:val="22"/>
                <w:lang w:eastAsia="en-US"/>
              </w:rPr>
              <w:t>рубл</w:t>
            </w:r>
            <w:r w:rsidR="00446CA9">
              <w:rPr>
                <w:rFonts w:eastAsia="Calibri"/>
                <w:b/>
                <w:sz w:val="22"/>
                <w:szCs w:val="22"/>
                <w:lang w:eastAsia="en-US"/>
              </w:rPr>
              <w:t>ей</w:t>
            </w:r>
            <w:r w:rsidR="00446CA9" w:rsidRPr="000B23CE">
              <w:rPr>
                <w:rFonts w:eastAsia="Calibri"/>
                <w:b/>
                <w:sz w:val="22"/>
                <w:szCs w:val="22"/>
                <w:lang w:eastAsia="en-US"/>
              </w:rPr>
              <w:t xml:space="preserve"> </w:t>
            </w:r>
            <w:r w:rsidR="00507F8A">
              <w:rPr>
                <w:rFonts w:eastAsia="Calibri"/>
                <w:b/>
                <w:sz w:val="22"/>
                <w:szCs w:val="22"/>
                <w:lang w:eastAsia="en-US"/>
              </w:rPr>
              <w:t>46</w:t>
            </w:r>
            <w:r w:rsidR="00507F8A" w:rsidRPr="000B23CE">
              <w:rPr>
                <w:rFonts w:eastAsia="Calibri"/>
                <w:b/>
                <w:sz w:val="22"/>
                <w:szCs w:val="22"/>
                <w:lang w:eastAsia="en-US"/>
              </w:rPr>
              <w:t xml:space="preserve"> </w:t>
            </w:r>
            <w:r w:rsidR="00446CA9" w:rsidRPr="000B23CE">
              <w:rPr>
                <w:rFonts w:eastAsia="Calibri"/>
                <w:b/>
                <w:sz w:val="22"/>
                <w:szCs w:val="22"/>
                <w:lang w:eastAsia="en-US"/>
              </w:rPr>
              <w:t>копе</w:t>
            </w:r>
            <w:r w:rsidR="00446CA9">
              <w:rPr>
                <w:rFonts w:eastAsia="Calibri"/>
                <w:b/>
                <w:sz w:val="22"/>
                <w:szCs w:val="22"/>
                <w:lang w:eastAsia="en-US"/>
              </w:rPr>
              <w:t>ек</w:t>
            </w:r>
            <w:r w:rsidR="000B23CE" w:rsidRPr="000B23CE">
              <w:rPr>
                <w:rFonts w:eastAsia="Calibri"/>
                <w:b/>
                <w:sz w:val="22"/>
                <w:szCs w:val="22"/>
                <w:lang w:eastAsia="en-US"/>
              </w:rPr>
              <w:t>.</w:t>
            </w:r>
          </w:p>
          <w:p w14:paraId="2957AC69" w14:textId="5DFAED89" w:rsidR="000B23CE" w:rsidRDefault="00507F8A" w:rsidP="002107D4">
            <w:pPr>
              <w:tabs>
                <w:tab w:val="left" w:pos="6521"/>
              </w:tabs>
              <w:jc w:val="both"/>
              <w:rPr>
                <w:rFonts w:eastAsia="Calibri"/>
                <w:b/>
                <w:sz w:val="22"/>
                <w:szCs w:val="22"/>
                <w:lang w:eastAsia="en-US"/>
              </w:rPr>
            </w:pPr>
            <w:r>
              <w:rPr>
                <w:rFonts w:eastAsia="Calibri"/>
                <w:b/>
                <w:sz w:val="22"/>
                <w:szCs w:val="22"/>
                <w:lang w:eastAsia="en-US"/>
              </w:rPr>
              <w:t>4 489190</w:t>
            </w:r>
            <w:r w:rsidR="000B23CE" w:rsidRPr="000B23CE">
              <w:rPr>
                <w:rFonts w:eastAsia="Calibri"/>
                <w:b/>
                <w:sz w:val="22"/>
                <w:szCs w:val="22"/>
                <w:lang w:eastAsia="en-US"/>
              </w:rPr>
              <w:t xml:space="preserve"> (</w:t>
            </w:r>
            <w:r w:rsidR="00446CA9">
              <w:rPr>
                <w:rFonts w:eastAsia="Calibri"/>
                <w:b/>
                <w:sz w:val="22"/>
                <w:szCs w:val="22"/>
                <w:lang w:eastAsia="en-US"/>
              </w:rPr>
              <w:t xml:space="preserve">Четыре миллиона </w:t>
            </w:r>
            <w:r>
              <w:rPr>
                <w:rFonts w:eastAsia="Calibri"/>
                <w:b/>
                <w:sz w:val="22"/>
                <w:szCs w:val="22"/>
                <w:lang w:eastAsia="en-US"/>
              </w:rPr>
              <w:t>четыреста восемьдесят девять тысяч сто девяносто</w:t>
            </w:r>
            <w:r w:rsidR="000B23CE" w:rsidRPr="000B23CE">
              <w:rPr>
                <w:rFonts w:eastAsia="Calibri"/>
                <w:b/>
                <w:sz w:val="22"/>
                <w:szCs w:val="22"/>
                <w:lang w:eastAsia="en-US"/>
              </w:rPr>
              <w:t xml:space="preserve">) </w:t>
            </w:r>
            <w:r w:rsidR="00446CA9" w:rsidRPr="000B23CE">
              <w:rPr>
                <w:rFonts w:eastAsia="Calibri"/>
                <w:b/>
                <w:sz w:val="22"/>
                <w:szCs w:val="22"/>
                <w:lang w:eastAsia="en-US"/>
              </w:rPr>
              <w:t>рубл</w:t>
            </w:r>
            <w:r w:rsidR="00446CA9">
              <w:rPr>
                <w:rFonts w:eastAsia="Calibri"/>
                <w:b/>
                <w:sz w:val="22"/>
                <w:szCs w:val="22"/>
                <w:lang w:eastAsia="en-US"/>
              </w:rPr>
              <w:t>ей</w:t>
            </w:r>
            <w:r w:rsidR="00446CA9" w:rsidRPr="000B23CE">
              <w:rPr>
                <w:rFonts w:eastAsia="Calibri"/>
                <w:b/>
                <w:sz w:val="22"/>
                <w:szCs w:val="22"/>
                <w:lang w:eastAsia="en-US"/>
              </w:rPr>
              <w:t xml:space="preserve"> </w:t>
            </w:r>
            <w:r>
              <w:rPr>
                <w:rFonts w:eastAsia="Calibri"/>
                <w:b/>
                <w:sz w:val="22"/>
                <w:szCs w:val="22"/>
                <w:lang w:eastAsia="en-US"/>
              </w:rPr>
              <w:t>75</w:t>
            </w:r>
            <w:r w:rsidRPr="000B23CE">
              <w:rPr>
                <w:rFonts w:eastAsia="Calibri"/>
                <w:b/>
                <w:sz w:val="22"/>
                <w:szCs w:val="22"/>
                <w:lang w:eastAsia="en-US"/>
              </w:rPr>
              <w:t xml:space="preserve"> </w:t>
            </w:r>
            <w:r w:rsidR="00446CA9" w:rsidRPr="000B23CE">
              <w:rPr>
                <w:rFonts w:eastAsia="Calibri"/>
                <w:b/>
                <w:sz w:val="22"/>
                <w:szCs w:val="22"/>
                <w:lang w:eastAsia="en-US"/>
              </w:rPr>
              <w:t>копе</w:t>
            </w:r>
            <w:r w:rsidR="00446CA9">
              <w:rPr>
                <w:rFonts w:eastAsia="Calibri"/>
                <w:b/>
                <w:sz w:val="22"/>
                <w:szCs w:val="22"/>
                <w:lang w:eastAsia="en-US"/>
              </w:rPr>
              <w:t xml:space="preserve">ек </w:t>
            </w:r>
            <w:r w:rsidR="00980EBA">
              <w:rPr>
                <w:rFonts w:eastAsia="Calibri"/>
                <w:b/>
                <w:sz w:val="22"/>
                <w:szCs w:val="22"/>
                <w:lang w:eastAsia="en-US"/>
              </w:rPr>
              <w:t>с учетом НДС</w:t>
            </w:r>
            <w:r w:rsidR="000B23CE" w:rsidRPr="000B23CE">
              <w:rPr>
                <w:rFonts w:eastAsia="Calibri"/>
                <w:b/>
                <w:sz w:val="22"/>
                <w:szCs w:val="22"/>
                <w:lang w:eastAsia="en-US"/>
              </w:rPr>
              <w:t xml:space="preserve">. </w:t>
            </w:r>
          </w:p>
          <w:p w14:paraId="7A93A509" w14:textId="4CDD73D9" w:rsidR="00150E9B" w:rsidRPr="000B23CE" w:rsidRDefault="00150E9B" w:rsidP="002107D4">
            <w:pPr>
              <w:tabs>
                <w:tab w:val="left" w:pos="6521"/>
              </w:tabs>
              <w:jc w:val="both"/>
              <w:rPr>
                <w:b/>
                <w:sz w:val="22"/>
                <w:szCs w:val="22"/>
              </w:rPr>
            </w:pPr>
            <w:r w:rsidRPr="00D94429">
              <w:rPr>
                <w:rFonts w:eastAsia="Calibri"/>
                <w:b/>
                <w:sz w:val="22"/>
                <w:szCs w:val="22"/>
                <w:highlight w:val="yellow"/>
                <w:lang w:eastAsia="en-US"/>
              </w:rPr>
              <w:t xml:space="preserve">Стоимость услуг складывается из ежемесячной стоимости услуг по уборке в течение </w:t>
            </w:r>
            <w:r w:rsidR="00C3300F">
              <w:rPr>
                <w:rFonts w:eastAsia="Calibri"/>
                <w:b/>
                <w:sz w:val="22"/>
                <w:szCs w:val="22"/>
                <w:highlight w:val="yellow"/>
                <w:lang w:eastAsia="en-US"/>
              </w:rPr>
              <w:t>7</w:t>
            </w:r>
            <w:r w:rsidR="00C3300F" w:rsidRPr="00D94429">
              <w:rPr>
                <w:rFonts w:eastAsia="Calibri"/>
                <w:b/>
                <w:sz w:val="22"/>
                <w:szCs w:val="22"/>
                <w:highlight w:val="yellow"/>
                <w:lang w:eastAsia="en-US"/>
              </w:rPr>
              <w:t xml:space="preserve"> </w:t>
            </w:r>
            <w:r w:rsidRPr="00D94429">
              <w:rPr>
                <w:rFonts w:eastAsia="Calibri"/>
                <w:b/>
                <w:sz w:val="22"/>
                <w:szCs w:val="22"/>
                <w:highlight w:val="yellow"/>
                <w:lang w:eastAsia="en-US"/>
              </w:rPr>
              <w:t xml:space="preserve">месяцев и стоимости услуг по стирке спецодежды в течение </w:t>
            </w:r>
            <w:r w:rsidR="00C3300F">
              <w:rPr>
                <w:rFonts w:eastAsia="Calibri"/>
                <w:b/>
                <w:sz w:val="22"/>
                <w:szCs w:val="22"/>
                <w:highlight w:val="yellow"/>
                <w:lang w:eastAsia="en-US"/>
              </w:rPr>
              <w:t>7</w:t>
            </w:r>
            <w:r w:rsidR="00C3300F" w:rsidRPr="00D94429">
              <w:rPr>
                <w:rFonts w:eastAsia="Calibri"/>
                <w:b/>
                <w:sz w:val="22"/>
                <w:szCs w:val="22"/>
                <w:highlight w:val="yellow"/>
                <w:lang w:eastAsia="en-US"/>
              </w:rPr>
              <w:t xml:space="preserve"> </w:t>
            </w:r>
            <w:r w:rsidRPr="00D94429">
              <w:rPr>
                <w:rFonts w:eastAsia="Calibri"/>
                <w:b/>
                <w:sz w:val="22"/>
                <w:szCs w:val="22"/>
                <w:highlight w:val="yellow"/>
                <w:lang w:eastAsia="en-US"/>
              </w:rPr>
              <w:t>месяцев исходя из ежемесячного объема стирки 350 кг. в месяц.</w:t>
            </w:r>
          </w:p>
          <w:p w14:paraId="2DA5D19C" w14:textId="68D38D3E" w:rsidR="002107D4" w:rsidRPr="00C45E99" w:rsidRDefault="000F0753" w:rsidP="002107D4">
            <w:pPr>
              <w:tabs>
                <w:tab w:val="left" w:pos="6521"/>
              </w:tabs>
              <w:jc w:val="both"/>
              <w:rPr>
                <w:sz w:val="22"/>
                <w:szCs w:val="22"/>
              </w:rPr>
            </w:pPr>
            <w:r w:rsidRPr="00C45E99">
              <w:rPr>
                <w:sz w:val="22"/>
                <w:szCs w:val="22"/>
              </w:rPr>
              <w:t xml:space="preserve">В случае если стоимость </w:t>
            </w:r>
            <w:r w:rsidR="00013474">
              <w:rPr>
                <w:sz w:val="22"/>
                <w:szCs w:val="22"/>
              </w:rPr>
              <w:t>услуг</w:t>
            </w:r>
            <w:r w:rsidRPr="00C45E99">
              <w:rPr>
                <w:sz w:val="22"/>
                <w:szCs w:val="22"/>
              </w:rPr>
              <w:t>, предложенная Участником, будет превышать начальную (максимальную) стоимость, Заказчик отклоняет такую заявку без рассмотрения, по существу.</w:t>
            </w:r>
          </w:p>
          <w:p w14:paraId="2DA5D19D" w14:textId="77777777" w:rsidR="002107D4" w:rsidRPr="00C45E99" w:rsidRDefault="000F0753" w:rsidP="002107D4">
            <w:pPr>
              <w:tabs>
                <w:tab w:val="left" w:pos="6521"/>
              </w:tabs>
              <w:jc w:val="both"/>
              <w:rPr>
                <w:sz w:val="22"/>
                <w:szCs w:val="22"/>
              </w:rPr>
            </w:pPr>
            <w:r w:rsidRPr="00C45E99">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w:t>
            </w:r>
            <w:r w:rsidRPr="009B5557">
              <w:rPr>
                <w:sz w:val="22"/>
                <w:szCs w:val="22"/>
                <w:highlight w:val="yellow"/>
              </w:rPr>
              <w:t>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w:t>
            </w:r>
            <w:r w:rsidRPr="00C45E99">
              <w:rPr>
                <w:sz w:val="22"/>
                <w:szCs w:val="22"/>
              </w:rPr>
              <w:t xml:space="preserve"> </w:t>
            </w:r>
          </w:p>
        </w:tc>
      </w:tr>
      <w:tr w:rsidR="007B7EE6" w14:paraId="2DA5D1A3" w14:textId="77777777" w:rsidTr="002107D4">
        <w:trPr>
          <w:trHeight w:val="1826"/>
          <w:jc w:val="center"/>
        </w:trPr>
        <w:tc>
          <w:tcPr>
            <w:tcW w:w="703" w:type="dxa"/>
          </w:tcPr>
          <w:p w14:paraId="2DA5D19F" w14:textId="77777777" w:rsidR="002107D4" w:rsidRPr="00676BB1" w:rsidRDefault="000F0753" w:rsidP="002107D4">
            <w:pPr>
              <w:contextualSpacing/>
              <w:jc w:val="center"/>
              <w:rPr>
                <w:b/>
                <w:sz w:val="22"/>
                <w:szCs w:val="22"/>
              </w:rPr>
            </w:pPr>
            <w:r w:rsidRPr="00676BB1">
              <w:rPr>
                <w:b/>
                <w:sz w:val="22"/>
                <w:szCs w:val="22"/>
              </w:rPr>
              <w:t>7</w:t>
            </w:r>
          </w:p>
        </w:tc>
        <w:tc>
          <w:tcPr>
            <w:tcW w:w="4189" w:type="dxa"/>
          </w:tcPr>
          <w:p w14:paraId="2DA5D1A0" w14:textId="77777777" w:rsidR="002107D4" w:rsidRPr="00676BB1" w:rsidRDefault="000F0753" w:rsidP="002107D4">
            <w:pPr>
              <w:contextualSpacing/>
              <w:jc w:val="both"/>
              <w:rPr>
                <w:b/>
                <w:sz w:val="22"/>
                <w:szCs w:val="22"/>
              </w:rPr>
            </w:pPr>
            <w:r w:rsidRPr="00676BB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2DA5D1A1" w14:textId="11D0150B" w:rsidR="002107D4" w:rsidRDefault="000F0753" w:rsidP="002107D4">
            <w:pPr>
              <w:jc w:val="both"/>
              <w:rPr>
                <w:sz w:val="22"/>
                <w:szCs w:val="22"/>
              </w:rPr>
            </w:pPr>
            <w:r w:rsidRPr="00F654E1">
              <w:rPr>
                <w:sz w:val="22"/>
                <w:szCs w:val="22"/>
              </w:rPr>
              <w:t>В цену должны быть включены все расходы на качественное оказание услуг, включая уплату налогов, сборов, транспортные, командировочные, погрузочно-разгрузочные расходы, и другие платежи.</w:t>
            </w:r>
            <w:r>
              <w:rPr>
                <w:sz w:val="22"/>
                <w:szCs w:val="22"/>
              </w:rPr>
              <w:br/>
            </w:r>
            <w:r w:rsidRPr="00345704">
              <w:rPr>
                <w:sz w:val="22"/>
                <w:szCs w:val="22"/>
              </w:rPr>
              <w:t xml:space="preserve">Цена договора, заключаемого по результатам </w:t>
            </w:r>
            <w:r>
              <w:rPr>
                <w:sz w:val="22"/>
                <w:szCs w:val="22"/>
              </w:rPr>
              <w:t>з</w:t>
            </w:r>
            <w:r w:rsidRPr="00345704">
              <w:rPr>
                <w:sz w:val="22"/>
                <w:szCs w:val="22"/>
              </w:rPr>
              <w:t>апроса предложений</w:t>
            </w:r>
            <w:r>
              <w:rPr>
                <w:sz w:val="22"/>
                <w:szCs w:val="22"/>
              </w:rPr>
              <w:t>,</w:t>
            </w:r>
            <w:r w:rsidRPr="00345704">
              <w:rPr>
                <w:sz w:val="22"/>
                <w:szCs w:val="22"/>
              </w:rPr>
              <w:t xml:space="preserve"> является твердой</w:t>
            </w:r>
            <w:r>
              <w:rPr>
                <w:sz w:val="22"/>
                <w:szCs w:val="22"/>
              </w:rPr>
              <w:t>.</w:t>
            </w:r>
          </w:p>
          <w:p w14:paraId="76C3F66C" w14:textId="1CBE6D89" w:rsidR="00C3300F" w:rsidRPr="00345704" w:rsidRDefault="00C3300F" w:rsidP="002107D4">
            <w:pPr>
              <w:jc w:val="both"/>
              <w:rPr>
                <w:sz w:val="22"/>
                <w:szCs w:val="22"/>
              </w:rPr>
            </w:pPr>
            <w:r>
              <w:rPr>
                <w:sz w:val="22"/>
                <w:szCs w:val="22"/>
              </w:rPr>
              <w:t>Стоимость услуг рассчитана на основании а</w:t>
            </w:r>
            <w:r w:rsidRPr="00C3300F">
              <w:rPr>
                <w:sz w:val="22"/>
                <w:szCs w:val="22"/>
              </w:rPr>
              <w:t>нализ</w:t>
            </w:r>
            <w:r>
              <w:rPr>
                <w:sz w:val="22"/>
                <w:szCs w:val="22"/>
              </w:rPr>
              <w:t>а</w:t>
            </w:r>
            <w:r w:rsidRPr="00C3300F">
              <w:rPr>
                <w:sz w:val="22"/>
                <w:szCs w:val="22"/>
              </w:rPr>
              <w:t xml:space="preserve"> аналогичных цен заказчика</w:t>
            </w:r>
            <w:r>
              <w:rPr>
                <w:sz w:val="22"/>
                <w:szCs w:val="22"/>
              </w:rPr>
              <w:t>.</w:t>
            </w:r>
          </w:p>
          <w:p w14:paraId="2DA5D1A2" w14:textId="77777777" w:rsidR="002107D4" w:rsidRPr="00101427" w:rsidRDefault="000F0753" w:rsidP="002107D4">
            <w:pPr>
              <w:jc w:val="both"/>
              <w:rPr>
                <w:sz w:val="22"/>
                <w:szCs w:val="22"/>
              </w:rPr>
            </w:pPr>
            <w:r w:rsidRPr="00345704">
              <w:rPr>
                <w:sz w:val="22"/>
                <w:szCs w:val="22"/>
              </w:rPr>
              <w:t>Оценка заявок по цене осуществляется за вычетом НДС (для тех заявок, которые поданы участниками - плательщиками НДС).</w:t>
            </w:r>
          </w:p>
        </w:tc>
      </w:tr>
      <w:tr w:rsidR="007B7EE6" w14:paraId="2DA5D1A8" w14:textId="77777777" w:rsidTr="002107D4">
        <w:trPr>
          <w:jc w:val="center"/>
        </w:trPr>
        <w:tc>
          <w:tcPr>
            <w:tcW w:w="703" w:type="dxa"/>
          </w:tcPr>
          <w:p w14:paraId="2DA5D1A4" w14:textId="77777777" w:rsidR="002107D4" w:rsidRPr="00676BB1" w:rsidRDefault="000F0753" w:rsidP="002107D4">
            <w:pPr>
              <w:contextualSpacing/>
              <w:jc w:val="center"/>
              <w:rPr>
                <w:b/>
                <w:sz w:val="22"/>
                <w:szCs w:val="22"/>
              </w:rPr>
            </w:pPr>
            <w:r w:rsidRPr="00676BB1">
              <w:rPr>
                <w:b/>
                <w:sz w:val="22"/>
                <w:szCs w:val="22"/>
              </w:rPr>
              <w:t>8</w:t>
            </w:r>
          </w:p>
        </w:tc>
        <w:tc>
          <w:tcPr>
            <w:tcW w:w="4189" w:type="dxa"/>
          </w:tcPr>
          <w:p w14:paraId="2DA5D1A5" w14:textId="77777777" w:rsidR="002107D4" w:rsidRPr="00676BB1" w:rsidRDefault="000F0753" w:rsidP="002107D4">
            <w:pPr>
              <w:contextualSpacing/>
              <w:jc w:val="both"/>
              <w:rPr>
                <w:b/>
                <w:sz w:val="22"/>
                <w:szCs w:val="22"/>
              </w:rPr>
            </w:pPr>
            <w:r w:rsidRPr="00676BB1">
              <w:rPr>
                <w:b/>
                <w:sz w:val="22"/>
                <w:szCs w:val="22"/>
              </w:rPr>
              <w:t>Форма, сроки и порядок оплаты товара, работы, услуги</w:t>
            </w:r>
          </w:p>
        </w:tc>
        <w:tc>
          <w:tcPr>
            <w:tcW w:w="5243" w:type="dxa"/>
          </w:tcPr>
          <w:p w14:paraId="2DA5D1A6" w14:textId="77777777" w:rsidR="002107D4" w:rsidRPr="00676BB1" w:rsidRDefault="000F0753" w:rsidP="002107D4">
            <w:pPr>
              <w:autoSpaceDE w:val="0"/>
              <w:autoSpaceDN w:val="0"/>
              <w:adjustRightInd w:val="0"/>
              <w:rPr>
                <w:sz w:val="22"/>
                <w:szCs w:val="22"/>
              </w:rPr>
            </w:pPr>
            <w:r w:rsidRPr="00676BB1">
              <w:rPr>
                <w:sz w:val="22"/>
                <w:szCs w:val="22"/>
              </w:rPr>
              <w:t>В соответствии с проектом договора</w:t>
            </w:r>
          </w:p>
          <w:p w14:paraId="2DA5D1A7" w14:textId="77777777" w:rsidR="002107D4" w:rsidRPr="00676BB1" w:rsidRDefault="002107D4" w:rsidP="002107D4">
            <w:pPr>
              <w:autoSpaceDE w:val="0"/>
              <w:autoSpaceDN w:val="0"/>
              <w:adjustRightInd w:val="0"/>
              <w:rPr>
                <w:sz w:val="22"/>
                <w:szCs w:val="22"/>
              </w:rPr>
            </w:pPr>
          </w:p>
        </w:tc>
      </w:tr>
      <w:tr w:rsidR="007B7EE6" w14:paraId="2DA5D1AC" w14:textId="77777777" w:rsidTr="002107D4">
        <w:trPr>
          <w:jc w:val="center"/>
        </w:trPr>
        <w:tc>
          <w:tcPr>
            <w:tcW w:w="703" w:type="dxa"/>
          </w:tcPr>
          <w:p w14:paraId="2DA5D1A9" w14:textId="77777777" w:rsidR="002107D4" w:rsidRPr="00676BB1" w:rsidRDefault="000F0753" w:rsidP="002107D4">
            <w:pPr>
              <w:contextualSpacing/>
              <w:jc w:val="center"/>
              <w:rPr>
                <w:b/>
                <w:sz w:val="22"/>
                <w:szCs w:val="22"/>
              </w:rPr>
            </w:pPr>
            <w:r w:rsidRPr="00676BB1">
              <w:rPr>
                <w:b/>
                <w:sz w:val="22"/>
                <w:szCs w:val="22"/>
              </w:rPr>
              <w:t>9</w:t>
            </w:r>
          </w:p>
        </w:tc>
        <w:tc>
          <w:tcPr>
            <w:tcW w:w="4189" w:type="dxa"/>
          </w:tcPr>
          <w:p w14:paraId="2DA5D1AA" w14:textId="77777777" w:rsidR="002107D4" w:rsidRPr="00676BB1" w:rsidRDefault="000F0753" w:rsidP="002107D4">
            <w:pPr>
              <w:contextualSpacing/>
              <w:jc w:val="both"/>
              <w:rPr>
                <w:b/>
                <w:sz w:val="22"/>
                <w:szCs w:val="22"/>
              </w:rPr>
            </w:pPr>
            <w:r w:rsidRPr="00676BB1">
              <w:rPr>
                <w:b/>
                <w:sz w:val="22"/>
                <w:szCs w:val="22"/>
              </w:rPr>
              <w:t xml:space="preserve">Сведения о валюте, используемой для формирования цены договора и расчетов по договору </w:t>
            </w:r>
          </w:p>
        </w:tc>
        <w:tc>
          <w:tcPr>
            <w:tcW w:w="5243" w:type="dxa"/>
          </w:tcPr>
          <w:p w14:paraId="2DA5D1AB" w14:textId="77777777" w:rsidR="002107D4" w:rsidRPr="00676BB1" w:rsidRDefault="000F0753" w:rsidP="002107D4">
            <w:pPr>
              <w:contextualSpacing/>
              <w:rPr>
                <w:sz w:val="22"/>
                <w:szCs w:val="22"/>
              </w:rPr>
            </w:pPr>
            <w:r w:rsidRPr="00676BB1">
              <w:rPr>
                <w:sz w:val="22"/>
                <w:szCs w:val="22"/>
              </w:rPr>
              <w:t>Российский рубль</w:t>
            </w:r>
          </w:p>
        </w:tc>
      </w:tr>
      <w:tr w:rsidR="007B7EE6" w14:paraId="2DA5D1CE" w14:textId="77777777" w:rsidTr="002107D4">
        <w:trPr>
          <w:jc w:val="center"/>
        </w:trPr>
        <w:tc>
          <w:tcPr>
            <w:tcW w:w="703" w:type="dxa"/>
          </w:tcPr>
          <w:p w14:paraId="2DA5D1AD" w14:textId="77777777" w:rsidR="002107D4" w:rsidRPr="00676BB1" w:rsidRDefault="000F0753" w:rsidP="002107D4">
            <w:pPr>
              <w:contextualSpacing/>
              <w:jc w:val="center"/>
              <w:rPr>
                <w:b/>
                <w:sz w:val="22"/>
                <w:szCs w:val="22"/>
              </w:rPr>
            </w:pPr>
            <w:r>
              <w:rPr>
                <w:b/>
                <w:sz w:val="22"/>
                <w:szCs w:val="22"/>
              </w:rPr>
              <w:t>10</w:t>
            </w:r>
          </w:p>
        </w:tc>
        <w:tc>
          <w:tcPr>
            <w:tcW w:w="4189" w:type="dxa"/>
          </w:tcPr>
          <w:p w14:paraId="2DA5D1AE" w14:textId="77777777" w:rsidR="002107D4" w:rsidRPr="00676BB1" w:rsidRDefault="000F0753" w:rsidP="002107D4">
            <w:pPr>
              <w:contextualSpacing/>
              <w:jc w:val="both"/>
              <w:rPr>
                <w:b/>
                <w:sz w:val="22"/>
                <w:szCs w:val="22"/>
              </w:rPr>
            </w:pPr>
            <w:r w:rsidRPr="00676BB1">
              <w:rPr>
                <w:b/>
                <w:sz w:val="22"/>
                <w:szCs w:val="22"/>
              </w:rPr>
              <w:t>Документы, подтверждающие соответствие Участника установленным требованиям</w:t>
            </w:r>
          </w:p>
        </w:tc>
        <w:tc>
          <w:tcPr>
            <w:tcW w:w="5243" w:type="dxa"/>
          </w:tcPr>
          <w:p w14:paraId="36B6BBC4" w14:textId="77777777" w:rsidR="00DA1CBF" w:rsidRPr="00864538" w:rsidRDefault="00DA1CBF" w:rsidP="00DA1CBF">
            <w:pPr>
              <w:pStyle w:val="ae"/>
              <w:suppressAutoHyphens/>
              <w:spacing w:line="20" w:lineRule="atLeast"/>
              <w:ind w:left="28"/>
              <w:jc w:val="both"/>
              <w:rPr>
                <w:b/>
                <w:sz w:val="22"/>
                <w:szCs w:val="22"/>
                <w:lang w:eastAsia="zh-CN"/>
              </w:rPr>
            </w:pPr>
            <w:r w:rsidRPr="00864538">
              <w:rPr>
                <w:sz w:val="22"/>
                <w:szCs w:val="22"/>
              </w:rPr>
              <w:t>Заказчик устанавливает следующие единые требования к участникам запроса предложений:</w:t>
            </w:r>
          </w:p>
          <w:p w14:paraId="1B4E2D4A" w14:textId="77777777" w:rsidR="00DA1CBF" w:rsidRPr="00864538" w:rsidRDefault="00DA1CBF" w:rsidP="00DA1CBF">
            <w:pPr>
              <w:contextualSpacing/>
              <w:jc w:val="both"/>
              <w:rPr>
                <w:sz w:val="22"/>
                <w:szCs w:val="22"/>
              </w:rPr>
            </w:pPr>
            <w:r w:rsidRPr="00864538">
              <w:rPr>
                <w:sz w:val="22"/>
                <w:szCs w:val="22"/>
              </w:rPr>
              <w:t>-</w:t>
            </w:r>
            <w:proofErr w:type="spellStart"/>
            <w:r w:rsidRPr="00864538">
              <w:rPr>
                <w:sz w:val="22"/>
                <w:szCs w:val="22"/>
              </w:rPr>
              <w:t>непроведение</w:t>
            </w:r>
            <w:proofErr w:type="spellEnd"/>
            <w:r w:rsidRPr="00864538">
              <w:rPr>
                <w:sz w:val="22"/>
                <w:szCs w:val="22"/>
              </w:rPr>
              <w:t xml:space="preserve"> процедуры ликвидации участника закупки - юридического лица и отсутствие решения </w:t>
            </w:r>
            <w:r w:rsidRPr="00864538">
              <w:rPr>
                <w:sz w:val="22"/>
                <w:szCs w:val="22"/>
              </w:rPr>
              <w:lastRenderedPageBreak/>
              <w:t>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12C369E" w14:textId="77777777" w:rsidR="00DA1CBF" w:rsidRPr="00864538" w:rsidRDefault="00DA1CBF" w:rsidP="00DA1CBF">
            <w:pPr>
              <w:contextualSpacing/>
              <w:jc w:val="both"/>
              <w:rPr>
                <w:sz w:val="22"/>
                <w:szCs w:val="22"/>
              </w:rPr>
            </w:pPr>
            <w:r w:rsidRPr="00864538">
              <w:rPr>
                <w:sz w:val="22"/>
                <w:szCs w:val="22"/>
              </w:rPr>
              <w:t>-</w:t>
            </w:r>
            <w:proofErr w:type="spellStart"/>
            <w:r w:rsidRPr="00864538">
              <w:rPr>
                <w:sz w:val="22"/>
                <w:szCs w:val="22"/>
              </w:rPr>
              <w:t>неприостановление</w:t>
            </w:r>
            <w:proofErr w:type="spellEnd"/>
            <w:r w:rsidRPr="00864538">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83810DC" w14:textId="77777777" w:rsidR="00DA1CBF" w:rsidRPr="00864538" w:rsidRDefault="00DA1CBF" w:rsidP="00DA1CBF">
            <w:pPr>
              <w:contextualSpacing/>
              <w:jc w:val="both"/>
              <w:rPr>
                <w:sz w:val="22"/>
                <w:szCs w:val="22"/>
              </w:rPr>
            </w:pPr>
            <w:r w:rsidRPr="00864538">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59EB8A02" w14:textId="77777777" w:rsidR="00DA1CBF" w:rsidRPr="00864538" w:rsidRDefault="00DA1CBF" w:rsidP="00DA1CBF">
            <w:pPr>
              <w:contextualSpacing/>
              <w:jc w:val="both"/>
              <w:rPr>
                <w:sz w:val="22"/>
                <w:szCs w:val="22"/>
              </w:rPr>
            </w:pPr>
            <w:r w:rsidRPr="00864538">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14:paraId="3C1A5082" w14:textId="77777777" w:rsidR="00DA1CBF" w:rsidRPr="00864538" w:rsidRDefault="00DA1CBF" w:rsidP="00DA1CBF">
            <w:pPr>
              <w:contextualSpacing/>
              <w:jc w:val="both"/>
              <w:rPr>
                <w:sz w:val="22"/>
                <w:szCs w:val="22"/>
              </w:rPr>
            </w:pPr>
            <w:r w:rsidRPr="00864538">
              <w:rPr>
                <w:sz w:val="22"/>
                <w:szCs w:val="22"/>
              </w:rPr>
              <w:t>-отсутствие сведений об участнике закупки в реестре недобросовестных поставщиков, предусмотренном ст. 5 223-ФЗ и ст. 104 44-ФЗ;</w:t>
            </w:r>
          </w:p>
          <w:p w14:paraId="2DA5D1CD" w14:textId="5A34A137" w:rsidR="002107D4" w:rsidRPr="00864538" w:rsidRDefault="00DA1CBF" w:rsidP="00D33BDB">
            <w:pPr>
              <w:tabs>
                <w:tab w:val="left" w:pos="486"/>
              </w:tabs>
              <w:contextualSpacing/>
              <w:jc w:val="both"/>
              <w:rPr>
                <w:sz w:val="22"/>
                <w:szCs w:val="22"/>
              </w:rPr>
            </w:pPr>
            <w:r w:rsidRPr="00864538">
              <w:rPr>
                <w:sz w:val="22"/>
                <w:szCs w:val="22"/>
              </w:rPr>
              <w:t>-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DC475C" w14:paraId="71325C51" w14:textId="77777777" w:rsidTr="002107D4">
        <w:trPr>
          <w:jc w:val="center"/>
        </w:trPr>
        <w:tc>
          <w:tcPr>
            <w:tcW w:w="703" w:type="dxa"/>
          </w:tcPr>
          <w:p w14:paraId="78B05606" w14:textId="145111BD" w:rsidR="00DC475C" w:rsidRDefault="00DC475C" w:rsidP="002107D4">
            <w:pPr>
              <w:contextualSpacing/>
              <w:jc w:val="center"/>
              <w:rPr>
                <w:b/>
                <w:sz w:val="22"/>
                <w:szCs w:val="22"/>
              </w:rPr>
            </w:pPr>
            <w:r>
              <w:rPr>
                <w:b/>
                <w:sz w:val="22"/>
                <w:szCs w:val="22"/>
              </w:rPr>
              <w:lastRenderedPageBreak/>
              <w:t>11</w:t>
            </w:r>
          </w:p>
        </w:tc>
        <w:tc>
          <w:tcPr>
            <w:tcW w:w="4189" w:type="dxa"/>
          </w:tcPr>
          <w:p w14:paraId="1FE12C2D" w14:textId="07DFE4FC" w:rsidR="00DC475C" w:rsidRPr="00864538" w:rsidRDefault="00DC475C" w:rsidP="002107D4">
            <w:pPr>
              <w:contextualSpacing/>
              <w:jc w:val="both"/>
              <w:rPr>
                <w:b/>
                <w:sz w:val="22"/>
                <w:szCs w:val="22"/>
              </w:rPr>
            </w:pPr>
            <w:r w:rsidRPr="00864538">
              <w:rPr>
                <w:b/>
                <w:sz w:val="22"/>
                <w:szCs w:val="22"/>
              </w:rPr>
              <w:t>Требования к содержанию, составу и форме оформления заявки на участие в запросе предложений</w:t>
            </w:r>
          </w:p>
        </w:tc>
        <w:tc>
          <w:tcPr>
            <w:tcW w:w="5243" w:type="dxa"/>
          </w:tcPr>
          <w:p w14:paraId="46E4D4BA" w14:textId="77777777" w:rsidR="001867C1" w:rsidRPr="00864538" w:rsidRDefault="001867C1" w:rsidP="001867C1">
            <w:pPr>
              <w:jc w:val="both"/>
              <w:rPr>
                <w:b/>
                <w:sz w:val="22"/>
                <w:szCs w:val="22"/>
                <w:u w:val="single"/>
              </w:rPr>
            </w:pPr>
            <w:r w:rsidRPr="00864538">
              <w:rPr>
                <w:b/>
                <w:sz w:val="22"/>
                <w:szCs w:val="22"/>
                <w:highlight w:val="yellow"/>
                <w:u w:val="single"/>
              </w:rPr>
              <w:t xml:space="preserve">Заявка подается на русском языке на сайте организатора закупок </w:t>
            </w:r>
            <w:hyperlink r:id="rId16" w:history="1">
              <w:r w:rsidRPr="00864538">
                <w:rPr>
                  <w:b/>
                  <w:sz w:val="22"/>
                  <w:szCs w:val="22"/>
                  <w:highlight w:val="yellow"/>
                  <w:u w:val="single"/>
                </w:rPr>
                <w:t>https://eurosibtd.ru</w:t>
              </w:r>
            </w:hyperlink>
            <w:r w:rsidRPr="00864538">
              <w:rPr>
                <w:b/>
                <w:sz w:val="22"/>
                <w:szCs w:val="22"/>
                <w:highlight w:val="yellow"/>
                <w:u w:val="single"/>
              </w:rPr>
              <w:t>.</w:t>
            </w:r>
          </w:p>
          <w:p w14:paraId="53C1CBE8" w14:textId="77777777" w:rsidR="001867C1" w:rsidRPr="00864538" w:rsidRDefault="001867C1" w:rsidP="001867C1">
            <w:pPr>
              <w:jc w:val="both"/>
              <w:rPr>
                <w:sz w:val="22"/>
                <w:szCs w:val="22"/>
              </w:rPr>
            </w:pPr>
          </w:p>
          <w:p w14:paraId="4CB86DD4" w14:textId="77777777" w:rsidR="001867C1" w:rsidRPr="00864538" w:rsidRDefault="001867C1" w:rsidP="001867C1">
            <w:pPr>
              <w:jc w:val="both"/>
              <w:rPr>
                <w:sz w:val="22"/>
                <w:szCs w:val="22"/>
              </w:rPr>
            </w:pPr>
            <w:r w:rsidRPr="00864538">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5A5A4318" w14:textId="77777777" w:rsidR="001867C1" w:rsidRPr="00864538" w:rsidRDefault="001867C1" w:rsidP="001867C1">
            <w:pPr>
              <w:jc w:val="both"/>
              <w:rPr>
                <w:sz w:val="22"/>
                <w:szCs w:val="22"/>
              </w:rPr>
            </w:pPr>
            <w:r w:rsidRPr="00864538">
              <w:rPr>
                <w:sz w:val="22"/>
                <w:szCs w:val="22"/>
              </w:rPr>
              <w:t xml:space="preserve">В содержание заявки на участие в запросе предложений входит: </w:t>
            </w:r>
          </w:p>
          <w:p w14:paraId="53CCCAD5" w14:textId="77777777" w:rsidR="001867C1" w:rsidRPr="00864538" w:rsidRDefault="001867C1" w:rsidP="001867C1">
            <w:pPr>
              <w:jc w:val="both"/>
              <w:rPr>
                <w:sz w:val="22"/>
                <w:szCs w:val="22"/>
              </w:rPr>
            </w:pPr>
            <w:r w:rsidRPr="00864538">
              <w:rPr>
                <w:sz w:val="22"/>
                <w:szCs w:val="22"/>
              </w:rPr>
              <w:lastRenderedPageBreak/>
              <w:t>- письмо о подаче оферты по установленной форме (форма №1 раздела 5 к настоящему Извещению);</w:t>
            </w:r>
          </w:p>
          <w:p w14:paraId="728E226B" w14:textId="77777777" w:rsidR="001867C1" w:rsidRPr="00864538" w:rsidRDefault="001867C1" w:rsidP="001867C1">
            <w:pPr>
              <w:jc w:val="both"/>
              <w:rPr>
                <w:sz w:val="22"/>
                <w:szCs w:val="22"/>
              </w:rPr>
            </w:pPr>
            <w:r w:rsidRPr="00864538">
              <w:rPr>
                <w:sz w:val="22"/>
                <w:szCs w:val="22"/>
              </w:rPr>
              <w:t xml:space="preserve">- анкета участника запроса </w:t>
            </w:r>
            <w:proofErr w:type="gramStart"/>
            <w:r w:rsidRPr="00864538">
              <w:rPr>
                <w:sz w:val="22"/>
                <w:szCs w:val="22"/>
              </w:rPr>
              <w:t>предложений  (</w:t>
            </w:r>
            <w:proofErr w:type="gramEnd"/>
            <w:r w:rsidRPr="00864538">
              <w:rPr>
                <w:sz w:val="22"/>
                <w:szCs w:val="22"/>
              </w:rPr>
              <w:t>форма №2 раздела 5 к настоящему Извещению);</w:t>
            </w:r>
          </w:p>
          <w:p w14:paraId="51CB694B" w14:textId="77777777" w:rsidR="001867C1" w:rsidRPr="00864538" w:rsidRDefault="001867C1" w:rsidP="001867C1">
            <w:pPr>
              <w:jc w:val="both"/>
              <w:rPr>
                <w:sz w:val="22"/>
                <w:szCs w:val="22"/>
              </w:rPr>
            </w:pPr>
            <w:r w:rsidRPr="00864538">
              <w:rPr>
                <w:sz w:val="22"/>
                <w:szCs w:val="22"/>
              </w:rPr>
              <w:t>- справка о перечне и годовых объемах выполнения подобных договоров</w:t>
            </w:r>
            <w:r w:rsidRPr="00864538">
              <w:rPr>
                <w:b/>
                <w:sz w:val="22"/>
                <w:szCs w:val="22"/>
              </w:rPr>
              <w:t xml:space="preserve"> </w:t>
            </w:r>
            <w:r w:rsidRPr="00864538">
              <w:rPr>
                <w:sz w:val="22"/>
                <w:szCs w:val="22"/>
              </w:rPr>
              <w:t xml:space="preserve">(форма №3 раздела 5 к настоящему Извещению); </w:t>
            </w:r>
          </w:p>
          <w:p w14:paraId="039336FE" w14:textId="77777777" w:rsidR="001867C1" w:rsidRPr="00864538" w:rsidRDefault="001867C1" w:rsidP="001867C1">
            <w:pPr>
              <w:keepNext/>
              <w:suppressAutoHyphens/>
              <w:outlineLvl w:val="1"/>
              <w:rPr>
                <w:sz w:val="22"/>
                <w:szCs w:val="22"/>
              </w:rPr>
            </w:pPr>
            <w:r w:rsidRPr="00864538">
              <w:rPr>
                <w:b/>
                <w:sz w:val="22"/>
                <w:szCs w:val="22"/>
              </w:rPr>
              <w:t xml:space="preserve">- </w:t>
            </w:r>
            <w:r w:rsidRPr="00864538">
              <w:rPr>
                <w:sz w:val="22"/>
                <w:szCs w:val="22"/>
              </w:rPr>
              <w:t>справка о материально-технических ресурсах (форма 4 раздела 5 к настоящему Извещению);</w:t>
            </w:r>
          </w:p>
          <w:p w14:paraId="41B17275" w14:textId="77777777" w:rsidR="001867C1" w:rsidRPr="00864538" w:rsidRDefault="001867C1" w:rsidP="001867C1">
            <w:pPr>
              <w:keepNext/>
              <w:suppressAutoHyphens/>
              <w:outlineLvl w:val="1"/>
              <w:rPr>
                <w:sz w:val="22"/>
                <w:szCs w:val="22"/>
              </w:rPr>
            </w:pPr>
            <w:r w:rsidRPr="00864538">
              <w:rPr>
                <w:sz w:val="22"/>
                <w:szCs w:val="22"/>
              </w:rPr>
              <w:t>- справка о кадровых ресурсах (форма 5 раздела 5 к настоящему Извещению);</w:t>
            </w:r>
          </w:p>
          <w:p w14:paraId="4F80D795" w14:textId="77777777" w:rsidR="001867C1" w:rsidRPr="00864538" w:rsidRDefault="001867C1" w:rsidP="001867C1">
            <w:pPr>
              <w:jc w:val="both"/>
              <w:rPr>
                <w:sz w:val="22"/>
                <w:szCs w:val="22"/>
              </w:rPr>
            </w:pPr>
            <w:r w:rsidRPr="00864538">
              <w:rPr>
                <w:sz w:val="22"/>
                <w:szCs w:val="22"/>
              </w:rPr>
              <w:t>-</w:t>
            </w:r>
            <w:r w:rsidRPr="00864538">
              <w:rPr>
                <w:b/>
                <w:sz w:val="22"/>
                <w:szCs w:val="22"/>
              </w:rPr>
              <w:t xml:space="preserve"> </w:t>
            </w:r>
            <w:r w:rsidRPr="00864538">
              <w:rPr>
                <w:sz w:val="22"/>
                <w:szCs w:val="22"/>
              </w:rPr>
              <w:t>справка о наличии кредиторской задолженности и поручительств</w:t>
            </w:r>
            <w:r w:rsidRPr="00864538">
              <w:rPr>
                <w:b/>
                <w:sz w:val="22"/>
                <w:szCs w:val="22"/>
              </w:rPr>
              <w:t xml:space="preserve"> </w:t>
            </w:r>
            <w:r w:rsidRPr="00864538">
              <w:rPr>
                <w:sz w:val="22"/>
                <w:szCs w:val="22"/>
              </w:rPr>
              <w:t>(форма №6 раздела 5 к настоящему Извещению);</w:t>
            </w:r>
          </w:p>
          <w:p w14:paraId="1CDB4A3F" w14:textId="77777777" w:rsidR="001867C1" w:rsidRPr="00864538" w:rsidRDefault="001867C1" w:rsidP="001867C1">
            <w:pPr>
              <w:jc w:val="both"/>
              <w:rPr>
                <w:sz w:val="22"/>
                <w:szCs w:val="22"/>
              </w:rPr>
            </w:pPr>
            <w:r w:rsidRPr="00864538">
              <w:rPr>
                <w:sz w:val="22"/>
                <w:szCs w:val="22"/>
              </w:rPr>
              <w:t>- декларация о соответствии критериям отнесения к субъектам малого и среднего предпринимательства (в случае отнесения участника закупки к субъектам малого/среднего предпринимательства) (форма №7 раздела 5 к настоящему Извещению);</w:t>
            </w:r>
          </w:p>
          <w:p w14:paraId="23BC0192" w14:textId="77777777" w:rsidR="001867C1" w:rsidRPr="00864538" w:rsidRDefault="001867C1" w:rsidP="001867C1">
            <w:pPr>
              <w:jc w:val="both"/>
              <w:rPr>
                <w:sz w:val="22"/>
                <w:szCs w:val="22"/>
              </w:rPr>
            </w:pPr>
            <w:r w:rsidRPr="00864538">
              <w:rPr>
                <w:sz w:val="22"/>
                <w:szCs w:val="22"/>
              </w:rPr>
              <w:t>- согласие на обработку персональных данных (форма №8 раздела 5 к настоящему Извещению)</w:t>
            </w:r>
          </w:p>
          <w:p w14:paraId="7E94F7BB" w14:textId="77777777" w:rsidR="001867C1" w:rsidRPr="00864538" w:rsidRDefault="001867C1" w:rsidP="001867C1">
            <w:pPr>
              <w:jc w:val="both"/>
              <w:rPr>
                <w:sz w:val="22"/>
                <w:szCs w:val="22"/>
              </w:rPr>
            </w:pPr>
            <w:r w:rsidRPr="00864538">
              <w:rPr>
                <w:sz w:val="22"/>
                <w:szCs w:val="22"/>
              </w:rPr>
              <w:t xml:space="preserve">- декларация соответствия участника запроса котировок общим требованиям к участникам закупки (форма №9 раздела 5 к настоящему Извещению); </w:t>
            </w:r>
          </w:p>
          <w:p w14:paraId="33F0BBE4" w14:textId="77777777" w:rsidR="001867C1" w:rsidRPr="00864538" w:rsidRDefault="001867C1" w:rsidP="001867C1">
            <w:pPr>
              <w:jc w:val="both"/>
              <w:rPr>
                <w:sz w:val="22"/>
                <w:szCs w:val="22"/>
              </w:rPr>
            </w:pPr>
            <w:r w:rsidRPr="00864538">
              <w:rPr>
                <w:sz w:val="22"/>
                <w:szCs w:val="22"/>
              </w:rPr>
              <w:t>- декларация (форма №10 раздела 5 к настоящему Извещению);</w:t>
            </w:r>
          </w:p>
          <w:p w14:paraId="3564F684" w14:textId="77777777" w:rsidR="001867C1" w:rsidRPr="00864538" w:rsidRDefault="001867C1" w:rsidP="001867C1">
            <w:pPr>
              <w:jc w:val="both"/>
              <w:rPr>
                <w:sz w:val="22"/>
                <w:szCs w:val="22"/>
              </w:rPr>
            </w:pPr>
          </w:p>
          <w:p w14:paraId="7D51F3E0" w14:textId="77777777" w:rsidR="001867C1" w:rsidRPr="00864538" w:rsidRDefault="001867C1" w:rsidP="001867C1">
            <w:pPr>
              <w:tabs>
                <w:tab w:val="left" w:pos="360"/>
                <w:tab w:val="left" w:pos="486"/>
              </w:tabs>
              <w:jc w:val="both"/>
              <w:rPr>
                <w:strike/>
                <w:sz w:val="22"/>
                <w:szCs w:val="22"/>
                <w:highlight w:val="yellow"/>
              </w:rPr>
            </w:pPr>
            <w:r w:rsidRPr="00864538">
              <w:rPr>
                <w:sz w:val="22"/>
                <w:szCs w:val="22"/>
                <w:highlight w:val="yellow"/>
              </w:rPr>
              <w:t>- Копии исполненных аналогичных договоров, подтверждающих оказание услуг, являющихся предметом закупки (не менее одного договора) надлежаще исполненных за 36 месяцев, предшествовавших дню подачи заявки, с указанием предмета договора, состава и стоимости услуг с приложением копий актов оказанных услуг, позволяющих сделать вывод об исполнении своих обязанностей Исполнителем по договору в полном объеме);</w:t>
            </w:r>
            <w:r w:rsidRPr="00864538">
              <w:rPr>
                <w:snapToGrid w:val="0"/>
                <w:sz w:val="22"/>
                <w:szCs w:val="22"/>
                <w:highlight w:val="yellow"/>
              </w:rPr>
              <w:t xml:space="preserve"> </w:t>
            </w:r>
            <w:r w:rsidRPr="00864538">
              <w:rPr>
                <w:sz w:val="22"/>
                <w:szCs w:val="22"/>
                <w:highlight w:val="yellow"/>
              </w:rPr>
              <w:t>(предел – 2 договора).</w:t>
            </w:r>
          </w:p>
          <w:p w14:paraId="4C05D4FB" w14:textId="77777777" w:rsidR="001867C1" w:rsidRPr="00864538" w:rsidRDefault="001867C1" w:rsidP="001867C1">
            <w:pPr>
              <w:pStyle w:val="ConsPlusNormal"/>
              <w:ind w:firstLine="16"/>
              <w:jc w:val="both"/>
              <w:rPr>
                <w:rFonts w:ascii="Times New Roman" w:hAnsi="Times New Roman" w:cs="Times New Roman"/>
                <w:sz w:val="22"/>
                <w:szCs w:val="22"/>
              </w:rPr>
            </w:pPr>
            <w:r w:rsidRPr="00864538">
              <w:rPr>
                <w:rFonts w:ascii="Times New Roman" w:hAnsi="Times New Roman" w:cs="Times New Roman"/>
                <w:sz w:val="22"/>
                <w:szCs w:val="22"/>
                <w:highlight w:val="yellow"/>
              </w:rPr>
              <w:t xml:space="preserve">- Справка о кадровых ресурсах, подтверждающая наличие персонала, необходимого для оказания услуг, являющихся предметом закупки, в объеме, предусмотренном проектом договора, не менее 25 штатных единиц </w:t>
            </w:r>
            <w:r w:rsidRPr="00864538">
              <w:rPr>
                <w:rFonts w:ascii="Times New Roman" w:hAnsi="Times New Roman" w:cs="Times New Roman"/>
                <w:spacing w:val="3"/>
                <w:sz w:val="22"/>
                <w:szCs w:val="22"/>
                <w:highlight w:val="yellow"/>
              </w:rPr>
              <w:t xml:space="preserve">(подтверждается кадровой справкой или </w:t>
            </w:r>
            <w:r w:rsidRPr="00864538">
              <w:rPr>
                <w:rFonts w:ascii="Times New Roman" w:hAnsi="Times New Roman" w:cs="Times New Roman"/>
                <w:sz w:val="22"/>
                <w:szCs w:val="22"/>
                <w:highlight w:val="yellow"/>
              </w:rPr>
              <w:t>выпиской из штатного расписания; наличие персонала, необходимого для оказания услуг по уборке помещений с электроустановками с группой допуска по электробезопасности не ниже II (до и выше 1000В) (с приложением копий удостоверений установленного образца, с указанием гражданства; предпочитаемое предложение – 3 человека)</w:t>
            </w:r>
            <w:r w:rsidRPr="00864538">
              <w:rPr>
                <w:rFonts w:ascii="Times New Roman" w:hAnsi="Times New Roman" w:cs="Times New Roman"/>
                <w:sz w:val="22"/>
                <w:szCs w:val="22"/>
              </w:rPr>
              <w:t>.</w:t>
            </w:r>
          </w:p>
          <w:p w14:paraId="16C87DB9" w14:textId="77777777" w:rsidR="001867C1" w:rsidRPr="00864538" w:rsidRDefault="001867C1" w:rsidP="001867C1">
            <w:pPr>
              <w:jc w:val="both"/>
              <w:rPr>
                <w:b/>
                <w:sz w:val="22"/>
                <w:szCs w:val="22"/>
                <w:highlight w:val="yellow"/>
              </w:rPr>
            </w:pPr>
          </w:p>
          <w:p w14:paraId="248BE233" w14:textId="77777777" w:rsidR="001867C1" w:rsidRPr="00864538" w:rsidRDefault="001867C1" w:rsidP="001867C1">
            <w:pPr>
              <w:jc w:val="both"/>
              <w:rPr>
                <w:sz w:val="22"/>
                <w:szCs w:val="22"/>
                <w:highlight w:val="yellow"/>
              </w:rPr>
            </w:pPr>
            <w:r w:rsidRPr="00864538">
              <w:rPr>
                <w:b/>
                <w:sz w:val="22"/>
                <w:szCs w:val="22"/>
                <w:highlight w:val="yellow"/>
              </w:rPr>
              <w:t>Документы, подтверждающие соответствие участника требованиям, установленным п.10 Информационной карты настоящего Извещения, а именно</w:t>
            </w:r>
            <w:r w:rsidRPr="00864538">
              <w:rPr>
                <w:sz w:val="22"/>
                <w:szCs w:val="22"/>
                <w:highlight w:val="yellow"/>
              </w:rPr>
              <w:t xml:space="preserve">: </w:t>
            </w:r>
          </w:p>
          <w:p w14:paraId="257176A7" w14:textId="77777777" w:rsidR="001867C1" w:rsidRPr="00864538" w:rsidRDefault="001867C1" w:rsidP="001867C1">
            <w:pPr>
              <w:jc w:val="both"/>
              <w:rPr>
                <w:sz w:val="22"/>
                <w:szCs w:val="22"/>
                <w:highlight w:val="yellow"/>
              </w:rPr>
            </w:pPr>
            <w:r w:rsidRPr="00864538">
              <w:rPr>
                <w:sz w:val="22"/>
                <w:szCs w:val="22"/>
                <w:highlight w:val="yellow"/>
              </w:rPr>
              <w:t>-   устав общества (надлежаще заверенная копия);</w:t>
            </w:r>
          </w:p>
          <w:p w14:paraId="0CE19A05" w14:textId="77777777" w:rsidR="001867C1" w:rsidRPr="00864538" w:rsidRDefault="001867C1" w:rsidP="001867C1">
            <w:pPr>
              <w:jc w:val="both"/>
              <w:rPr>
                <w:sz w:val="22"/>
                <w:szCs w:val="22"/>
              </w:rPr>
            </w:pPr>
            <w:r w:rsidRPr="00864538">
              <w:rPr>
                <w:sz w:val="22"/>
                <w:szCs w:val="22"/>
                <w:highlight w:val="yellow"/>
              </w:rPr>
              <w:t xml:space="preserve">- свидетельство о государственной регистрации юридических лиц </w:t>
            </w:r>
            <w:r w:rsidRPr="00864538">
              <w:rPr>
                <w:sz w:val="22"/>
                <w:szCs w:val="22"/>
              </w:rPr>
              <w:t xml:space="preserve">(надлежаще заверенная копия); для юридических лиц, зарегистрированных до 1 июля </w:t>
            </w:r>
            <w:r w:rsidRPr="00864538">
              <w:rPr>
                <w:sz w:val="22"/>
                <w:szCs w:val="22"/>
              </w:rPr>
              <w:lastRenderedPageBreak/>
              <w:t>2002 года – свидетельство о внесении записи в ЕГРЮЛ (надлежаще заверенная копия);</w:t>
            </w:r>
          </w:p>
          <w:p w14:paraId="45DE71E1" w14:textId="77777777" w:rsidR="001867C1" w:rsidRPr="00864538" w:rsidRDefault="001867C1" w:rsidP="001867C1">
            <w:pPr>
              <w:jc w:val="both"/>
              <w:rPr>
                <w:sz w:val="22"/>
                <w:szCs w:val="22"/>
              </w:rPr>
            </w:pPr>
            <w:r w:rsidRPr="00864538">
              <w:rPr>
                <w:sz w:val="22"/>
                <w:szCs w:val="22"/>
                <w:highlight w:val="yellow"/>
              </w:rPr>
              <w:t xml:space="preserve">- свидетельство о постановке на учет ЮЛ в налоговом </w:t>
            </w:r>
            <w:r w:rsidRPr="00864538">
              <w:rPr>
                <w:sz w:val="22"/>
                <w:szCs w:val="22"/>
              </w:rPr>
              <w:t>органе (надлежаще заверенная копия);</w:t>
            </w:r>
          </w:p>
          <w:p w14:paraId="01C3AA32" w14:textId="77777777" w:rsidR="001867C1" w:rsidRPr="00864538" w:rsidRDefault="001867C1" w:rsidP="001867C1">
            <w:pPr>
              <w:jc w:val="both"/>
              <w:rPr>
                <w:sz w:val="22"/>
                <w:szCs w:val="22"/>
              </w:rPr>
            </w:pPr>
            <w:r w:rsidRPr="00864538">
              <w:rPr>
                <w:sz w:val="22"/>
                <w:szCs w:val="22"/>
                <w:highlight w:val="yellow"/>
              </w:rPr>
              <w:t xml:space="preserve">- документ, подтверждающий полномочия лица на осуществление действий от имени юридического лица </w:t>
            </w:r>
            <w:r w:rsidRPr="00864538">
              <w:rPr>
                <w:sz w:val="22"/>
                <w:szCs w:val="22"/>
              </w:rPr>
              <w:t>(копия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котировок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4A64F164" w14:textId="77777777" w:rsidR="001867C1" w:rsidRPr="00864538" w:rsidRDefault="001867C1" w:rsidP="001867C1">
            <w:pPr>
              <w:jc w:val="both"/>
              <w:rPr>
                <w:sz w:val="22"/>
                <w:szCs w:val="22"/>
              </w:rPr>
            </w:pPr>
            <w:r w:rsidRPr="00864538">
              <w:rPr>
                <w:sz w:val="22"/>
                <w:szCs w:val="22"/>
                <w:highlight w:val="yellow"/>
              </w:rPr>
              <w:t xml:space="preserve">- копии документов, удостоверяющих личность руководителя </w:t>
            </w:r>
            <w:r w:rsidRPr="00864538">
              <w:rPr>
                <w:sz w:val="22"/>
                <w:szCs w:val="22"/>
              </w:rPr>
              <w:t>(для участников закупки, которые впервые принимают участие в закупках АО «ИЭСК») либо копию паспорта лица, действующего по доверенности;</w:t>
            </w:r>
          </w:p>
          <w:p w14:paraId="1D8D7022" w14:textId="77777777" w:rsidR="001867C1" w:rsidRPr="00864538" w:rsidRDefault="001867C1" w:rsidP="001867C1">
            <w:pPr>
              <w:jc w:val="both"/>
              <w:rPr>
                <w:sz w:val="22"/>
                <w:szCs w:val="22"/>
              </w:rPr>
            </w:pPr>
            <w:r w:rsidRPr="00864538">
              <w:rPr>
                <w:sz w:val="22"/>
                <w:szCs w:val="22"/>
                <w:highlight w:val="yellow"/>
              </w:rPr>
              <w:t xml:space="preserve">- выписку из единого государственного реестра юридических лиц, выписку из единого государственного реестра индивидуальных предпринимателей </w:t>
            </w:r>
            <w:r w:rsidRPr="00864538">
              <w:rPr>
                <w:sz w:val="22"/>
                <w:szCs w:val="22"/>
              </w:rPr>
              <w:t>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запроса котировок; копии документов, удостоверяющих личность (для иных физических лиц);</w:t>
            </w:r>
          </w:p>
          <w:p w14:paraId="56139AEC" w14:textId="77777777" w:rsidR="001867C1" w:rsidRPr="00864538" w:rsidRDefault="001867C1" w:rsidP="001867C1">
            <w:pPr>
              <w:jc w:val="both"/>
              <w:rPr>
                <w:sz w:val="22"/>
                <w:szCs w:val="22"/>
              </w:rPr>
            </w:pPr>
            <w:r w:rsidRPr="00864538">
              <w:rPr>
                <w:sz w:val="22"/>
                <w:szCs w:val="22"/>
                <w:highlight w:val="yellow"/>
              </w:rPr>
              <w:t xml:space="preserve">-копия бухгалтерского баланса за последний отчетный период </w:t>
            </w:r>
            <w:r w:rsidRPr="00864538">
              <w:rPr>
                <w:sz w:val="22"/>
                <w:szCs w:val="22"/>
              </w:rPr>
              <w:t>с отметкой налогового органа, налоговые декларации за последний налоговый период с отметками о принятии (НДФЛ / расчет 6-НДФЛ, НДС, налог на прибыль, ЕНВД, УСН);</w:t>
            </w:r>
          </w:p>
          <w:p w14:paraId="492B3004" w14:textId="77777777" w:rsidR="001867C1" w:rsidRPr="00864538" w:rsidRDefault="001867C1" w:rsidP="001867C1">
            <w:pPr>
              <w:jc w:val="both"/>
              <w:rPr>
                <w:sz w:val="22"/>
                <w:szCs w:val="22"/>
                <w:highlight w:val="yellow"/>
              </w:rPr>
            </w:pPr>
            <w:r w:rsidRPr="00864538">
              <w:rPr>
                <w:sz w:val="22"/>
                <w:szCs w:val="22"/>
                <w:highlight w:val="yellow"/>
              </w:rPr>
              <w:t>- отчет о финансовых результатах;</w:t>
            </w:r>
          </w:p>
          <w:p w14:paraId="18DDF2F4" w14:textId="77777777" w:rsidR="001867C1" w:rsidRPr="00864538" w:rsidRDefault="001867C1" w:rsidP="001867C1">
            <w:pPr>
              <w:jc w:val="both"/>
              <w:rPr>
                <w:sz w:val="22"/>
                <w:szCs w:val="22"/>
                <w:highlight w:val="yellow"/>
              </w:rPr>
            </w:pPr>
            <w:r w:rsidRPr="00864538">
              <w:rPr>
                <w:sz w:val="22"/>
                <w:szCs w:val="22"/>
                <w:highlight w:val="yellow"/>
              </w:rPr>
              <w:t xml:space="preserve">- справку об исполнении налогоплательщиком (плательщиком сбора, налоговым агентом) обязанности по уплате налогов, сборов, пеней, штрафов, процентов </w:t>
            </w:r>
            <w:r w:rsidRPr="00864538">
              <w:rPr>
                <w:sz w:val="22"/>
                <w:szCs w:val="22"/>
              </w:rPr>
              <w:t>(код по КНД 1120101),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15BE4AE4" w14:textId="77777777" w:rsidR="001867C1" w:rsidRPr="00864538" w:rsidRDefault="001867C1" w:rsidP="001867C1">
            <w:pPr>
              <w:jc w:val="both"/>
              <w:rPr>
                <w:sz w:val="22"/>
                <w:szCs w:val="22"/>
              </w:rPr>
            </w:pPr>
            <w:r w:rsidRPr="00864538">
              <w:rPr>
                <w:sz w:val="22"/>
                <w:szCs w:val="22"/>
                <w:highlight w:val="yellow"/>
              </w:rPr>
              <w:t xml:space="preserve">- решение об одобрении или о совершении крупной сделки </w:t>
            </w:r>
            <w:r w:rsidRPr="00864538">
              <w:rPr>
                <w:sz w:val="22"/>
                <w:szCs w:val="22"/>
              </w:rPr>
              <w:t xml:space="preserve">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w:t>
            </w:r>
            <w:r w:rsidRPr="00864538">
              <w:rPr>
                <w:sz w:val="22"/>
                <w:szCs w:val="22"/>
              </w:rPr>
              <w:lastRenderedPageBreak/>
              <w:t>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404BD4E9" w14:textId="77777777" w:rsidR="001867C1" w:rsidRPr="00864538" w:rsidRDefault="001867C1" w:rsidP="001867C1">
            <w:pPr>
              <w:jc w:val="both"/>
              <w:rPr>
                <w:sz w:val="22"/>
                <w:szCs w:val="22"/>
              </w:rPr>
            </w:pPr>
          </w:p>
          <w:p w14:paraId="3833BE72" w14:textId="77777777" w:rsidR="001867C1" w:rsidRPr="00864538" w:rsidRDefault="001867C1" w:rsidP="001867C1">
            <w:pPr>
              <w:jc w:val="both"/>
              <w:rPr>
                <w:b/>
                <w:sz w:val="22"/>
                <w:szCs w:val="22"/>
                <w:highlight w:val="yellow"/>
              </w:rPr>
            </w:pPr>
            <w:r w:rsidRPr="00864538">
              <w:rPr>
                <w:b/>
                <w:sz w:val="22"/>
                <w:szCs w:val="22"/>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14:paraId="1C6887E7" w14:textId="77777777" w:rsidR="00DC475C" w:rsidRPr="00864538" w:rsidRDefault="00DC475C" w:rsidP="0087208F">
            <w:pPr>
              <w:tabs>
                <w:tab w:val="left" w:pos="486"/>
              </w:tabs>
              <w:contextualSpacing/>
              <w:jc w:val="both"/>
              <w:rPr>
                <w:sz w:val="22"/>
                <w:szCs w:val="22"/>
              </w:rPr>
            </w:pPr>
          </w:p>
        </w:tc>
      </w:tr>
      <w:tr w:rsidR="007B7EE6" w14:paraId="2DA5D1D3" w14:textId="77777777" w:rsidTr="002107D4">
        <w:trPr>
          <w:jc w:val="center"/>
        </w:trPr>
        <w:tc>
          <w:tcPr>
            <w:tcW w:w="703" w:type="dxa"/>
          </w:tcPr>
          <w:p w14:paraId="2DA5D1CF" w14:textId="77777777" w:rsidR="002107D4" w:rsidRPr="00676BB1" w:rsidRDefault="000F0753" w:rsidP="002107D4">
            <w:pPr>
              <w:contextualSpacing/>
              <w:jc w:val="center"/>
              <w:rPr>
                <w:b/>
                <w:sz w:val="22"/>
                <w:szCs w:val="22"/>
              </w:rPr>
            </w:pPr>
            <w:r w:rsidRPr="00676BB1">
              <w:rPr>
                <w:b/>
                <w:sz w:val="22"/>
                <w:szCs w:val="22"/>
              </w:rPr>
              <w:lastRenderedPageBreak/>
              <w:t>1</w:t>
            </w:r>
            <w:r>
              <w:rPr>
                <w:b/>
                <w:sz w:val="22"/>
                <w:szCs w:val="22"/>
              </w:rPr>
              <w:t>2</w:t>
            </w:r>
          </w:p>
        </w:tc>
        <w:tc>
          <w:tcPr>
            <w:tcW w:w="4189" w:type="dxa"/>
          </w:tcPr>
          <w:p w14:paraId="2DA5D1D0" w14:textId="77777777" w:rsidR="002107D4" w:rsidRPr="00676BB1" w:rsidRDefault="000F0753" w:rsidP="002107D4">
            <w:pPr>
              <w:contextualSpacing/>
              <w:jc w:val="both"/>
              <w:rPr>
                <w:b/>
                <w:sz w:val="22"/>
                <w:szCs w:val="22"/>
              </w:rPr>
            </w:pPr>
            <w:r w:rsidRPr="00676BB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2DA5D1D1" w14:textId="2D4A5B01" w:rsidR="002107D4" w:rsidRPr="000156E6" w:rsidRDefault="000F0753" w:rsidP="002107D4">
            <w:pPr>
              <w:ind w:firstLine="284"/>
              <w:contextualSpacing/>
              <w:jc w:val="both"/>
              <w:rPr>
                <w:sz w:val="22"/>
                <w:szCs w:val="22"/>
              </w:rPr>
            </w:pPr>
            <w:r w:rsidRPr="00667126">
              <w:rPr>
                <w:sz w:val="22"/>
                <w:szCs w:val="22"/>
              </w:rPr>
              <w:t>Качество</w:t>
            </w:r>
            <w:r w:rsidR="00133565" w:rsidRPr="00667126">
              <w:rPr>
                <w:sz w:val="22"/>
                <w:szCs w:val="22"/>
              </w:rPr>
              <w:t xml:space="preserve"> оказываемых услуг</w:t>
            </w:r>
            <w:r w:rsidR="00C854C3" w:rsidRPr="00667126">
              <w:rPr>
                <w:sz w:val="22"/>
                <w:szCs w:val="22"/>
              </w:rPr>
              <w:t xml:space="preserve"> </w:t>
            </w:r>
            <w:r w:rsidRPr="00667126">
              <w:rPr>
                <w:sz w:val="22"/>
                <w:szCs w:val="22"/>
              </w:rPr>
              <w:t>должно соответствовать требованиям технической документации, а также нормам и требованиям, предусмотренным нормативными правовыми актами РФ</w:t>
            </w:r>
            <w:r w:rsidR="00C445C5">
              <w:rPr>
                <w:sz w:val="22"/>
                <w:szCs w:val="22"/>
              </w:rPr>
              <w:t>.</w:t>
            </w:r>
          </w:p>
          <w:p w14:paraId="2DA5D1D2" w14:textId="35587B55" w:rsidR="00646EC3" w:rsidRPr="00D33BDB" w:rsidRDefault="00646EC3" w:rsidP="0009701D">
            <w:pPr>
              <w:tabs>
                <w:tab w:val="left" w:pos="214"/>
              </w:tabs>
              <w:ind w:firstLine="73"/>
              <w:contextualSpacing/>
              <w:jc w:val="both"/>
              <w:rPr>
                <w:sz w:val="22"/>
                <w:szCs w:val="22"/>
              </w:rPr>
            </w:pPr>
          </w:p>
        </w:tc>
      </w:tr>
      <w:tr w:rsidR="007B7EE6" w14:paraId="2DA5D1D8" w14:textId="77777777" w:rsidTr="002107D4">
        <w:trPr>
          <w:jc w:val="center"/>
        </w:trPr>
        <w:tc>
          <w:tcPr>
            <w:tcW w:w="703" w:type="dxa"/>
          </w:tcPr>
          <w:p w14:paraId="2DA5D1D4" w14:textId="77777777" w:rsidR="002107D4" w:rsidRPr="00676BB1" w:rsidRDefault="000F0753" w:rsidP="002107D4">
            <w:pPr>
              <w:contextualSpacing/>
              <w:jc w:val="center"/>
              <w:rPr>
                <w:b/>
                <w:sz w:val="22"/>
                <w:szCs w:val="22"/>
              </w:rPr>
            </w:pPr>
            <w:r w:rsidRPr="00676BB1">
              <w:rPr>
                <w:b/>
                <w:sz w:val="22"/>
                <w:szCs w:val="22"/>
              </w:rPr>
              <w:t>1</w:t>
            </w:r>
            <w:r>
              <w:rPr>
                <w:b/>
                <w:sz w:val="22"/>
                <w:szCs w:val="22"/>
              </w:rPr>
              <w:t>3</w:t>
            </w:r>
          </w:p>
        </w:tc>
        <w:tc>
          <w:tcPr>
            <w:tcW w:w="4189" w:type="dxa"/>
          </w:tcPr>
          <w:p w14:paraId="2DA5D1D5" w14:textId="77777777" w:rsidR="002107D4" w:rsidRPr="00676BB1" w:rsidRDefault="000F0753" w:rsidP="002107D4">
            <w:pPr>
              <w:contextualSpacing/>
              <w:jc w:val="both"/>
              <w:rPr>
                <w:b/>
                <w:sz w:val="22"/>
                <w:szCs w:val="22"/>
              </w:rPr>
            </w:pPr>
            <w:r w:rsidRPr="00676BB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14:paraId="2DA5D1D6" w14:textId="77777777" w:rsidR="002107D4" w:rsidRPr="00676BB1" w:rsidRDefault="002107D4" w:rsidP="002107D4">
            <w:pPr>
              <w:contextualSpacing/>
              <w:jc w:val="both"/>
              <w:rPr>
                <w:b/>
                <w:bCs/>
                <w:sz w:val="22"/>
                <w:szCs w:val="22"/>
              </w:rPr>
            </w:pPr>
          </w:p>
        </w:tc>
        <w:tc>
          <w:tcPr>
            <w:tcW w:w="5243" w:type="dxa"/>
          </w:tcPr>
          <w:p w14:paraId="2DA5D1D7" w14:textId="77777777" w:rsidR="002107D4" w:rsidRPr="00676BB1" w:rsidRDefault="000F0753" w:rsidP="002107D4">
            <w:pPr>
              <w:contextualSpacing/>
              <w:rPr>
                <w:sz w:val="22"/>
                <w:szCs w:val="22"/>
              </w:rPr>
            </w:pPr>
            <w:r>
              <w:rPr>
                <w:sz w:val="22"/>
                <w:szCs w:val="22"/>
              </w:rPr>
              <w:t>Не установлены</w:t>
            </w:r>
          </w:p>
        </w:tc>
      </w:tr>
      <w:tr w:rsidR="007B7EE6" w14:paraId="2DA5D1EB" w14:textId="77777777" w:rsidTr="002107D4">
        <w:trPr>
          <w:trHeight w:val="350"/>
          <w:jc w:val="center"/>
        </w:trPr>
        <w:tc>
          <w:tcPr>
            <w:tcW w:w="703" w:type="dxa"/>
          </w:tcPr>
          <w:p w14:paraId="2DA5D1D9" w14:textId="77777777" w:rsidR="002107D4" w:rsidRPr="00676BB1" w:rsidRDefault="000F0753" w:rsidP="002107D4">
            <w:pPr>
              <w:contextualSpacing/>
              <w:jc w:val="center"/>
              <w:rPr>
                <w:b/>
                <w:sz w:val="22"/>
                <w:szCs w:val="22"/>
              </w:rPr>
            </w:pPr>
            <w:r w:rsidRPr="00676BB1">
              <w:rPr>
                <w:b/>
                <w:sz w:val="22"/>
                <w:szCs w:val="22"/>
              </w:rPr>
              <w:t>1</w:t>
            </w:r>
            <w:r>
              <w:rPr>
                <w:b/>
                <w:sz w:val="22"/>
                <w:szCs w:val="22"/>
              </w:rPr>
              <w:t>4</w:t>
            </w:r>
          </w:p>
        </w:tc>
        <w:tc>
          <w:tcPr>
            <w:tcW w:w="4189" w:type="dxa"/>
          </w:tcPr>
          <w:p w14:paraId="2DA5D1DA" w14:textId="77777777" w:rsidR="002107D4" w:rsidRPr="00676BB1" w:rsidRDefault="000F0753" w:rsidP="002107D4">
            <w:pPr>
              <w:contextualSpacing/>
              <w:jc w:val="both"/>
              <w:rPr>
                <w:i/>
                <w:sz w:val="22"/>
                <w:szCs w:val="22"/>
              </w:rPr>
            </w:pPr>
            <w:r w:rsidRPr="00676BB1">
              <w:rPr>
                <w:b/>
                <w:sz w:val="22"/>
                <w:szCs w:val="22"/>
              </w:rPr>
              <w:t>Критерии оценки и сопоставления Заявок Участников</w:t>
            </w:r>
            <w:r w:rsidRPr="00676BB1">
              <w:rPr>
                <w:i/>
                <w:sz w:val="22"/>
                <w:szCs w:val="22"/>
              </w:rPr>
              <w:t xml:space="preserve">, </w:t>
            </w:r>
            <w:r w:rsidRPr="00676BB1">
              <w:rPr>
                <w:b/>
                <w:sz w:val="22"/>
                <w:szCs w:val="22"/>
              </w:rPr>
              <w:t>и Порядок их оценки и сопоставления</w:t>
            </w:r>
          </w:p>
        </w:tc>
        <w:tc>
          <w:tcPr>
            <w:tcW w:w="5243" w:type="dxa"/>
          </w:tcPr>
          <w:p w14:paraId="2DA5D1DB" w14:textId="77777777" w:rsidR="002107D4" w:rsidRPr="00233DB7" w:rsidRDefault="000F0753" w:rsidP="002107D4">
            <w:pPr>
              <w:contextualSpacing/>
              <w:jc w:val="both"/>
              <w:rPr>
                <w:sz w:val="22"/>
                <w:szCs w:val="22"/>
              </w:rPr>
            </w:pPr>
            <w:r w:rsidRPr="00233DB7">
              <w:rPr>
                <w:sz w:val="22"/>
                <w:szCs w:val="22"/>
              </w:rPr>
              <w:t xml:space="preserve">Предпочтение в первую очередь отдается "наиболее выгодному предложению" - по следующим критериям: </w:t>
            </w:r>
          </w:p>
          <w:p w14:paraId="6B5C72B3" w14:textId="6EE01A8B" w:rsidR="00E53B69" w:rsidRPr="00D33BDB" w:rsidRDefault="00E53B69" w:rsidP="00E53B69">
            <w:pPr>
              <w:contextualSpacing/>
              <w:jc w:val="both"/>
              <w:rPr>
                <w:b/>
                <w:color w:val="000000" w:themeColor="text1"/>
                <w:sz w:val="22"/>
                <w:szCs w:val="22"/>
              </w:rPr>
            </w:pPr>
            <w:r w:rsidRPr="00D33BDB">
              <w:rPr>
                <w:b/>
                <w:color w:val="000000" w:themeColor="text1"/>
                <w:sz w:val="22"/>
                <w:szCs w:val="22"/>
              </w:rPr>
              <w:t xml:space="preserve">- цена договора, </w:t>
            </w:r>
          </w:p>
          <w:p w14:paraId="54A92135" w14:textId="77777777" w:rsidR="00E53B69" w:rsidRPr="00D33BDB" w:rsidRDefault="00E53B69" w:rsidP="00E53B69">
            <w:pPr>
              <w:contextualSpacing/>
              <w:jc w:val="both"/>
              <w:rPr>
                <w:b/>
                <w:color w:val="000000" w:themeColor="text1"/>
                <w:sz w:val="22"/>
                <w:szCs w:val="22"/>
              </w:rPr>
            </w:pPr>
            <w:r w:rsidRPr="00D33BDB">
              <w:rPr>
                <w:b/>
                <w:color w:val="000000" w:themeColor="text1"/>
                <w:sz w:val="22"/>
                <w:szCs w:val="22"/>
              </w:rPr>
              <w:t>- репутация участника закупки,</w:t>
            </w:r>
          </w:p>
          <w:p w14:paraId="776BC28C" w14:textId="77777777" w:rsidR="00E53B69" w:rsidRPr="00D33BDB" w:rsidRDefault="00E53B69" w:rsidP="00E53B69">
            <w:pPr>
              <w:contextualSpacing/>
              <w:jc w:val="both"/>
              <w:rPr>
                <w:b/>
                <w:color w:val="000000" w:themeColor="text1"/>
                <w:sz w:val="22"/>
                <w:szCs w:val="22"/>
              </w:rPr>
            </w:pPr>
            <w:r w:rsidRPr="00D33BDB">
              <w:rPr>
                <w:b/>
                <w:color w:val="000000" w:themeColor="text1"/>
                <w:sz w:val="22"/>
                <w:szCs w:val="22"/>
              </w:rPr>
              <w:t>- опыт участника закупки;</w:t>
            </w:r>
          </w:p>
          <w:p w14:paraId="7C135BF5" w14:textId="77777777" w:rsidR="00E53B69" w:rsidRPr="00D33BDB" w:rsidRDefault="00E53B69" w:rsidP="00E53B69">
            <w:pPr>
              <w:contextualSpacing/>
              <w:jc w:val="both"/>
              <w:rPr>
                <w:b/>
                <w:color w:val="000000" w:themeColor="text1"/>
                <w:sz w:val="22"/>
                <w:szCs w:val="22"/>
              </w:rPr>
            </w:pPr>
            <w:r w:rsidRPr="00D33BDB">
              <w:rPr>
                <w:b/>
                <w:color w:val="000000" w:themeColor="text1"/>
                <w:sz w:val="22"/>
                <w:szCs w:val="22"/>
              </w:rPr>
              <w:t>- кадровые ресурсы;</w:t>
            </w:r>
          </w:p>
          <w:p w14:paraId="0DBBC3D0" w14:textId="0ECD8D22" w:rsidR="00E53B69" w:rsidRPr="00D33BDB" w:rsidRDefault="00E53B69" w:rsidP="00E53B69">
            <w:pPr>
              <w:contextualSpacing/>
              <w:jc w:val="both"/>
              <w:rPr>
                <w:b/>
                <w:color w:val="000000" w:themeColor="text1"/>
                <w:sz w:val="22"/>
                <w:szCs w:val="22"/>
              </w:rPr>
            </w:pPr>
            <w:r w:rsidRPr="00D33BDB">
              <w:rPr>
                <w:b/>
                <w:color w:val="000000" w:themeColor="text1"/>
                <w:sz w:val="22"/>
                <w:szCs w:val="22"/>
              </w:rPr>
              <w:t>- материально-технические ресурсы.</w:t>
            </w:r>
          </w:p>
          <w:p w14:paraId="2DA5D1DF" w14:textId="77777777" w:rsidR="00B21A6F" w:rsidRPr="00B21A6F" w:rsidRDefault="00B21A6F" w:rsidP="002107D4">
            <w:pPr>
              <w:contextualSpacing/>
              <w:jc w:val="both"/>
              <w:rPr>
                <w:b/>
                <w:color w:val="0000FF"/>
                <w:sz w:val="22"/>
                <w:szCs w:val="22"/>
                <w:highlight w:val="yellow"/>
              </w:rPr>
            </w:pPr>
          </w:p>
          <w:p w14:paraId="2DA5D1E0" w14:textId="77777777" w:rsidR="002107D4" w:rsidRPr="00DA0AE9" w:rsidRDefault="000F0753" w:rsidP="002107D4">
            <w:pPr>
              <w:tabs>
                <w:tab w:val="left" w:pos="32"/>
              </w:tabs>
              <w:jc w:val="both"/>
              <w:rPr>
                <w:b/>
                <w:sz w:val="22"/>
                <w:szCs w:val="22"/>
              </w:rPr>
            </w:pPr>
            <w:r w:rsidRPr="00474CB9">
              <w:rPr>
                <w:b/>
                <w:sz w:val="22"/>
                <w:szCs w:val="22"/>
              </w:rPr>
              <w:t>Документы для оценки и сопоставления заявок:</w:t>
            </w:r>
          </w:p>
          <w:p w14:paraId="0BBC661D" w14:textId="5B2E06E9" w:rsidR="007C2658" w:rsidRPr="008C33D8" w:rsidRDefault="00C9531A" w:rsidP="009B5557">
            <w:pPr>
              <w:numPr>
                <w:ilvl w:val="0"/>
                <w:numId w:val="62"/>
              </w:numPr>
              <w:tabs>
                <w:tab w:val="left" w:pos="486"/>
                <w:tab w:val="left" w:pos="884"/>
              </w:tabs>
              <w:ind w:left="0" w:firstLine="360"/>
              <w:contextualSpacing/>
              <w:jc w:val="both"/>
              <w:rPr>
                <w:sz w:val="22"/>
                <w:szCs w:val="22"/>
              </w:rPr>
            </w:pPr>
            <w:r w:rsidRPr="008C33D8">
              <w:rPr>
                <w:sz w:val="22"/>
                <w:szCs w:val="22"/>
              </w:rPr>
              <w:t xml:space="preserve">Копии исполненных аналогичных договоров, подтверждающих оказание услуг, </w:t>
            </w:r>
            <w:r w:rsidRPr="008C33D8">
              <w:rPr>
                <w:sz w:val="22"/>
                <w:szCs w:val="22"/>
              </w:rPr>
              <w:lastRenderedPageBreak/>
              <w:t xml:space="preserve">являющихся предметом закупки (не менее одного договора) надлежаще исполненных за 36 месяцев, предшествовавших дню подачи заявки, с указанием предмета договора, состава и стоимости услуг с приложением копий актов оказанных услуг, позволяющих сделать вывод об исполнении своих обязанностей Исполнителем по договору в полном объеме) (предпочитаемое предложение </w:t>
            </w: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pre</m:t>
                  </m:r>
                </m:sub>
              </m:sSub>
            </m:oMath>
            <w:r w:rsidRPr="008C33D8">
              <w:rPr>
                <w:sz w:val="22"/>
                <w:szCs w:val="22"/>
              </w:rPr>
              <w:t xml:space="preserve"> – 2 договора,  1 договор для допуска входят в это количество));</w:t>
            </w:r>
            <w:r w:rsidR="007C2658" w:rsidRPr="008C33D8">
              <w:rPr>
                <w:sz w:val="22"/>
                <w:szCs w:val="22"/>
              </w:rPr>
              <w:t xml:space="preserve"> </w:t>
            </w:r>
            <w:r w:rsidR="007C2658" w:rsidRPr="008C33D8">
              <w:rPr>
                <w:sz w:val="22"/>
                <w:szCs w:val="22"/>
                <w:u w:val="single"/>
              </w:rPr>
              <w:t xml:space="preserve">(предел  – </w:t>
            </w:r>
            <w:r w:rsidR="00C3300F" w:rsidRPr="008C33D8">
              <w:rPr>
                <w:sz w:val="22"/>
                <w:szCs w:val="22"/>
                <w:u w:val="single"/>
              </w:rPr>
              <w:t xml:space="preserve">2 </w:t>
            </w:r>
            <w:r w:rsidR="007C2658" w:rsidRPr="008C33D8">
              <w:rPr>
                <w:sz w:val="22"/>
                <w:szCs w:val="22"/>
                <w:u w:val="single"/>
              </w:rPr>
              <w:t>договора).</w:t>
            </w:r>
          </w:p>
          <w:p w14:paraId="55A627B9" w14:textId="72C2E795" w:rsidR="007C2658" w:rsidRPr="009B5557" w:rsidRDefault="007C2658" w:rsidP="007C2658">
            <w:pPr>
              <w:pStyle w:val="ae"/>
              <w:numPr>
                <w:ilvl w:val="0"/>
                <w:numId w:val="62"/>
              </w:numPr>
              <w:ind w:left="0" w:firstLine="360"/>
              <w:jc w:val="both"/>
              <w:rPr>
                <w:sz w:val="22"/>
                <w:szCs w:val="22"/>
                <w:u w:val="single"/>
              </w:rPr>
            </w:pPr>
            <w:r w:rsidRPr="000B769E">
              <w:rPr>
                <w:sz w:val="22"/>
                <w:szCs w:val="22"/>
              </w:rPr>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Pr="000B769E">
              <w:rPr>
                <w:sz w:val="22"/>
                <w:szCs w:val="22"/>
              </w:rPr>
              <w:t>ненадлежаще</w:t>
            </w:r>
            <w:proofErr w:type="spellEnd"/>
            <w:r w:rsidRPr="000B769E">
              <w:rPr>
                <w:sz w:val="22"/>
                <w:szCs w:val="22"/>
              </w:rPr>
              <w:t xml:space="preserve"> исполнившим обязательства по договорам (</w:t>
            </w:r>
            <w:r w:rsidRPr="009B5557">
              <w:rPr>
                <w:sz w:val="22"/>
                <w:szCs w:val="22"/>
                <w:u w:val="single"/>
              </w:rPr>
              <w:t>нежелательное предложение – 1 судебное решение).</w:t>
            </w:r>
          </w:p>
          <w:p w14:paraId="624EBF18" w14:textId="0F02C04D" w:rsidR="007C2658" w:rsidRPr="009B5557" w:rsidRDefault="007C2658" w:rsidP="007C2658">
            <w:pPr>
              <w:pStyle w:val="ae"/>
              <w:numPr>
                <w:ilvl w:val="0"/>
                <w:numId w:val="62"/>
              </w:numPr>
              <w:ind w:left="0" w:firstLine="401"/>
              <w:jc w:val="both"/>
              <w:rPr>
                <w:sz w:val="22"/>
                <w:szCs w:val="22"/>
              </w:rPr>
            </w:pPr>
            <w:r w:rsidRPr="009B5557">
              <w:rPr>
                <w:sz w:val="22"/>
                <w:szCs w:val="22"/>
              </w:rPr>
              <w:t xml:space="preserve">Справка о кадровых ресурсах, подтверждающая наличие </w:t>
            </w:r>
            <w:r w:rsidR="008628A9" w:rsidRPr="004C6203">
              <w:rPr>
                <w:sz w:val="22"/>
                <w:szCs w:val="22"/>
              </w:rPr>
              <w:t xml:space="preserve">персонала, необходимого для оказания услуг, являющихся предметом закупки, в объеме, предусмотренном проектом договора, не менее 25 штатных единиц </w:t>
            </w:r>
            <w:r w:rsidR="008628A9" w:rsidRPr="004C6203">
              <w:rPr>
                <w:spacing w:val="3"/>
                <w:sz w:val="22"/>
                <w:szCs w:val="22"/>
              </w:rPr>
              <w:t xml:space="preserve">(подтверждается кадровой справкой или </w:t>
            </w:r>
            <w:r w:rsidR="008628A9" w:rsidRPr="004C6203">
              <w:rPr>
                <w:sz w:val="22"/>
                <w:szCs w:val="22"/>
              </w:rPr>
              <w:t>выпиской из штатного расписания</w:t>
            </w:r>
            <w:r w:rsidR="008628A9">
              <w:rPr>
                <w:sz w:val="22"/>
                <w:szCs w:val="22"/>
              </w:rPr>
              <w:t>;</w:t>
            </w:r>
            <w:r w:rsidR="008628A9" w:rsidRPr="004C6203">
              <w:rPr>
                <w:sz w:val="22"/>
                <w:szCs w:val="22"/>
              </w:rPr>
              <w:t xml:space="preserve"> наличие персонала, необходимого для оказания услуг по уборке помещений с электроустановками с группой допуска по электробезопасности не ниже II (до и выше 1000В) (с приложением копий удостоверений установленного образца, с указанием гражданства; предпочитаемое предложение – 3 человека)</w:t>
            </w:r>
            <w:r w:rsidRPr="009B5557">
              <w:rPr>
                <w:sz w:val="22"/>
                <w:szCs w:val="22"/>
              </w:rPr>
              <w:t>.</w:t>
            </w:r>
          </w:p>
          <w:p w14:paraId="7B763BD1" w14:textId="1C47BD6F" w:rsidR="00813351" w:rsidRPr="009B5557" w:rsidRDefault="008628A9" w:rsidP="009B5557">
            <w:pPr>
              <w:pStyle w:val="ae"/>
              <w:numPr>
                <w:ilvl w:val="0"/>
                <w:numId w:val="62"/>
              </w:numPr>
              <w:ind w:left="0" w:firstLine="378"/>
              <w:jc w:val="both"/>
              <w:rPr>
                <w:sz w:val="22"/>
                <w:szCs w:val="22"/>
              </w:rPr>
            </w:pPr>
            <w:r>
              <w:rPr>
                <w:sz w:val="22"/>
                <w:szCs w:val="22"/>
              </w:rPr>
              <w:t>Н</w:t>
            </w:r>
            <w:r w:rsidRPr="009B5557">
              <w:rPr>
                <w:sz w:val="22"/>
                <w:szCs w:val="22"/>
              </w:rPr>
              <w:t xml:space="preserve">аличие </w:t>
            </w:r>
            <w:r w:rsidR="00D07D2E" w:rsidRPr="009B5557">
              <w:rPr>
                <w:sz w:val="22"/>
                <w:szCs w:val="22"/>
              </w:rPr>
              <w:t xml:space="preserve">материально-технических ресурсов (инструменты, оборудование, расходные материалы, непосредственного используемые с целью оказания услуг, являющихся предметом закупки (подтверждается документом, позволяющим сделать вывод о его фактическом наличии/ приобретение </w:t>
            </w:r>
            <w:r w:rsidR="00D07D2E" w:rsidRPr="009B5557">
              <w:rPr>
                <w:sz w:val="22"/>
                <w:szCs w:val="22"/>
                <w:u w:val="single"/>
              </w:rPr>
              <w:t xml:space="preserve">(справка о материально-технических ресурсах, копия действующего договора на поставку ТМЦ, и </w:t>
            </w:r>
            <w:proofErr w:type="spellStart"/>
            <w:proofErr w:type="gramStart"/>
            <w:r w:rsidR="00D07D2E" w:rsidRPr="009B5557">
              <w:rPr>
                <w:sz w:val="22"/>
                <w:szCs w:val="22"/>
                <w:u w:val="single"/>
              </w:rPr>
              <w:t>т,д</w:t>
            </w:r>
            <w:proofErr w:type="spellEnd"/>
            <w:r w:rsidR="00D07D2E" w:rsidRPr="009B5557">
              <w:rPr>
                <w:sz w:val="22"/>
                <w:szCs w:val="22"/>
                <w:u w:val="single"/>
              </w:rPr>
              <w:t>.</w:t>
            </w:r>
            <w:proofErr w:type="gramEnd"/>
            <w:r w:rsidR="00D07D2E" w:rsidRPr="009B5557">
              <w:rPr>
                <w:sz w:val="22"/>
                <w:szCs w:val="22"/>
                <w:u w:val="single"/>
              </w:rPr>
              <w:t>)).</w:t>
            </w:r>
          </w:p>
          <w:p w14:paraId="2DA5D1E9" w14:textId="449F9588" w:rsidR="002107D4" w:rsidRPr="00FF6017" w:rsidRDefault="002107D4" w:rsidP="002107D4">
            <w:pPr>
              <w:pStyle w:val="ae"/>
              <w:ind w:left="0"/>
              <w:jc w:val="both"/>
              <w:rPr>
                <w:b/>
                <w:color w:val="0000FF"/>
                <w:sz w:val="22"/>
                <w:szCs w:val="22"/>
              </w:rPr>
            </w:pPr>
          </w:p>
          <w:p w14:paraId="2DA5D1EA" w14:textId="1E5182B2" w:rsidR="002107D4" w:rsidRPr="00676BB1" w:rsidRDefault="000F0753" w:rsidP="007D0ECD">
            <w:pPr>
              <w:contextualSpacing/>
              <w:jc w:val="both"/>
              <w:rPr>
                <w:sz w:val="22"/>
                <w:szCs w:val="22"/>
              </w:rPr>
            </w:pPr>
            <w:r w:rsidRPr="00233DB7">
              <w:rPr>
                <w:sz w:val="22"/>
                <w:szCs w:val="22"/>
              </w:rPr>
              <w:t xml:space="preserve">Критерии оценки и сопоставления заявок участников закупки приведены в разделе </w:t>
            </w:r>
            <w:r w:rsidRPr="007D0ECD">
              <w:rPr>
                <w:sz w:val="22"/>
                <w:szCs w:val="22"/>
                <w:highlight w:val="yellow"/>
              </w:rPr>
              <w:t>4.</w:t>
            </w:r>
            <w:r w:rsidR="007D0ECD" w:rsidRPr="007D0ECD">
              <w:rPr>
                <w:sz w:val="22"/>
                <w:szCs w:val="22"/>
                <w:highlight w:val="yellow"/>
              </w:rPr>
              <w:t>14</w:t>
            </w:r>
            <w:r w:rsidR="007D0ECD" w:rsidRPr="00233DB7">
              <w:rPr>
                <w:sz w:val="22"/>
                <w:szCs w:val="22"/>
              </w:rPr>
              <w:t xml:space="preserve"> </w:t>
            </w:r>
            <w:r w:rsidRPr="00233DB7">
              <w:rPr>
                <w:sz w:val="22"/>
                <w:szCs w:val="22"/>
              </w:rPr>
              <w:t>настоящей документации.</w:t>
            </w:r>
          </w:p>
        </w:tc>
      </w:tr>
      <w:tr w:rsidR="007B7EE6" w14:paraId="2DA5D1F9" w14:textId="77777777" w:rsidTr="002107D4">
        <w:trPr>
          <w:trHeight w:val="280"/>
          <w:jc w:val="center"/>
        </w:trPr>
        <w:tc>
          <w:tcPr>
            <w:tcW w:w="703" w:type="dxa"/>
          </w:tcPr>
          <w:p w14:paraId="2DA5D1EC" w14:textId="0AE50823" w:rsidR="002107D4" w:rsidRPr="00676BB1" w:rsidRDefault="000F0753" w:rsidP="002107D4">
            <w:pPr>
              <w:contextualSpacing/>
              <w:jc w:val="center"/>
              <w:rPr>
                <w:b/>
                <w:sz w:val="22"/>
                <w:szCs w:val="22"/>
              </w:rPr>
            </w:pPr>
            <w:r w:rsidRPr="00676BB1">
              <w:rPr>
                <w:b/>
                <w:sz w:val="22"/>
                <w:szCs w:val="22"/>
              </w:rPr>
              <w:lastRenderedPageBreak/>
              <w:t>1</w:t>
            </w:r>
            <w:r>
              <w:rPr>
                <w:b/>
                <w:sz w:val="22"/>
                <w:szCs w:val="22"/>
              </w:rPr>
              <w:t>5</w:t>
            </w:r>
          </w:p>
        </w:tc>
        <w:tc>
          <w:tcPr>
            <w:tcW w:w="4189" w:type="dxa"/>
          </w:tcPr>
          <w:p w14:paraId="2DA5D1ED" w14:textId="77777777" w:rsidR="002107D4" w:rsidRPr="00676BB1" w:rsidRDefault="000F0753" w:rsidP="002107D4">
            <w:pPr>
              <w:contextualSpacing/>
              <w:jc w:val="both"/>
              <w:rPr>
                <w:b/>
                <w:sz w:val="22"/>
                <w:szCs w:val="22"/>
              </w:rPr>
            </w:pPr>
            <w:r w:rsidRPr="00676BB1">
              <w:rPr>
                <w:b/>
                <w:sz w:val="22"/>
                <w:szCs w:val="22"/>
              </w:rPr>
              <w:t>Срок, место подачи Заявки на участие в запросе предложений</w:t>
            </w:r>
          </w:p>
        </w:tc>
        <w:tc>
          <w:tcPr>
            <w:tcW w:w="5243" w:type="dxa"/>
          </w:tcPr>
          <w:p w14:paraId="257444D6" w14:textId="77777777" w:rsidR="0061447B" w:rsidRPr="0061447B" w:rsidRDefault="0061447B" w:rsidP="0061447B">
            <w:pPr>
              <w:contextualSpacing/>
              <w:jc w:val="both"/>
              <w:rPr>
                <w:sz w:val="22"/>
                <w:szCs w:val="22"/>
              </w:rPr>
            </w:pPr>
            <w:r w:rsidRPr="0061447B">
              <w:rPr>
                <w:sz w:val="22"/>
                <w:szCs w:val="22"/>
              </w:rPr>
              <w:t>Дата начала приема заявок на участие в запросе предложений:</w:t>
            </w:r>
          </w:p>
          <w:p w14:paraId="7881892D" w14:textId="7A3AF012" w:rsidR="0061447B" w:rsidRPr="0061447B" w:rsidRDefault="0061447B" w:rsidP="0061447B">
            <w:pPr>
              <w:contextualSpacing/>
              <w:jc w:val="both"/>
              <w:rPr>
                <w:b/>
                <w:sz w:val="22"/>
                <w:szCs w:val="22"/>
                <w:lang w:bidi="ru-RU"/>
              </w:rPr>
            </w:pPr>
            <w:r w:rsidRPr="0061447B">
              <w:rPr>
                <w:b/>
                <w:bCs/>
                <w:iCs/>
                <w:sz w:val="22"/>
                <w:szCs w:val="22"/>
                <w:highlight w:val="yellow"/>
              </w:rPr>
              <w:t>«</w:t>
            </w:r>
            <w:r w:rsidR="00C3300F">
              <w:rPr>
                <w:b/>
                <w:bCs/>
                <w:iCs/>
                <w:sz w:val="22"/>
                <w:szCs w:val="22"/>
                <w:highlight w:val="yellow"/>
              </w:rPr>
              <w:t>15</w:t>
            </w:r>
            <w:r w:rsidRPr="0061447B">
              <w:rPr>
                <w:b/>
                <w:bCs/>
                <w:iCs/>
                <w:sz w:val="22"/>
                <w:szCs w:val="22"/>
                <w:highlight w:val="yellow"/>
              </w:rPr>
              <w:t xml:space="preserve">» </w:t>
            </w:r>
            <w:r w:rsidR="00C3300F">
              <w:rPr>
                <w:b/>
                <w:bCs/>
                <w:iCs/>
                <w:sz w:val="22"/>
                <w:szCs w:val="22"/>
                <w:highlight w:val="yellow"/>
              </w:rPr>
              <w:t>февраля</w:t>
            </w:r>
            <w:r w:rsidR="00C3300F" w:rsidRPr="0061447B">
              <w:rPr>
                <w:b/>
                <w:bCs/>
                <w:iCs/>
                <w:sz w:val="22"/>
                <w:szCs w:val="22"/>
                <w:highlight w:val="yellow"/>
              </w:rPr>
              <w:t xml:space="preserve"> 202</w:t>
            </w:r>
            <w:r w:rsidR="00C3300F">
              <w:rPr>
                <w:b/>
                <w:bCs/>
                <w:iCs/>
                <w:sz w:val="22"/>
                <w:szCs w:val="22"/>
                <w:highlight w:val="yellow"/>
              </w:rPr>
              <w:t>4</w:t>
            </w:r>
            <w:r w:rsidR="00C3300F" w:rsidRPr="0061447B">
              <w:rPr>
                <w:b/>
                <w:bCs/>
                <w:iCs/>
                <w:sz w:val="22"/>
                <w:szCs w:val="22"/>
                <w:highlight w:val="yellow"/>
              </w:rPr>
              <w:t xml:space="preserve"> </w:t>
            </w:r>
            <w:r w:rsidRPr="0061447B">
              <w:rPr>
                <w:b/>
                <w:bCs/>
                <w:iCs/>
                <w:sz w:val="22"/>
                <w:szCs w:val="22"/>
                <w:highlight w:val="yellow"/>
              </w:rPr>
              <w:t xml:space="preserve">г. </w:t>
            </w:r>
            <w:r w:rsidRPr="0061447B">
              <w:rPr>
                <w:b/>
                <w:sz w:val="22"/>
                <w:szCs w:val="22"/>
                <w:highlight w:val="yellow"/>
                <w:lang w:bidi="ru-RU"/>
              </w:rPr>
              <w:t>в 08:00 ч. по местному времени.</w:t>
            </w:r>
          </w:p>
          <w:p w14:paraId="1C786F79" w14:textId="77777777" w:rsidR="0061447B" w:rsidRPr="0061447B" w:rsidRDefault="0061447B" w:rsidP="0061447B">
            <w:pPr>
              <w:contextualSpacing/>
              <w:jc w:val="both"/>
              <w:rPr>
                <w:color w:val="FF0000"/>
                <w:sz w:val="22"/>
                <w:szCs w:val="22"/>
              </w:rPr>
            </w:pPr>
          </w:p>
          <w:p w14:paraId="53592CA1" w14:textId="77777777" w:rsidR="0061447B" w:rsidRPr="0061447B" w:rsidRDefault="0061447B" w:rsidP="0061447B">
            <w:pPr>
              <w:contextualSpacing/>
              <w:jc w:val="both"/>
              <w:rPr>
                <w:sz w:val="22"/>
                <w:szCs w:val="22"/>
              </w:rPr>
            </w:pPr>
            <w:r w:rsidRPr="0061447B">
              <w:rPr>
                <w:sz w:val="22"/>
                <w:szCs w:val="22"/>
              </w:rPr>
              <w:t>Дата окончания приема заявок на участие в запросе предложений:</w:t>
            </w:r>
          </w:p>
          <w:p w14:paraId="1F11F4C2" w14:textId="77777777" w:rsidR="0061447B" w:rsidRPr="0061447B" w:rsidRDefault="0061447B" w:rsidP="0061447B">
            <w:pPr>
              <w:contextualSpacing/>
              <w:jc w:val="both"/>
              <w:rPr>
                <w:sz w:val="22"/>
                <w:szCs w:val="22"/>
              </w:rPr>
            </w:pPr>
          </w:p>
          <w:p w14:paraId="0EE768E8" w14:textId="31E3196C" w:rsidR="0061447B" w:rsidRPr="0061447B" w:rsidRDefault="0061447B" w:rsidP="0061447B">
            <w:pPr>
              <w:contextualSpacing/>
              <w:jc w:val="both"/>
              <w:rPr>
                <w:b/>
                <w:sz w:val="22"/>
                <w:szCs w:val="22"/>
                <w:highlight w:val="yellow"/>
              </w:rPr>
            </w:pPr>
            <w:r w:rsidRPr="0061447B">
              <w:rPr>
                <w:b/>
                <w:bCs/>
                <w:iCs/>
                <w:sz w:val="22"/>
                <w:szCs w:val="22"/>
                <w:highlight w:val="yellow"/>
              </w:rPr>
              <w:t>«</w:t>
            </w:r>
            <w:r w:rsidR="0066632A">
              <w:rPr>
                <w:b/>
                <w:bCs/>
                <w:iCs/>
                <w:sz w:val="22"/>
                <w:szCs w:val="22"/>
                <w:highlight w:val="yellow"/>
              </w:rPr>
              <w:t>26</w:t>
            </w:r>
            <w:r w:rsidRPr="0061447B">
              <w:rPr>
                <w:b/>
                <w:bCs/>
                <w:iCs/>
                <w:sz w:val="22"/>
                <w:szCs w:val="22"/>
                <w:highlight w:val="yellow"/>
              </w:rPr>
              <w:t xml:space="preserve">» </w:t>
            </w:r>
            <w:r w:rsidR="0066632A">
              <w:rPr>
                <w:b/>
                <w:bCs/>
                <w:iCs/>
                <w:sz w:val="22"/>
                <w:szCs w:val="22"/>
                <w:highlight w:val="yellow"/>
              </w:rPr>
              <w:t>февраля</w:t>
            </w:r>
            <w:r w:rsidR="0066632A" w:rsidRPr="0061447B">
              <w:rPr>
                <w:b/>
                <w:bCs/>
                <w:iCs/>
                <w:sz w:val="22"/>
                <w:szCs w:val="22"/>
                <w:highlight w:val="yellow"/>
              </w:rPr>
              <w:t xml:space="preserve"> 202</w:t>
            </w:r>
            <w:r w:rsidR="0066632A">
              <w:rPr>
                <w:b/>
                <w:bCs/>
                <w:iCs/>
                <w:sz w:val="22"/>
                <w:szCs w:val="22"/>
                <w:highlight w:val="yellow"/>
              </w:rPr>
              <w:t>4</w:t>
            </w:r>
            <w:r w:rsidR="0066632A" w:rsidRPr="0061447B">
              <w:rPr>
                <w:b/>
                <w:bCs/>
                <w:iCs/>
                <w:sz w:val="22"/>
                <w:szCs w:val="22"/>
                <w:highlight w:val="yellow"/>
              </w:rPr>
              <w:t xml:space="preserve"> </w:t>
            </w:r>
            <w:r w:rsidRPr="0061447B">
              <w:rPr>
                <w:b/>
                <w:bCs/>
                <w:iCs/>
                <w:sz w:val="22"/>
                <w:szCs w:val="22"/>
                <w:highlight w:val="yellow"/>
              </w:rPr>
              <w:t>г.</w:t>
            </w:r>
            <w:r w:rsidRPr="0061447B">
              <w:rPr>
                <w:b/>
                <w:sz w:val="22"/>
                <w:szCs w:val="22"/>
                <w:highlight w:val="yellow"/>
              </w:rPr>
              <w:t xml:space="preserve"> </w:t>
            </w:r>
            <w:r w:rsidRPr="0061447B">
              <w:rPr>
                <w:b/>
                <w:sz w:val="22"/>
                <w:szCs w:val="22"/>
                <w:highlight w:val="yellow"/>
                <w:lang w:bidi="ru-RU"/>
              </w:rPr>
              <w:t>в 16:00 по местному времени</w:t>
            </w:r>
            <w:r w:rsidRPr="0061447B">
              <w:rPr>
                <w:b/>
                <w:sz w:val="22"/>
                <w:szCs w:val="22"/>
                <w:highlight w:val="yellow"/>
              </w:rPr>
              <w:t>.</w:t>
            </w:r>
          </w:p>
          <w:p w14:paraId="5EB0491F" w14:textId="77777777" w:rsidR="0061447B" w:rsidRPr="0061447B" w:rsidRDefault="0061447B" w:rsidP="0061447B">
            <w:pPr>
              <w:contextualSpacing/>
              <w:jc w:val="both"/>
              <w:rPr>
                <w:b/>
                <w:color w:val="FF0000"/>
                <w:sz w:val="22"/>
                <w:szCs w:val="22"/>
                <w:highlight w:val="yellow"/>
              </w:rPr>
            </w:pPr>
          </w:p>
          <w:p w14:paraId="2790E6F5" w14:textId="4A576C05" w:rsidR="0066632A" w:rsidRPr="00C9531A" w:rsidRDefault="0066632A" w:rsidP="0066632A">
            <w:pPr>
              <w:jc w:val="both"/>
              <w:rPr>
                <w:rStyle w:val="ac"/>
                <w:b/>
                <w:sz w:val="24"/>
                <w:szCs w:val="24"/>
              </w:rPr>
            </w:pPr>
            <w:r w:rsidRPr="00B01AFB">
              <w:rPr>
                <w:sz w:val="22"/>
                <w:szCs w:val="22"/>
              </w:rPr>
              <w:lastRenderedPageBreak/>
              <w:t xml:space="preserve">Место подачи заявок участников закупки </w:t>
            </w:r>
            <w:r w:rsidRPr="00B01AFB">
              <w:rPr>
                <w:sz w:val="22"/>
                <w:szCs w:val="22"/>
                <w:highlight w:val="yellow"/>
              </w:rPr>
              <w:t xml:space="preserve">Сайт организатора закупки — </w:t>
            </w:r>
            <w:hyperlink r:id="rId17" w:history="1">
              <w:r w:rsidRPr="00C9531A">
                <w:rPr>
                  <w:rStyle w:val="ac"/>
                  <w:b/>
                  <w:sz w:val="24"/>
                  <w:szCs w:val="24"/>
                  <w:highlight w:val="yellow"/>
                </w:rPr>
                <w:t>https://eurosibtd.ru</w:t>
              </w:r>
            </w:hyperlink>
          </w:p>
          <w:p w14:paraId="16D7E0E6" w14:textId="77777777" w:rsidR="0066632A" w:rsidRPr="00B01AFB" w:rsidRDefault="0066632A" w:rsidP="0066632A">
            <w:pPr>
              <w:jc w:val="both"/>
              <w:rPr>
                <w:sz w:val="22"/>
                <w:szCs w:val="22"/>
              </w:rPr>
            </w:pPr>
          </w:p>
          <w:p w14:paraId="26EC6DF7" w14:textId="77777777" w:rsidR="0066632A" w:rsidRPr="00A6249D" w:rsidRDefault="0066632A" w:rsidP="0066632A">
            <w:pPr>
              <w:rPr>
                <w:sz w:val="22"/>
                <w:szCs w:val="22"/>
              </w:rPr>
            </w:pPr>
            <w:r w:rsidRPr="00A6249D">
              <w:rPr>
                <w:sz w:val="22"/>
                <w:szCs w:val="22"/>
              </w:rPr>
              <w:t xml:space="preserve">(контактное </w:t>
            </w:r>
            <w:proofErr w:type="gramStart"/>
            <w:r w:rsidRPr="00A6249D">
              <w:rPr>
                <w:sz w:val="22"/>
                <w:szCs w:val="22"/>
              </w:rPr>
              <w:t>лицо  Ермакова</w:t>
            </w:r>
            <w:proofErr w:type="gramEnd"/>
            <w:r w:rsidRPr="00A6249D">
              <w:rPr>
                <w:sz w:val="22"/>
                <w:szCs w:val="22"/>
              </w:rPr>
              <w:t xml:space="preserve"> М.Н.</w:t>
            </w:r>
            <w:r>
              <w:rPr>
                <w:sz w:val="22"/>
                <w:szCs w:val="22"/>
              </w:rPr>
              <w:t xml:space="preserve"> тел.:                  8-(395-30)-</w:t>
            </w:r>
            <w:r w:rsidRPr="00A6249D">
              <w:rPr>
                <w:sz w:val="22"/>
                <w:szCs w:val="22"/>
              </w:rPr>
              <w:t xml:space="preserve"> </w:t>
            </w:r>
            <w:r w:rsidRPr="00A6249D">
              <w:rPr>
                <w:iCs/>
                <w:sz w:val="22"/>
                <w:szCs w:val="22"/>
                <w:shd w:val="clear" w:color="auto" w:fill="FFFFFF"/>
              </w:rPr>
              <w:t>27-2-82)</w:t>
            </w:r>
          </w:p>
          <w:p w14:paraId="5743772C" w14:textId="77777777" w:rsidR="0066632A" w:rsidRPr="00B01AFB" w:rsidRDefault="0066632A" w:rsidP="0066632A">
            <w:pPr>
              <w:jc w:val="both"/>
              <w:rPr>
                <w:b/>
                <w:sz w:val="22"/>
                <w:szCs w:val="22"/>
              </w:rPr>
            </w:pPr>
            <w:r w:rsidRPr="00B01AFB">
              <w:rPr>
                <w:rStyle w:val="2d"/>
                <w:b/>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2DA5D1F8" w14:textId="2AEED17A" w:rsidR="002107D4" w:rsidRPr="00701CE7" w:rsidRDefault="0066632A" w:rsidP="002107D4">
            <w:pPr>
              <w:contextualSpacing/>
              <w:jc w:val="both"/>
              <w:rPr>
                <w:color w:val="000000"/>
                <w:sz w:val="22"/>
                <w:szCs w:val="22"/>
                <w:lang w:bidi="ru-RU"/>
              </w:rPr>
            </w:pPr>
            <w:r w:rsidRPr="00B01AFB">
              <w:rPr>
                <w:rStyle w:val="2d"/>
              </w:rPr>
              <w:t>Участник закупки имеет право изменять, дополнять или отзывать свою заявку до истечения срока подачи Заявки.</w:t>
            </w:r>
          </w:p>
        </w:tc>
      </w:tr>
      <w:tr w:rsidR="007B7EE6" w14:paraId="2DA5D203" w14:textId="77777777" w:rsidTr="002107D4">
        <w:trPr>
          <w:jc w:val="center"/>
        </w:trPr>
        <w:tc>
          <w:tcPr>
            <w:tcW w:w="703" w:type="dxa"/>
          </w:tcPr>
          <w:p w14:paraId="2DA5D1FA" w14:textId="77777777" w:rsidR="002107D4" w:rsidRPr="00676BB1" w:rsidRDefault="000F0753" w:rsidP="002107D4">
            <w:pPr>
              <w:contextualSpacing/>
              <w:rPr>
                <w:b/>
                <w:sz w:val="22"/>
                <w:szCs w:val="22"/>
              </w:rPr>
            </w:pPr>
            <w:r w:rsidRPr="00676BB1">
              <w:rPr>
                <w:b/>
                <w:sz w:val="22"/>
                <w:szCs w:val="22"/>
              </w:rPr>
              <w:lastRenderedPageBreak/>
              <w:t>1</w:t>
            </w:r>
            <w:r>
              <w:rPr>
                <w:b/>
                <w:sz w:val="22"/>
                <w:szCs w:val="22"/>
              </w:rPr>
              <w:t>6</w:t>
            </w:r>
          </w:p>
        </w:tc>
        <w:tc>
          <w:tcPr>
            <w:tcW w:w="4189" w:type="dxa"/>
          </w:tcPr>
          <w:p w14:paraId="2DA5D1FB" w14:textId="77777777" w:rsidR="002107D4" w:rsidRPr="00676BB1" w:rsidRDefault="000F0753" w:rsidP="002107D4">
            <w:pPr>
              <w:contextualSpacing/>
              <w:jc w:val="both"/>
              <w:rPr>
                <w:b/>
                <w:sz w:val="22"/>
                <w:szCs w:val="22"/>
              </w:rPr>
            </w:pPr>
            <w:r w:rsidRPr="00676BB1">
              <w:rPr>
                <w:b/>
                <w:sz w:val="22"/>
                <w:szCs w:val="22"/>
              </w:rPr>
              <w:t>Место и дата рассмотрения, оценки Заявок на участие в запросе предложений</w:t>
            </w:r>
          </w:p>
        </w:tc>
        <w:tc>
          <w:tcPr>
            <w:tcW w:w="5243" w:type="dxa"/>
          </w:tcPr>
          <w:p w14:paraId="5E72FEFD" w14:textId="77777777" w:rsidR="0066632A" w:rsidRPr="00B01AFB" w:rsidRDefault="0066632A" w:rsidP="0066632A">
            <w:pPr>
              <w:contextualSpacing/>
              <w:rPr>
                <w:sz w:val="22"/>
                <w:szCs w:val="22"/>
              </w:rPr>
            </w:pPr>
            <w:r w:rsidRPr="00B01AFB">
              <w:rPr>
                <w:rStyle w:val="2d"/>
                <w:b/>
              </w:rPr>
              <w:t>Место вскрытия заявок участников закупки С</w:t>
            </w:r>
            <w:r>
              <w:rPr>
                <w:rStyle w:val="2d"/>
                <w:b/>
              </w:rPr>
              <w:t xml:space="preserve">айт </w:t>
            </w:r>
            <w:r w:rsidRPr="00B01AFB">
              <w:rPr>
                <w:rStyle w:val="2d"/>
                <w:b/>
              </w:rPr>
              <w:t>организатора закупки</w:t>
            </w:r>
            <w:r w:rsidRPr="00B01AFB">
              <w:rPr>
                <w:sz w:val="22"/>
                <w:szCs w:val="22"/>
              </w:rPr>
              <w:t>:</w:t>
            </w:r>
            <w:r w:rsidRPr="00B01AFB">
              <w:rPr>
                <w:b/>
                <w:sz w:val="22"/>
                <w:szCs w:val="22"/>
              </w:rPr>
              <w:t xml:space="preserve"> </w:t>
            </w:r>
            <w:hyperlink r:id="rId18" w:history="1">
              <w:r w:rsidRPr="00B01AFB">
                <w:rPr>
                  <w:rStyle w:val="ac"/>
                  <w:b/>
                  <w:sz w:val="22"/>
                  <w:szCs w:val="22"/>
                </w:rPr>
                <w:t>https://eurosibtd.ru</w:t>
              </w:r>
            </w:hyperlink>
            <w:r w:rsidRPr="00B01AFB">
              <w:rPr>
                <w:sz w:val="22"/>
                <w:szCs w:val="22"/>
              </w:rPr>
              <w:t xml:space="preserve"> </w:t>
            </w:r>
          </w:p>
          <w:p w14:paraId="7CAD2492" w14:textId="77777777" w:rsidR="0066632A" w:rsidRPr="00B01AFB" w:rsidRDefault="0066632A" w:rsidP="0066632A">
            <w:pPr>
              <w:jc w:val="both"/>
              <w:rPr>
                <w:rStyle w:val="2d"/>
                <w:b/>
              </w:rPr>
            </w:pPr>
          </w:p>
          <w:p w14:paraId="1960EE20" w14:textId="77777777" w:rsidR="0066632A" w:rsidRPr="00B01AFB" w:rsidRDefault="0066632A" w:rsidP="0066632A">
            <w:pPr>
              <w:jc w:val="both"/>
              <w:rPr>
                <w:b/>
                <w:sz w:val="22"/>
                <w:szCs w:val="22"/>
              </w:rPr>
            </w:pPr>
            <w:r w:rsidRPr="00B01AFB">
              <w:rPr>
                <w:rStyle w:val="2d"/>
                <w:b/>
              </w:rPr>
              <w:t xml:space="preserve">Дата рассмотрения заявок на участие в </w:t>
            </w:r>
            <w:r w:rsidRPr="00B01AFB">
              <w:rPr>
                <w:b/>
                <w:sz w:val="22"/>
                <w:szCs w:val="22"/>
              </w:rPr>
              <w:t>запросе предложений:</w:t>
            </w:r>
          </w:p>
          <w:p w14:paraId="369C097B" w14:textId="01A1FF53" w:rsidR="0066632A" w:rsidRPr="00B01AFB" w:rsidRDefault="0066632A" w:rsidP="0066632A">
            <w:pPr>
              <w:contextualSpacing/>
              <w:jc w:val="both"/>
              <w:rPr>
                <w:b/>
                <w:color w:val="0000FF"/>
                <w:sz w:val="22"/>
                <w:szCs w:val="22"/>
              </w:rPr>
            </w:pPr>
            <w:r w:rsidRPr="00B01AFB">
              <w:rPr>
                <w:b/>
                <w:color w:val="0000FF"/>
                <w:sz w:val="22"/>
                <w:szCs w:val="22"/>
              </w:rPr>
              <w:t xml:space="preserve"> «</w:t>
            </w:r>
            <w:r>
              <w:rPr>
                <w:b/>
                <w:color w:val="0000FF"/>
                <w:sz w:val="22"/>
                <w:szCs w:val="22"/>
              </w:rPr>
              <w:t>27</w:t>
            </w:r>
            <w:r w:rsidRPr="00B01AFB">
              <w:rPr>
                <w:b/>
                <w:color w:val="0000FF"/>
                <w:sz w:val="22"/>
                <w:szCs w:val="22"/>
              </w:rPr>
              <w:t xml:space="preserve">» </w:t>
            </w:r>
            <w:r>
              <w:rPr>
                <w:b/>
                <w:color w:val="0000FF"/>
                <w:sz w:val="22"/>
                <w:szCs w:val="22"/>
              </w:rPr>
              <w:t>февраля</w:t>
            </w:r>
            <w:r w:rsidRPr="00B01AFB">
              <w:rPr>
                <w:b/>
                <w:color w:val="0000FF"/>
                <w:sz w:val="22"/>
                <w:szCs w:val="22"/>
              </w:rPr>
              <w:t xml:space="preserve"> 202</w:t>
            </w:r>
            <w:r>
              <w:rPr>
                <w:b/>
                <w:color w:val="0000FF"/>
                <w:sz w:val="22"/>
                <w:szCs w:val="22"/>
              </w:rPr>
              <w:t>4</w:t>
            </w:r>
            <w:r w:rsidRPr="00B01AFB">
              <w:rPr>
                <w:b/>
                <w:color w:val="0000FF"/>
                <w:sz w:val="22"/>
                <w:szCs w:val="22"/>
              </w:rPr>
              <w:t xml:space="preserve"> г. в </w:t>
            </w:r>
            <w:r>
              <w:rPr>
                <w:b/>
                <w:color w:val="0000FF"/>
                <w:sz w:val="22"/>
                <w:szCs w:val="22"/>
              </w:rPr>
              <w:t>16</w:t>
            </w:r>
            <w:r w:rsidRPr="00B01AFB">
              <w:rPr>
                <w:b/>
                <w:color w:val="0000FF"/>
                <w:sz w:val="22"/>
                <w:szCs w:val="22"/>
              </w:rPr>
              <w:t>:00 ч. (местное время Заказчика)</w:t>
            </w:r>
          </w:p>
          <w:p w14:paraId="1B2494F1" w14:textId="77777777" w:rsidR="0066632A" w:rsidRPr="00B01AFB" w:rsidRDefault="0066632A" w:rsidP="0066632A">
            <w:pPr>
              <w:contextualSpacing/>
              <w:jc w:val="both"/>
              <w:rPr>
                <w:b/>
                <w:color w:val="0000FF"/>
                <w:sz w:val="22"/>
                <w:szCs w:val="22"/>
              </w:rPr>
            </w:pPr>
          </w:p>
          <w:p w14:paraId="6572B28C" w14:textId="77777777" w:rsidR="0066632A" w:rsidRPr="00B01AFB" w:rsidRDefault="0066632A" w:rsidP="0066632A">
            <w:pPr>
              <w:contextualSpacing/>
              <w:jc w:val="both"/>
              <w:rPr>
                <w:sz w:val="22"/>
                <w:szCs w:val="22"/>
              </w:rPr>
            </w:pPr>
            <w:r w:rsidRPr="00B01AFB">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p w14:paraId="2DA5D202" w14:textId="1F9A254C" w:rsidR="002107D4" w:rsidRPr="00676BB1" w:rsidRDefault="002107D4" w:rsidP="002107D4">
            <w:pPr>
              <w:contextualSpacing/>
              <w:jc w:val="both"/>
              <w:rPr>
                <w:color w:val="0000FF"/>
                <w:sz w:val="22"/>
                <w:szCs w:val="22"/>
              </w:rPr>
            </w:pPr>
          </w:p>
        </w:tc>
      </w:tr>
      <w:tr w:rsidR="0061447B" w14:paraId="2DA5D20B" w14:textId="77777777" w:rsidTr="002107D4">
        <w:trPr>
          <w:jc w:val="center"/>
        </w:trPr>
        <w:tc>
          <w:tcPr>
            <w:tcW w:w="703" w:type="dxa"/>
          </w:tcPr>
          <w:p w14:paraId="2DA5D204" w14:textId="77777777" w:rsidR="0061447B" w:rsidRPr="00676BB1" w:rsidRDefault="0061447B" w:rsidP="0061447B">
            <w:pPr>
              <w:contextualSpacing/>
              <w:rPr>
                <w:b/>
                <w:sz w:val="22"/>
                <w:szCs w:val="22"/>
              </w:rPr>
            </w:pPr>
            <w:r>
              <w:rPr>
                <w:b/>
                <w:sz w:val="22"/>
                <w:szCs w:val="22"/>
              </w:rPr>
              <w:t>17</w:t>
            </w:r>
          </w:p>
        </w:tc>
        <w:tc>
          <w:tcPr>
            <w:tcW w:w="4189" w:type="dxa"/>
          </w:tcPr>
          <w:p w14:paraId="2DA5D205" w14:textId="77777777" w:rsidR="0061447B" w:rsidRPr="00676BB1" w:rsidRDefault="0061447B" w:rsidP="0061447B">
            <w:pPr>
              <w:contextualSpacing/>
              <w:jc w:val="both"/>
              <w:rPr>
                <w:b/>
                <w:sz w:val="22"/>
                <w:szCs w:val="22"/>
              </w:rPr>
            </w:pPr>
            <w:r w:rsidRPr="00676BB1">
              <w:rPr>
                <w:b/>
                <w:sz w:val="22"/>
                <w:szCs w:val="22"/>
              </w:rPr>
              <w:t>Место и дата подведения итогов запроса предложений</w:t>
            </w:r>
          </w:p>
        </w:tc>
        <w:tc>
          <w:tcPr>
            <w:tcW w:w="5243" w:type="dxa"/>
          </w:tcPr>
          <w:p w14:paraId="53848934" w14:textId="77777777" w:rsidR="0066632A" w:rsidRPr="003E515A" w:rsidRDefault="0066632A" w:rsidP="0066632A">
            <w:pPr>
              <w:contextualSpacing/>
              <w:jc w:val="both"/>
              <w:rPr>
                <w:color w:val="0000FF"/>
                <w:sz w:val="22"/>
                <w:szCs w:val="22"/>
              </w:rPr>
            </w:pPr>
            <w:r>
              <w:rPr>
                <w:sz w:val="22"/>
                <w:szCs w:val="22"/>
              </w:rPr>
              <w:t xml:space="preserve">665253, Иркутская область, </w:t>
            </w:r>
            <w:r w:rsidRPr="003E515A">
              <w:rPr>
                <w:sz w:val="22"/>
                <w:szCs w:val="22"/>
              </w:rPr>
              <w:t xml:space="preserve">г. Тулун, пер. Энергетиков, дом 6 </w:t>
            </w:r>
            <w:proofErr w:type="spellStart"/>
            <w:r w:rsidRPr="003E515A">
              <w:rPr>
                <w:sz w:val="22"/>
                <w:szCs w:val="22"/>
              </w:rPr>
              <w:t>каб</w:t>
            </w:r>
            <w:proofErr w:type="spellEnd"/>
            <w:r w:rsidRPr="003E515A">
              <w:rPr>
                <w:sz w:val="22"/>
                <w:szCs w:val="22"/>
              </w:rPr>
              <w:t>. № 210</w:t>
            </w:r>
            <w:r>
              <w:rPr>
                <w:sz w:val="22"/>
                <w:szCs w:val="22"/>
              </w:rPr>
              <w:t>.</w:t>
            </w:r>
          </w:p>
          <w:p w14:paraId="1E9060F7" w14:textId="77777777" w:rsidR="0066632A" w:rsidRPr="00B01AFB" w:rsidRDefault="0066632A" w:rsidP="0066632A">
            <w:pPr>
              <w:contextualSpacing/>
              <w:jc w:val="both"/>
              <w:rPr>
                <w:color w:val="0000FF"/>
                <w:sz w:val="22"/>
                <w:szCs w:val="22"/>
              </w:rPr>
            </w:pPr>
          </w:p>
          <w:p w14:paraId="23E4ABBD" w14:textId="77777777" w:rsidR="0066632A" w:rsidRPr="00B01AFB" w:rsidRDefault="0066632A" w:rsidP="0066632A">
            <w:pPr>
              <w:jc w:val="both"/>
              <w:rPr>
                <w:bCs/>
                <w:iCs/>
                <w:color w:val="FF0000"/>
                <w:sz w:val="22"/>
                <w:szCs w:val="22"/>
              </w:rPr>
            </w:pPr>
            <w:r w:rsidRPr="00B01AFB">
              <w:rPr>
                <w:rStyle w:val="2d"/>
              </w:rPr>
              <w:t xml:space="preserve">Дата подведения итогов по </w:t>
            </w:r>
            <w:r w:rsidRPr="00B01AFB">
              <w:rPr>
                <w:sz w:val="22"/>
                <w:szCs w:val="22"/>
              </w:rPr>
              <w:t>запросу предложений:</w:t>
            </w:r>
          </w:p>
          <w:p w14:paraId="2DA5D20A" w14:textId="6F827B3D" w:rsidR="0061447B" w:rsidRPr="00676BB1" w:rsidRDefault="0066632A" w:rsidP="009B5557">
            <w:pPr>
              <w:contextualSpacing/>
              <w:jc w:val="both"/>
              <w:rPr>
                <w:sz w:val="22"/>
                <w:szCs w:val="22"/>
              </w:rPr>
            </w:pPr>
            <w:r w:rsidRPr="00B01AFB">
              <w:rPr>
                <w:bCs/>
                <w:iCs/>
                <w:color w:val="FF0000"/>
                <w:sz w:val="22"/>
                <w:szCs w:val="22"/>
              </w:rPr>
              <w:t xml:space="preserve"> </w:t>
            </w:r>
            <w:r w:rsidRPr="00B01AFB">
              <w:rPr>
                <w:b/>
                <w:color w:val="0000FF"/>
                <w:sz w:val="22"/>
                <w:szCs w:val="22"/>
              </w:rPr>
              <w:t>«</w:t>
            </w:r>
            <w:r>
              <w:rPr>
                <w:b/>
                <w:color w:val="0000FF"/>
                <w:sz w:val="22"/>
                <w:szCs w:val="22"/>
              </w:rPr>
              <w:t>28</w:t>
            </w:r>
            <w:r w:rsidRPr="00B01AFB">
              <w:rPr>
                <w:b/>
                <w:color w:val="0000FF"/>
                <w:sz w:val="22"/>
                <w:szCs w:val="22"/>
              </w:rPr>
              <w:t xml:space="preserve">» </w:t>
            </w:r>
            <w:r>
              <w:rPr>
                <w:b/>
                <w:color w:val="0000FF"/>
                <w:sz w:val="22"/>
                <w:szCs w:val="22"/>
              </w:rPr>
              <w:t>февраля</w:t>
            </w:r>
            <w:r w:rsidRPr="00B01AFB">
              <w:rPr>
                <w:b/>
                <w:color w:val="0000FF"/>
                <w:sz w:val="22"/>
                <w:szCs w:val="22"/>
              </w:rPr>
              <w:t xml:space="preserve"> 202</w:t>
            </w:r>
            <w:r>
              <w:rPr>
                <w:b/>
                <w:color w:val="0000FF"/>
                <w:sz w:val="22"/>
                <w:szCs w:val="22"/>
              </w:rPr>
              <w:t>4</w:t>
            </w:r>
            <w:r w:rsidRPr="00B01AFB">
              <w:rPr>
                <w:b/>
                <w:color w:val="0000FF"/>
                <w:sz w:val="22"/>
                <w:szCs w:val="22"/>
              </w:rPr>
              <w:t xml:space="preserve"> г. в </w:t>
            </w:r>
            <w:r>
              <w:rPr>
                <w:b/>
                <w:color w:val="0000FF"/>
                <w:sz w:val="22"/>
                <w:szCs w:val="22"/>
              </w:rPr>
              <w:t>16</w:t>
            </w:r>
            <w:r w:rsidRPr="00B01AFB">
              <w:rPr>
                <w:b/>
                <w:color w:val="0000FF"/>
                <w:sz w:val="22"/>
                <w:szCs w:val="22"/>
              </w:rPr>
              <w:t>:00 ч. (местное время Заказчика)</w:t>
            </w:r>
          </w:p>
        </w:tc>
      </w:tr>
      <w:tr w:rsidR="0061447B" w14:paraId="2DA5D214" w14:textId="77777777" w:rsidTr="002107D4">
        <w:trPr>
          <w:trHeight w:val="3823"/>
          <w:jc w:val="center"/>
        </w:trPr>
        <w:tc>
          <w:tcPr>
            <w:tcW w:w="703" w:type="dxa"/>
          </w:tcPr>
          <w:p w14:paraId="2DA5D20C" w14:textId="77777777" w:rsidR="0061447B" w:rsidRPr="00676BB1" w:rsidRDefault="0061447B" w:rsidP="0061447B">
            <w:pPr>
              <w:contextualSpacing/>
              <w:rPr>
                <w:b/>
                <w:sz w:val="22"/>
                <w:szCs w:val="22"/>
              </w:rPr>
            </w:pPr>
            <w:r>
              <w:rPr>
                <w:b/>
                <w:sz w:val="22"/>
                <w:szCs w:val="22"/>
              </w:rPr>
              <w:t>18</w:t>
            </w:r>
          </w:p>
        </w:tc>
        <w:tc>
          <w:tcPr>
            <w:tcW w:w="4189" w:type="dxa"/>
          </w:tcPr>
          <w:p w14:paraId="2DA5D20D" w14:textId="77777777" w:rsidR="0061447B" w:rsidRPr="00676BB1" w:rsidRDefault="0061447B" w:rsidP="0061447B">
            <w:pPr>
              <w:contextualSpacing/>
              <w:jc w:val="both"/>
              <w:rPr>
                <w:b/>
                <w:sz w:val="22"/>
                <w:szCs w:val="22"/>
              </w:rPr>
            </w:pPr>
            <w:r w:rsidRPr="00676BB1">
              <w:rPr>
                <w:b/>
                <w:sz w:val="22"/>
                <w:szCs w:val="22"/>
              </w:rPr>
              <w:t>Требования к содержанию, форме, оформлению и составу заявки на участие в запросе предложений</w:t>
            </w:r>
          </w:p>
        </w:tc>
        <w:tc>
          <w:tcPr>
            <w:tcW w:w="5243" w:type="dxa"/>
          </w:tcPr>
          <w:p w14:paraId="2DA5D20E" w14:textId="171C78A5" w:rsidR="0061447B" w:rsidRPr="00676BB1" w:rsidRDefault="0061447B" w:rsidP="0061447B">
            <w:pPr>
              <w:shd w:val="clear" w:color="auto" w:fill="FFFFFF"/>
              <w:ind w:left="10" w:right="120" w:firstLine="14"/>
              <w:jc w:val="both"/>
              <w:rPr>
                <w:sz w:val="22"/>
                <w:szCs w:val="22"/>
              </w:rPr>
            </w:pPr>
            <w:r w:rsidRPr="00676BB1">
              <w:rPr>
                <w:sz w:val="22"/>
                <w:szCs w:val="22"/>
              </w:rPr>
              <w:t xml:space="preserve">Общие требования к заявке установлены в </w:t>
            </w:r>
            <w:r w:rsidRPr="0044315C">
              <w:rPr>
                <w:sz w:val="22"/>
                <w:szCs w:val="22"/>
                <w:highlight w:val="yellow"/>
              </w:rPr>
              <w:t>п. 4.11</w:t>
            </w:r>
            <w:r w:rsidRPr="00676BB1">
              <w:rPr>
                <w:sz w:val="22"/>
                <w:szCs w:val="22"/>
              </w:rPr>
              <w:t xml:space="preserve"> настоящей документации.</w:t>
            </w:r>
          </w:p>
          <w:p w14:paraId="2DA5D20F" w14:textId="69A4B593" w:rsidR="0061447B" w:rsidRPr="00676BB1" w:rsidRDefault="0061447B" w:rsidP="0061447B">
            <w:pPr>
              <w:shd w:val="clear" w:color="auto" w:fill="FFFFFF"/>
              <w:ind w:left="10" w:right="120" w:firstLine="14"/>
              <w:jc w:val="both"/>
              <w:rPr>
                <w:sz w:val="22"/>
                <w:szCs w:val="22"/>
              </w:rPr>
            </w:pPr>
            <w:r w:rsidRPr="00676BB1">
              <w:rPr>
                <w:sz w:val="22"/>
                <w:szCs w:val="22"/>
              </w:rPr>
              <w:t xml:space="preserve">Заявка на участие в запросе </w:t>
            </w:r>
            <w:proofErr w:type="gramStart"/>
            <w:r w:rsidRPr="00676BB1">
              <w:rPr>
                <w:sz w:val="22"/>
                <w:szCs w:val="22"/>
              </w:rPr>
              <w:t>предложений  должна</w:t>
            </w:r>
            <w:proofErr w:type="gramEnd"/>
            <w:r w:rsidRPr="00676BB1">
              <w:rPr>
                <w:sz w:val="22"/>
                <w:szCs w:val="22"/>
              </w:rPr>
              <w:t xml:space="preserve"> включать в себя:</w:t>
            </w:r>
          </w:p>
          <w:p w14:paraId="2DA5D210" w14:textId="77777777" w:rsidR="0061447B" w:rsidRPr="00676BB1" w:rsidRDefault="0061447B" w:rsidP="0061447B">
            <w:pPr>
              <w:numPr>
                <w:ilvl w:val="0"/>
                <w:numId w:val="16"/>
              </w:numPr>
              <w:shd w:val="clear" w:color="auto" w:fill="FFFFFF"/>
              <w:ind w:right="120"/>
              <w:jc w:val="both"/>
              <w:rPr>
                <w:bCs/>
                <w:sz w:val="22"/>
                <w:szCs w:val="22"/>
              </w:rPr>
            </w:pPr>
            <w:r w:rsidRPr="00676BB1">
              <w:rPr>
                <w:sz w:val="22"/>
                <w:szCs w:val="22"/>
              </w:rPr>
              <w:t>письмо о подаче оферты (форма 1)</w:t>
            </w:r>
          </w:p>
          <w:p w14:paraId="2DA5D211" w14:textId="77777777" w:rsidR="0061447B" w:rsidRPr="00676BB1" w:rsidRDefault="0061447B" w:rsidP="0061447B">
            <w:pPr>
              <w:numPr>
                <w:ilvl w:val="0"/>
                <w:numId w:val="16"/>
              </w:numPr>
              <w:shd w:val="clear" w:color="auto" w:fill="FFFFFF"/>
              <w:ind w:right="120"/>
              <w:jc w:val="both"/>
              <w:rPr>
                <w:bCs/>
                <w:sz w:val="22"/>
                <w:szCs w:val="22"/>
              </w:rPr>
            </w:pPr>
            <w:r w:rsidRPr="00676BB1">
              <w:rPr>
                <w:sz w:val="22"/>
                <w:szCs w:val="22"/>
              </w:rPr>
              <w:t xml:space="preserve">все документы, указанные в </w:t>
            </w:r>
            <w:r w:rsidRPr="00011121">
              <w:rPr>
                <w:sz w:val="22"/>
                <w:szCs w:val="22"/>
              </w:rPr>
              <w:t>формах 2-</w:t>
            </w:r>
            <w:r>
              <w:rPr>
                <w:sz w:val="22"/>
                <w:szCs w:val="22"/>
              </w:rPr>
              <w:t>10</w:t>
            </w:r>
            <w:r w:rsidRPr="00676BB1">
              <w:rPr>
                <w:sz w:val="22"/>
                <w:szCs w:val="22"/>
              </w:rPr>
              <w:t>;</w:t>
            </w:r>
          </w:p>
          <w:p w14:paraId="2DA5D212" w14:textId="77777777" w:rsidR="0061447B" w:rsidRPr="00676BB1" w:rsidRDefault="0061447B" w:rsidP="0061447B">
            <w:pPr>
              <w:numPr>
                <w:ilvl w:val="0"/>
                <w:numId w:val="16"/>
              </w:numPr>
              <w:shd w:val="clear" w:color="auto" w:fill="FFFFFF"/>
              <w:ind w:right="120"/>
              <w:jc w:val="both"/>
              <w:rPr>
                <w:bCs/>
                <w:sz w:val="22"/>
                <w:szCs w:val="22"/>
              </w:rPr>
            </w:pPr>
            <w:r w:rsidRPr="00676BB1">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2DA5D213" w14:textId="77777777" w:rsidR="0061447B" w:rsidRPr="00701CE7" w:rsidRDefault="0061447B" w:rsidP="0061447B">
            <w:pPr>
              <w:shd w:val="clear" w:color="auto" w:fill="FFFFFF"/>
              <w:tabs>
                <w:tab w:val="left" w:pos="259"/>
              </w:tabs>
              <w:ind w:left="69" w:right="120"/>
              <w:jc w:val="both"/>
              <w:rPr>
                <w:sz w:val="22"/>
                <w:szCs w:val="22"/>
              </w:rPr>
            </w:pPr>
            <w:r w:rsidRPr="00676BB1">
              <w:rPr>
                <w:sz w:val="22"/>
                <w:szCs w:val="22"/>
              </w:rPr>
              <w:t>Для участия в закупке необходимо своевременно подать заявку, подготовленную в порядке, оговоренном в настоящей докум</w:t>
            </w:r>
            <w:r>
              <w:rPr>
                <w:sz w:val="22"/>
                <w:szCs w:val="22"/>
              </w:rPr>
              <w:t>ентации по Запросу предложений.</w:t>
            </w:r>
          </w:p>
        </w:tc>
      </w:tr>
      <w:tr w:rsidR="0061447B" w14:paraId="2DA5D21A" w14:textId="77777777" w:rsidTr="002107D4">
        <w:trPr>
          <w:jc w:val="center"/>
        </w:trPr>
        <w:tc>
          <w:tcPr>
            <w:tcW w:w="703" w:type="dxa"/>
          </w:tcPr>
          <w:p w14:paraId="2DA5D215" w14:textId="77777777" w:rsidR="0061447B" w:rsidRPr="00676BB1" w:rsidRDefault="0061447B" w:rsidP="0061447B">
            <w:pPr>
              <w:contextualSpacing/>
              <w:rPr>
                <w:b/>
                <w:sz w:val="22"/>
                <w:szCs w:val="22"/>
              </w:rPr>
            </w:pPr>
            <w:r>
              <w:rPr>
                <w:b/>
                <w:sz w:val="22"/>
                <w:szCs w:val="22"/>
              </w:rPr>
              <w:t>19</w:t>
            </w:r>
          </w:p>
        </w:tc>
        <w:tc>
          <w:tcPr>
            <w:tcW w:w="4189" w:type="dxa"/>
          </w:tcPr>
          <w:p w14:paraId="2DA5D216" w14:textId="77777777" w:rsidR="0061447B" w:rsidRPr="00701CE7" w:rsidRDefault="0061447B" w:rsidP="0061447B">
            <w:pPr>
              <w:rPr>
                <w:b/>
                <w:sz w:val="22"/>
                <w:szCs w:val="22"/>
              </w:rPr>
            </w:pPr>
            <w:r w:rsidRPr="00701CE7">
              <w:rPr>
                <w:b/>
                <w:sz w:val="22"/>
                <w:szCs w:val="22"/>
              </w:rPr>
              <w:t>Обеспечение заявки на участие в запросе предложений</w:t>
            </w:r>
          </w:p>
        </w:tc>
        <w:tc>
          <w:tcPr>
            <w:tcW w:w="5243" w:type="dxa"/>
          </w:tcPr>
          <w:p w14:paraId="2DA5D219" w14:textId="116F2EEC" w:rsidR="0061447B" w:rsidRPr="00891ACC" w:rsidRDefault="0061447B" w:rsidP="0061447B">
            <w:pPr>
              <w:jc w:val="both"/>
              <w:rPr>
                <w:sz w:val="22"/>
                <w:szCs w:val="22"/>
              </w:rPr>
            </w:pPr>
            <w:r w:rsidRPr="00ED6AC2">
              <w:rPr>
                <w:color w:val="000000" w:themeColor="text1"/>
                <w:sz w:val="22"/>
                <w:szCs w:val="22"/>
              </w:rPr>
              <w:t>Обеспечение заявки не установлено.</w:t>
            </w:r>
            <w:r w:rsidRPr="00ED6AC2" w:rsidDel="00ED6AC2">
              <w:rPr>
                <w:color w:val="000000" w:themeColor="text1"/>
                <w:sz w:val="22"/>
                <w:szCs w:val="22"/>
              </w:rPr>
              <w:t xml:space="preserve"> </w:t>
            </w:r>
          </w:p>
        </w:tc>
      </w:tr>
      <w:tr w:rsidR="0061447B" w14:paraId="2DA5D21F" w14:textId="77777777" w:rsidTr="002107D4">
        <w:trPr>
          <w:jc w:val="center"/>
        </w:trPr>
        <w:tc>
          <w:tcPr>
            <w:tcW w:w="703" w:type="dxa"/>
          </w:tcPr>
          <w:p w14:paraId="2DA5D21B" w14:textId="77777777" w:rsidR="0061447B" w:rsidRPr="00676BB1" w:rsidRDefault="0061447B" w:rsidP="0061447B">
            <w:pPr>
              <w:contextualSpacing/>
              <w:rPr>
                <w:b/>
                <w:sz w:val="22"/>
                <w:szCs w:val="22"/>
              </w:rPr>
            </w:pPr>
            <w:r>
              <w:rPr>
                <w:b/>
                <w:sz w:val="22"/>
                <w:szCs w:val="22"/>
              </w:rPr>
              <w:t>20</w:t>
            </w:r>
          </w:p>
        </w:tc>
        <w:tc>
          <w:tcPr>
            <w:tcW w:w="4189" w:type="dxa"/>
          </w:tcPr>
          <w:p w14:paraId="2DA5D21C"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 xml:space="preserve">Обеспечение </w:t>
            </w:r>
          </w:p>
          <w:p w14:paraId="2DA5D21D" w14:textId="77777777" w:rsidR="0061447B" w:rsidRPr="00676BB1" w:rsidRDefault="0061447B" w:rsidP="0061447B">
            <w:pPr>
              <w:rPr>
                <w:sz w:val="22"/>
                <w:szCs w:val="22"/>
              </w:rPr>
            </w:pPr>
            <w:r w:rsidRPr="00676BB1">
              <w:rPr>
                <w:b/>
                <w:sz w:val="22"/>
                <w:szCs w:val="22"/>
              </w:rPr>
              <w:t>исполнения договора/гарантийных обязательств/возврата аванса</w:t>
            </w:r>
          </w:p>
        </w:tc>
        <w:tc>
          <w:tcPr>
            <w:tcW w:w="5243" w:type="dxa"/>
          </w:tcPr>
          <w:p w14:paraId="2DA5D21E" w14:textId="77777777" w:rsidR="0061447B" w:rsidRPr="00676BB1" w:rsidRDefault="0061447B" w:rsidP="0061447B">
            <w:pPr>
              <w:rPr>
                <w:sz w:val="22"/>
                <w:szCs w:val="22"/>
              </w:rPr>
            </w:pPr>
            <w:r w:rsidRPr="00381B4C">
              <w:rPr>
                <w:sz w:val="22"/>
                <w:szCs w:val="22"/>
              </w:rPr>
              <w:t>Обеспечение исполнения договора не требуется</w:t>
            </w:r>
            <w:r w:rsidRPr="00676BB1">
              <w:rPr>
                <w:sz w:val="22"/>
                <w:szCs w:val="22"/>
              </w:rPr>
              <w:t xml:space="preserve"> </w:t>
            </w:r>
          </w:p>
        </w:tc>
      </w:tr>
      <w:tr w:rsidR="0061447B" w14:paraId="2DA5D223" w14:textId="77777777" w:rsidTr="002107D4">
        <w:trPr>
          <w:jc w:val="center"/>
        </w:trPr>
        <w:tc>
          <w:tcPr>
            <w:tcW w:w="703" w:type="dxa"/>
          </w:tcPr>
          <w:p w14:paraId="2DA5D220" w14:textId="77777777" w:rsidR="0061447B" w:rsidRPr="00676BB1" w:rsidRDefault="0061447B" w:rsidP="0061447B">
            <w:pPr>
              <w:contextualSpacing/>
              <w:rPr>
                <w:b/>
                <w:sz w:val="22"/>
                <w:szCs w:val="22"/>
              </w:rPr>
            </w:pPr>
            <w:r>
              <w:rPr>
                <w:b/>
                <w:sz w:val="22"/>
                <w:szCs w:val="22"/>
              </w:rPr>
              <w:t>21</w:t>
            </w:r>
          </w:p>
        </w:tc>
        <w:tc>
          <w:tcPr>
            <w:tcW w:w="4189" w:type="dxa"/>
          </w:tcPr>
          <w:p w14:paraId="2DA5D221"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 xml:space="preserve">Сведения о возможности проведения </w:t>
            </w:r>
            <w:proofErr w:type="spellStart"/>
            <w:r w:rsidRPr="00676BB1">
              <w:rPr>
                <w:b/>
                <w:sz w:val="22"/>
                <w:szCs w:val="22"/>
              </w:rPr>
              <w:t>постквалификации</w:t>
            </w:r>
            <w:proofErr w:type="spellEnd"/>
            <w:r w:rsidRPr="00676BB1">
              <w:rPr>
                <w:b/>
                <w:sz w:val="22"/>
                <w:szCs w:val="22"/>
              </w:rPr>
              <w:t xml:space="preserve"> и порядок ее проведения.</w:t>
            </w:r>
          </w:p>
        </w:tc>
        <w:tc>
          <w:tcPr>
            <w:tcW w:w="5243" w:type="dxa"/>
          </w:tcPr>
          <w:p w14:paraId="2DA5D222" w14:textId="77777777" w:rsidR="0061447B" w:rsidRPr="00676BB1" w:rsidRDefault="0061447B" w:rsidP="0061447B">
            <w:pPr>
              <w:ind w:left="69"/>
              <w:contextualSpacing/>
              <w:rPr>
                <w:sz w:val="22"/>
                <w:szCs w:val="22"/>
              </w:rPr>
            </w:pPr>
            <w:proofErr w:type="spellStart"/>
            <w:r w:rsidRPr="00381B4C">
              <w:rPr>
                <w:b/>
                <w:sz w:val="22"/>
                <w:szCs w:val="22"/>
                <w:u w:val="single"/>
              </w:rPr>
              <w:t>Постквалификация</w:t>
            </w:r>
            <w:proofErr w:type="spellEnd"/>
            <w:r w:rsidRPr="00381B4C">
              <w:rPr>
                <w:b/>
                <w:sz w:val="22"/>
                <w:szCs w:val="22"/>
                <w:u w:val="single"/>
              </w:rPr>
              <w:t xml:space="preserve"> не предусмотрена</w:t>
            </w:r>
          </w:p>
        </w:tc>
      </w:tr>
      <w:tr w:rsidR="0061447B" w14:paraId="2DA5D22E" w14:textId="77777777" w:rsidTr="002107D4">
        <w:trPr>
          <w:trHeight w:val="550"/>
          <w:jc w:val="center"/>
        </w:trPr>
        <w:tc>
          <w:tcPr>
            <w:tcW w:w="703" w:type="dxa"/>
          </w:tcPr>
          <w:p w14:paraId="2DA5D224" w14:textId="77777777" w:rsidR="0061447B" w:rsidRPr="00676BB1" w:rsidRDefault="0061447B" w:rsidP="0061447B">
            <w:pPr>
              <w:contextualSpacing/>
              <w:rPr>
                <w:b/>
                <w:sz w:val="22"/>
                <w:szCs w:val="22"/>
              </w:rPr>
            </w:pPr>
            <w:r>
              <w:rPr>
                <w:b/>
                <w:sz w:val="22"/>
                <w:szCs w:val="22"/>
              </w:rPr>
              <w:t>22</w:t>
            </w:r>
          </w:p>
        </w:tc>
        <w:tc>
          <w:tcPr>
            <w:tcW w:w="4189" w:type="dxa"/>
          </w:tcPr>
          <w:p w14:paraId="2DA5D225"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Срок, место и порядок предоставления документации о закупке</w:t>
            </w:r>
          </w:p>
        </w:tc>
        <w:tc>
          <w:tcPr>
            <w:tcW w:w="5243" w:type="dxa"/>
          </w:tcPr>
          <w:p w14:paraId="4DD99FED" w14:textId="77777777" w:rsidR="00533268" w:rsidRPr="00B01AFB" w:rsidRDefault="00533268" w:rsidP="00533268">
            <w:pPr>
              <w:contextualSpacing/>
              <w:jc w:val="both"/>
              <w:rPr>
                <w:sz w:val="22"/>
                <w:szCs w:val="22"/>
              </w:rPr>
            </w:pPr>
            <w:r w:rsidRPr="00B01AFB">
              <w:rPr>
                <w:sz w:val="22"/>
                <w:szCs w:val="22"/>
              </w:rPr>
              <w:t xml:space="preserve">Начало предоставления участникам запроса предложений документации о закупке: </w:t>
            </w:r>
          </w:p>
          <w:p w14:paraId="30D925A9" w14:textId="229A22DF" w:rsidR="00533268" w:rsidRPr="00B01AFB" w:rsidRDefault="00533268" w:rsidP="00533268">
            <w:pPr>
              <w:contextualSpacing/>
              <w:jc w:val="both"/>
              <w:rPr>
                <w:color w:val="FF0000"/>
                <w:sz w:val="22"/>
                <w:szCs w:val="22"/>
              </w:rPr>
            </w:pPr>
            <w:r w:rsidRPr="00B01AFB">
              <w:rPr>
                <w:bCs/>
                <w:iCs/>
                <w:color w:val="0000FF"/>
                <w:sz w:val="22"/>
                <w:szCs w:val="22"/>
              </w:rPr>
              <w:t>«</w:t>
            </w:r>
            <w:r w:rsidR="001B05C6">
              <w:rPr>
                <w:bCs/>
                <w:iCs/>
                <w:color w:val="0000FF"/>
                <w:sz w:val="22"/>
                <w:szCs w:val="22"/>
              </w:rPr>
              <w:t>15</w:t>
            </w:r>
            <w:r w:rsidRPr="00B01AFB">
              <w:rPr>
                <w:bCs/>
                <w:iCs/>
                <w:color w:val="0000FF"/>
                <w:sz w:val="22"/>
                <w:szCs w:val="22"/>
              </w:rPr>
              <w:t xml:space="preserve">» </w:t>
            </w:r>
            <w:r w:rsidR="001B05C6">
              <w:rPr>
                <w:bCs/>
                <w:iCs/>
                <w:color w:val="0000FF"/>
                <w:sz w:val="22"/>
                <w:szCs w:val="22"/>
              </w:rPr>
              <w:t>февраля</w:t>
            </w:r>
            <w:r w:rsidRPr="00B01AFB">
              <w:rPr>
                <w:bCs/>
                <w:iCs/>
                <w:color w:val="0000FF"/>
                <w:sz w:val="22"/>
                <w:szCs w:val="22"/>
              </w:rPr>
              <w:t xml:space="preserve"> 202</w:t>
            </w:r>
            <w:r w:rsidR="001B05C6">
              <w:rPr>
                <w:bCs/>
                <w:iCs/>
                <w:color w:val="0000FF"/>
                <w:sz w:val="22"/>
                <w:szCs w:val="22"/>
              </w:rPr>
              <w:t>4</w:t>
            </w:r>
            <w:r w:rsidRPr="00B01AFB">
              <w:rPr>
                <w:bCs/>
                <w:iCs/>
                <w:color w:val="0000FF"/>
                <w:sz w:val="22"/>
                <w:szCs w:val="22"/>
              </w:rPr>
              <w:t xml:space="preserve"> г. </w:t>
            </w:r>
            <w:r w:rsidRPr="00B01AFB">
              <w:rPr>
                <w:rStyle w:val="2d"/>
                <w:color w:val="0000FF"/>
              </w:rPr>
              <w:t>с момента публикации документации в ЕИС.</w:t>
            </w:r>
          </w:p>
          <w:p w14:paraId="158680B7" w14:textId="77777777" w:rsidR="00533268" w:rsidRPr="00B01AFB" w:rsidRDefault="00533268" w:rsidP="00533268">
            <w:pPr>
              <w:contextualSpacing/>
              <w:jc w:val="both"/>
              <w:rPr>
                <w:color w:val="FF0000"/>
                <w:sz w:val="22"/>
                <w:szCs w:val="22"/>
              </w:rPr>
            </w:pPr>
          </w:p>
          <w:p w14:paraId="6404A86C" w14:textId="77777777" w:rsidR="00533268" w:rsidRPr="00B01AFB" w:rsidRDefault="00533268" w:rsidP="00533268">
            <w:pPr>
              <w:contextualSpacing/>
              <w:jc w:val="both"/>
              <w:rPr>
                <w:sz w:val="22"/>
                <w:szCs w:val="22"/>
              </w:rPr>
            </w:pPr>
            <w:r w:rsidRPr="00B01AFB">
              <w:rPr>
                <w:sz w:val="22"/>
                <w:szCs w:val="22"/>
              </w:rPr>
              <w:lastRenderedPageBreak/>
              <w:t xml:space="preserve">Окончание предоставления участникам запроса предложений документации о закупке: </w:t>
            </w:r>
          </w:p>
          <w:p w14:paraId="21BE1D10" w14:textId="0888FAA2" w:rsidR="00533268" w:rsidRPr="00B01AFB" w:rsidRDefault="00533268" w:rsidP="00533268">
            <w:pPr>
              <w:contextualSpacing/>
              <w:jc w:val="both"/>
              <w:rPr>
                <w:color w:val="0000FF"/>
                <w:sz w:val="22"/>
                <w:szCs w:val="22"/>
              </w:rPr>
            </w:pPr>
            <w:r w:rsidRPr="00B01AFB">
              <w:rPr>
                <w:bCs/>
                <w:iCs/>
                <w:color w:val="FF0000"/>
                <w:sz w:val="22"/>
                <w:szCs w:val="22"/>
              </w:rPr>
              <w:t xml:space="preserve"> </w:t>
            </w:r>
            <w:r w:rsidRPr="00B01AFB">
              <w:rPr>
                <w:bCs/>
                <w:iCs/>
                <w:color w:val="0000FF"/>
                <w:sz w:val="22"/>
                <w:szCs w:val="22"/>
              </w:rPr>
              <w:t>«</w:t>
            </w:r>
            <w:r w:rsidR="001B05C6">
              <w:rPr>
                <w:bCs/>
                <w:iCs/>
                <w:color w:val="0000FF"/>
                <w:sz w:val="22"/>
                <w:szCs w:val="22"/>
              </w:rPr>
              <w:t>26</w:t>
            </w:r>
            <w:r w:rsidRPr="00B01AFB">
              <w:rPr>
                <w:bCs/>
                <w:iCs/>
                <w:color w:val="0000FF"/>
                <w:sz w:val="22"/>
                <w:szCs w:val="22"/>
              </w:rPr>
              <w:t xml:space="preserve">» </w:t>
            </w:r>
            <w:r w:rsidR="001B05C6">
              <w:rPr>
                <w:bCs/>
                <w:iCs/>
                <w:color w:val="0000FF"/>
                <w:sz w:val="22"/>
                <w:szCs w:val="22"/>
              </w:rPr>
              <w:t>февраля</w:t>
            </w:r>
            <w:r w:rsidRPr="00B01AFB">
              <w:rPr>
                <w:bCs/>
                <w:iCs/>
                <w:color w:val="0000FF"/>
                <w:sz w:val="22"/>
                <w:szCs w:val="22"/>
              </w:rPr>
              <w:t xml:space="preserve"> 202</w:t>
            </w:r>
            <w:r w:rsidR="001B05C6">
              <w:rPr>
                <w:bCs/>
                <w:iCs/>
                <w:color w:val="0000FF"/>
                <w:sz w:val="22"/>
                <w:szCs w:val="22"/>
              </w:rPr>
              <w:t>4</w:t>
            </w:r>
            <w:r w:rsidRPr="00B01AFB">
              <w:rPr>
                <w:bCs/>
                <w:iCs/>
                <w:color w:val="0000FF"/>
                <w:sz w:val="22"/>
                <w:szCs w:val="22"/>
              </w:rPr>
              <w:t xml:space="preserve"> г.</w:t>
            </w:r>
            <w:r w:rsidRPr="00B01AFB">
              <w:rPr>
                <w:color w:val="0000FF"/>
                <w:sz w:val="22"/>
                <w:szCs w:val="22"/>
              </w:rPr>
              <w:t xml:space="preserve"> </w:t>
            </w:r>
            <w:r w:rsidRPr="00B01AFB">
              <w:rPr>
                <w:rStyle w:val="2d"/>
                <w:color w:val="0000FF"/>
              </w:rPr>
              <w:t>в 16.00 ч. (местное время Заказчика)</w:t>
            </w:r>
          </w:p>
          <w:p w14:paraId="156DC2E3" w14:textId="77777777" w:rsidR="00533268" w:rsidRPr="00B01AFB" w:rsidRDefault="00533268" w:rsidP="00533268">
            <w:pPr>
              <w:contextualSpacing/>
              <w:jc w:val="both"/>
              <w:rPr>
                <w:sz w:val="22"/>
                <w:szCs w:val="22"/>
              </w:rPr>
            </w:pPr>
          </w:p>
          <w:p w14:paraId="2EDA2A4D" w14:textId="77777777" w:rsidR="00533268" w:rsidRPr="00B01AFB" w:rsidRDefault="00533268" w:rsidP="00533268">
            <w:pPr>
              <w:contextualSpacing/>
              <w:jc w:val="both"/>
              <w:rPr>
                <w:sz w:val="22"/>
                <w:szCs w:val="22"/>
              </w:rPr>
            </w:pPr>
            <w:r w:rsidRPr="00B01AFB">
              <w:rPr>
                <w:sz w:val="22"/>
                <w:szCs w:val="22"/>
              </w:rPr>
              <w:t xml:space="preserve">Документация о закупке предоставляется с момента публикации извещения о закупке. </w:t>
            </w:r>
          </w:p>
          <w:p w14:paraId="0295896B" w14:textId="77777777" w:rsidR="00533268" w:rsidRPr="00B01AFB" w:rsidRDefault="00533268" w:rsidP="00533268">
            <w:pPr>
              <w:contextualSpacing/>
              <w:jc w:val="both"/>
              <w:rPr>
                <w:sz w:val="22"/>
                <w:szCs w:val="22"/>
              </w:rPr>
            </w:pPr>
            <w:r w:rsidRPr="00B01AFB">
              <w:rPr>
                <w:sz w:val="22"/>
                <w:szCs w:val="22"/>
              </w:rPr>
              <w:t>Участники вправе получить Документацию по запросу предложений:</w:t>
            </w:r>
          </w:p>
          <w:p w14:paraId="3DC57F40" w14:textId="77777777" w:rsidR="00533268" w:rsidRPr="00B01AFB" w:rsidRDefault="00533268" w:rsidP="00533268">
            <w:pPr>
              <w:contextualSpacing/>
              <w:jc w:val="both"/>
              <w:rPr>
                <w:sz w:val="22"/>
                <w:szCs w:val="22"/>
                <w:highlight w:val="yellow"/>
              </w:rPr>
            </w:pPr>
            <w:r w:rsidRPr="00B01AFB">
              <w:rPr>
                <w:sz w:val="22"/>
                <w:szCs w:val="22"/>
                <w:highlight w:val="yellow"/>
              </w:rPr>
              <w:t>-на официальном сайте www.zakupki.gov.ru,-</w:t>
            </w:r>
          </w:p>
          <w:p w14:paraId="2DA5D22D" w14:textId="70D87B65" w:rsidR="0061447B" w:rsidRPr="00676BB1" w:rsidRDefault="00533268" w:rsidP="0044315C">
            <w:pPr>
              <w:contextualSpacing/>
              <w:jc w:val="both"/>
              <w:rPr>
                <w:b/>
                <w:sz w:val="22"/>
                <w:szCs w:val="22"/>
                <w:u w:val="single"/>
              </w:rPr>
            </w:pPr>
            <w:r w:rsidRPr="00B01AFB">
              <w:rPr>
                <w:sz w:val="22"/>
                <w:szCs w:val="22"/>
                <w:highlight w:val="yellow"/>
              </w:rPr>
              <w:t xml:space="preserve">-на сайте организатора закупок </w:t>
            </w:r>
            <w:hyperlink r:id="rId19" w:history="1">
              <w:r w:rsidRPr="00B01AFB">
                <w:rPr>
                  <w:rStyle w:val="ac"/>
                  <w:sz w:val="22"/>
                  <w:szCs w:val="22"/>
                  <w:highlight w:val="yellow"/>
                </w:rPr>
                <w:t>https://eurosib-td.ru</w:t>
              </w:r>
            </w:hyperlink>
            <w:r w:rsidR="0061447B" w:rsidRPr="00987DB0">
              <w:rPr>
                <w:sz w:val="22"/>
                <w:szCs w:val="22"/>
              </w:rPr>
              <w:t>, либо способами, указанными в разделе 4.</w:t>
            </w:r>
            <w:r w:rsidR="0044315C">
              <w:rPr>
                <w:sz w:val="22"/>
                <w:szCs w:val="22"/>
              </w:rPr>
              <w:t>3</w:t>
            </w:r>
            <w:r w:rsidR="0044315C" w:rsidRPr="00987DB0">
              <w:rPr>
                <w:sz w:val="22"/>
                <w:szCs w:val="22"/>
              </w:rPr>
              <w:t xml:space="preserve"> </w:t>
            </w:r>
            <w:r w:rsidR="0061447B" w:rsidRPr="00987DB0">
              <w:rPr>
                <w:sz w:val="22"/>
                <w:szCs w:val="22"/>
              </w:rPr>
              <w:t>настоящей закупочной Документации.</w:t>
            </w:r>
          </w:p>
        </w:tc>
      </w:tr>
      <w:tr w:rsidR="0061447B" w14:paraId="2DA5D237" w14:textId="77777777" w:rsidTr="002107D4">
        <w:trPr>
          <w:trHeight w:val="550"/>
          <w:jc w:val="center"/>
        </w:trPr>
        <w:tc>
          <w:tcPr>
            <w:tcW w:w="703" w:type="dxa"/>
          </w:tcPr>
          <w:p w14:paraId="2DA5D22F" w14:textId="77777777" w:rsidR="0061447B" w:rsidRPr="00676BB1" w:rsidRDefault="0061447B" w:rsidP="0061447B">
            <w:pPr>
              <w:contextualSpacing/>
              <w:rPr>
                <w:b/>
                <w:sz w:val="22"/>
                <w:szCs w:val="22"/>
              </w:rPr>
            </w:pPr>
            <w:r>
              <w:rPr>
                <w:b/>
                <w:sz w:val="22"/>
                <w:szCs w:val="22"/>
              </w:rPr>
              <w:lastRenderedPageBreak/>
              <w:t>23</w:t>
            </w:r>
          </w:p>
        </w:tc>
        <w:tc>
          <w:tcPr>
            <w:tcW w:w="4189" w:type="dxa"/>
          </w:tcPr>
          <w:p w14:paraId="2DA5D230"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Сведения о возможности проведения переторжки и порядок ее проведения.</w:t>
            </w:r>
          </w:p>
        </w:tc>
        <w:tc>
          <w:tcPr>
            <w:tcW w:w="5243" w:type="dxa"/>
          </w:tcPr>
          <w:p w14:paraId="2DA5D231" w14:textId="77777777" w:rsidR="0061447B" w:rsidRPr="00676BB1" w:rsidRDefault="0061447B" w:rsidP="0061447B">
            <w:pPr>
              <w:ind w:firstLine="567"/>
              <w:contextualSpacing/>
              <w:jc w:val="both"/>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2DA5D232" w14:textId="77777777" w:rsidR="0061447B" w:rsidRPr="00676BB1" w:rsidRDefault="0061447B" w:rsidP="0061447B">
            <w:pPr>
              <w:ind w:firstLine="567"/>
              <w:contextualSpacing/>
              <w:jc w:val="both"/>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2DA5D233" w14:textId="77777777" w:rsidR="0061447B" w:rsidRPr="00676BB1" w:rsidRDefault="0061447B" w:rsidP="0061447B">
            <w:pPr>
              <w:ind w:firstLine="567"/>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14:paraId="2DA5D234" w14:textId="77777777" w:rsidR="0061447B" w:rsidRPr="00676BB1" w:rsidRDefault="0061447B" w:rsidP="0061447B">
            <w:pPr>
              <w:ind w:firstLine="567"/>
              <w:contextualSpacing/>
              <w:jc w:val="both"/>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2DA5D235" w14:textId="249FE5BA" w:rsidR="0061447B" w:rsidRPr="00676BB1" w:rsidRDefault="0061447B" w:rsidP="0061447B">
            <w:pPr>
              <w:ind w:firstLine="567"/>
              <w:contextualSpacing/>
              <w:jc w:val="both"/>
              <w:rPr>
                <w:color w:val="000000"/>
                <w:sz w:val="22"/>
                <w:szCs w:val="22"/>
              </w:rPr>
            </w:pPr>
            <w:r w:rsidRPr="00676BB1">
              <w:rPr>
                <w:sz w:val="22"/>
                <w:szCs w:val="22"/>
              </w:rPr>
              <w:t xml:space="preserve">Рассмотрение улучшенных предложений Участников проводится </w:t>
            </w:r>
            <w:proofErr w:type="gramStart"/>
            <w:r w:rsidRPr="00676BB1">
              <w:rPr>
                <w:sz w:val="22"/>
                <w:szCs w:val="22"/>
              </w:rPr>
              <w:t>во</w:t>
            </w:r>
            <w:r>
              <w:rPr>
                <w:sz w:val="22"/>
                <w:szCs w:val="22"/>
              </w:rPr>
              <w:t xml:space="preserve"> </w:t>
            </w:r>
            <w:r w:rsidRPr="00676BB1">
              <w:rPr>
                <w:sz w:val="22"/>
                <w:szCs w:val="22"/>
              </w:rPr>
              <w:t>время</w:t>
            </w:r>
            <w:proofErr w:type="gramEnd"/>
            <w:r w:rsidRPr="00676BB1">
              <w:rPr>
                <w:sz w:val="22"/>
                <w:szCs w:val="22"/>
              </w:rPr>
              <w:t xml:space="preserve">, указанное в п. </w:t>
            </w:r>
            <w:r w:rsidR="0044315C">
              <w:rPr>
                <w:sz w:val="22"/>
                <w:szCs w:val="22"/>
              </w:rPr>
              <w:t>16</w:t>
            </w:r>
            <w:r w:rsidR="0044315C" w:rsidRPr="00676BB1">
              <w:rPr>
                <w:sz w:val="22"/>
                <w:szCs w:val="22"/>
              </w:rPr>
              <w:t xml:space="preserve"> </w:t>
            </w:r>
            <w:r w:rsidRPr="00676BB1">
              <w:rPr>
                <w:sz w:val="22"/>
                <w:szCs w:val="22"/>
              </w:rPr>
              <w:t>настоящей Информационной карты по запросу предложений</w:t>
            </w:r>
            <w:r w:rsidRPr="00676BB1">
              <w:rPr>
                <w:color w:val="000000"/>
                <w:sz w:val="22"/>
                <w:szCs w:val="22"/>
              </w:rPr>
              <w:t>.</w:t>
            </w:r>
          </w:p>
          <w:p w14:paraId="2DA5D236" w14:textId="77777777" w:rsidR="0061447B" w:rsidRPr="00676BB1" w:rsidRDefault="0061447B" w:rsidP="0061447B">
            <w:pPr>
              <w:ind w:firstLine="567"/>
              <w:contextualSpacing/>
              <w:jc w:val="both"/>
              <w:rPr>
                <w:b/>
                <w:sz w:val="22"/>
                <w:szCs w:val="22"/>
                <w:u w:val="single"/>
              </w:rPr>
            </w:pPr>
            <w:r w:rsidRPr="00676BB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61447B" w14:paraId="2DA5D23F" w14:textId="77777777" w:rsidTr="002107D4">
        <w:trPr>
          <w:trHeight w:val="550"/>
          <w:jc w:val="center"/>
        </w:trPr>
        <w:tc>
          <w:tcPr>
            <w:tcW w:w="703" w:type="dxa"/>
          </w:tcPr>
          <w:p w14:paraId="2DA5D238" w14:textId="77777777" w:rsidR="0061447B" w:rsidRPr="00676BB1" w:rsidRDefault="0061447B" w:rsidP="0061447B">
            <w:pPr>
              <w:contextualSpacing/>
              <w:rPr>
                <w:b/>
                <w:sz w:val="22"/>
                <w:szCs w:val="22"/>
              </w:rPr>
            </w:pPr>
            <w:r>
              <w:rPr>
                <w:b/>
                <w:sz w:val="22"/>
                <w:szCs w:val="22"/>
              </w:rPr>
              <w:t>24</w:t>
            </w:r>
          </w:p>
        </w:tc>
        <w:tc>
          <w:tcPr>
            <w:tcW w:w="4189" w:type="dxa"/>
          </w:tcPr>
          <w:p w14:paraId="2DA5D239" w14:textId="77777777" w:rsidR="0061447B" w:rsidRPr="00676BB1" w:rsidRDefault="0061447B" w:rsidP="0061447B">
            <w:pPr>
              <w:tabs>
                <w:tab w:val="left" w:pos="567"/>
                <w:tab w:val="num" w:pos="1134"/>
              </w:tabs>
              <w:contextualSpacing/>
              <w:jc w:val="both"/>
              <w:rPr>
                <w:b/>
                <w:sz w:val="22"/>
                <w:szCs w:val="22"/>
              </w:rPr>
            </w:pPr>
            <w:r w:rsidRPr="00676BB1">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2DA5D23A" w14:textId="77777777" w:rsidR="0061447B" w:rsidRPr="009B5557" w:rsidRDefault="0061447B" w:rsidP="0061447B">
            <w:pPr>
              <w:contextualSpacing/>
              <w:jc w:val="both"/>
              <w:rPr>
                <w:sz w:val="22"/>
                <w:szCs w:val="22"/>
              </w:rPr>
            </w:pPr>
            <w:r w:rsidRPr="009B5557">
              <w:rPr>
                <w:sz w:val="22"/>
                <w:szCs w:val="22"/>
              </w:rPr>
              <w:t xml:space="preserve">Начало предоставления участникам запроса предложений разъяснений положений документации о закупке: </w:t>
            </w:r>
          </w:p>
          <w:p w14:paraId="2DA5D23B" w14:textId="586296BE" w:rsidR="0061447B" w:rsidRPr="009B5557" w:rsidRDefault="0061447B" w:rsidP="0061447B">
            <w:pPr>
              <w:contextualSpacing/>
              <w:jc w:val="both"/>
              <w:rPr>
                <w:b/>
                <w:sz w:val="22"/>
                <w:szCs w:val="22"/>
              </w:rPr>
            </w:pPr>
            <w:r w:rsidRPr="009B5557">
              <w:rPr>
                <w:b/>
                <w:bCs/>
                <w:iCs/>
                <w:sz w:val="22"/>
                <w:szCs w:val="22"/>
              </w:rPr>
              <w:t>«</w:t>
            </w:r>
            <w:r w:rsidR="001B05C6">
              <w:rPr>
                <w:b/>
                <w:bCs/>
                <w:iCs/>
                <w:sz w:val="22"/>
                <w:szCs w:val="22"/>
              </w:rPr>
              <w:t>15</w:t>
            </w:r>
            <w:r w:rsidRPr="009B5557">
              <w:rPr>
                <w:b/>
                <w:bCs/>
                <w:iCs/>
                <w:sz w:val="22"/>
                <w:szCs w:val="22"/>
              </w:rPr>
              <w:t xml:space="preserve">» </w:t>
            </w:r>
            <w:proofErr w:type="gramStart"/>
            <w:r w:rsidR="001B05C6">
              <w:rPr>
                <w:b/>
                <w:bCs/>
                <w:iCs/>
                <w:sz w:val="22"/>
                <w:szCs w:val="22"/>
              </w:rPr>
              <w:t>февраля</w:t>
            </w:r>
            <w:r w:rsidR="001B05C6" w:rsidRPr="009B5557">
              <w:rPr>
                <w:b/>
                <w:bCs/>
                <w:iCs/>
                <w:sz w:val="22"/>
                <w:szCs w:val="22"/>
              </w:rPr>
              <w:t xml:space="preserve">  202</w:t>
            </w:r>
            <w:r w:rsidR="001B05C6">
              <w:rPr>
                <w:b/>
                <w:bCs/>
                <w:iCs/>
                <w:sz w:val="22"/>
                <w:szCs w:val="22"/>
              </w:rPr>
              <w:t>4</w:t>
            </w:r>
            <w:proofErr w:type="gramEnd"/>
            <w:r w:rsidR="001B05C6" w:rsidRPr="009B5557">
              <w:rPr>
                <w:b/>
                <w:bCs/>
                <w:iCs/>
                <w:sz w:val="22"/>
                <w:szCs w:val="22"/>
              </w:rPr>
              <w:t>г</w:t>
            </w:r>
            <w:r w:rsidRPr="009B5557">
              <w:rPr>
                <w:b/>
                <w:bCs/>
                <w:iCs/>
                <w:sz w:val="22"/>
                <w:szCs w:val="22"/>
              </w:rPr>
              <w:t>.</w:t>
            </w:r>
            <w:r w:rsidRPr="009B5557">
              <w:rPr>
                <w:b/>
                <w:sz w:val="22"/>
                <w:szCs w:val="22"/>
              </w:rPr>
              <w:t xml:space="preserve"> </w:t>
            </w:r>
            <w:r w:rsidRPr="009B5557">
              <w:rPr>
                <w:rStyle w:val="2d"/>
                <w:b/>
                <w:color w:val="auto"/>
              </w:rPr>
              <w:t xml:space="preserve">в </w:t>
            </w:r>
            <w:r w:rsidR="0044315C" w:rsidRPr="009B5557">
              <w:rPr>
                <w:rStyle w:val="2d"/>
                <w:b/>
                <w:color w:val="auto"/>
              </w:rPr>
              <w:t>08</w:t>
            </w:r>
            <w:r w:rsidRPr="009B5557">
              <w:rPr>
                <w:rStyle w:val="2d"/>
                <w:b/>
                <w:color w:val="auto"/>
              </w:rPr>
              <w:t>:00 ч.</w:t>
            </w:r>
          </w:p>
          <w:p w14:paraId="2DA5D23C" w14:textId="77777777" w:rsidR="0061447B" w:rsidRPr="009B5557" w:rsidRDefault="0061447B" w:rsidP="0061447B">
            <w:pPr>
              <w:contextualSpacing/>
              <w:jc w:val="both"/>
              <w:rPr>
                <w:sz w:val="22"/>
                <w:szCs w:val="22"/>
              </w:rPr>
            </w:pPr>
          </w:p>
          <w:p w14:paraId="2DA5D23D" w14:textId="77777777" w:rsidR="0061447B" w:rsidRPr="009B5557" w:rsidRDefault="0061447B" w:rsidP="0061447B">
            <w:pPr>
              <w:contextualSpacing/>
              <w:jc w:val="both"/>
              <w:rPr>
                <w:sz w:val="22"/>
                <w:szCs w:val="22"/>
              </w:rPr>
            </w:pPr>
            <w:r w:rsidRPr="009B5557">
              <w:rPr>
                <w:sz w:val="22"/>
                <w:szCs w:val="22"/>
              </w:rPr>
              <w:t xml:space="preserve">Окончание предоставления участникам запроса предложений разъяснений положений документации о закупке: </w:t>
            </w:r>
          </w:p>
          <w:p w14:paraId="2DA5D23E" w14:textId="2C86CE29" w:rsidR="0061447B" w:rsidRPr="009B5557" w:rsidRDefault="0061447B" w:rsidP="00C9531A">
            <w:pPr>
              <w:contextualSpacing/>
              <w:jc w:val="both"/>
              <w:rPr>
                <w:b/>
                <w:color w:val="0000FF"/>
                <w:sz w:val="22"/>
                <w:szCs w:val="22"/>
              </w:rPr>
            </w:pPr>
            <w:r w:rsidRPr="009B5557">
              <w:rPr>
                <w:b/>
                <w:bCs/>
                <w:iCs/>
                <w:sz w:val="22"/>
                <w:szCs w:val="22"/>
              </w:rPr>
              <w:t xml:space="preserve"> «</w:t>
            </w:r>
            <w:r w:rsidR="001B05C6">
              <w:rPr>
                <w:b/>
                <w:bCs/>
                <w:iCs/>
                <w:sz w:val="22"/>
                <w:szCs w:val="22"/>
              </w:rPr>
              <w:t>20</w:t>
            </w:r>
            <w:r w:rsidRPr="009B5557">
              <w:rPr>
                <w:b/>
                <w:bCs/>
                <w:iCs/>
                <w:sz w:val="22"/>
                <w:szCs w:val="22"/>
              </w:rPr>
              <w:t xml:space="preserve">» </w:t>
            </w:r>
            <w:r w:rsidR="001B05C6">
              <w:rPr>
                <w:b/>
                <w:bCs/>
                <w:iCs/>
                <w:sz w:val="22"/>
                <w:szCs w:val="22"/>
              </w:rPr>
              <w:t>февраля</w:t>
            </w:r>
            <w:r w:rsidR="001B05C6" w:rsidRPr="009B5557">
              <w:rPr>
                <w:b/>
                <w:bCs/>
                <w:iCs/>
                <w:sz w:val="22"/>
                <w:szCs w:val="22"/>
              </w:rPr>
              <w:t xml:space="preserve"> 202</w:t>
            </w:r>
            <w:r w:rsidR="001B05C6">
              <w:rPr>
                <w:b/>
                <w:bCs/>
                <w:iCs/>
                <w:sz w:val="22"/>
                <w:szCs w:val="22"/>
              </w:rPr>
              <w:t>4</w:t>
            </w:r>
            <w:r w:rsidR="001B05C6" w:rsidRPr="009B5557">
              <w:rPr>
                <w:b/>
                <w:bCs/>
                <w:iCs/>
                <w:sz w:val="22"/>
                <w:szCs w:val="22"/>
              </w:rPr>
              <w:t xml:space="preserve"> </w:t>
            </w:r>
            <w:r w:rsidRPr="009B5557">
              <w:rPr>
                <w:b/>
                <w:bCs/>
                <w:iCs/>
                <w:sz w:val="22"/>
                <w:szCs w:val="22"/>
              </w:rPr>
              <w:t>г.</w:t>
            </w:r>
            <w:r w:rsidRPr="009B5557">
              <w:rPr>
                <w:b/>
                <w:sz w:val="22"/>
                <w:szCs w:val="22"/>
              </w:rPr>
              <w:t xml:space="preserve"> </w:t>
            </w:r>
            <w:r w:rsidRPr="009B5557">
              <w:rPr>
                <w:rStyle w:val="2d"/>
                <w:b/>
                <w:color w:val="auto"/>
              </w:rPr>
              <w:t>в 16:00 ч.</w:t>
            </w:r>
          </w:p>
        </w:tc>
      </w:tr>
    </w:tbl>
    <w:p w14:paraId="2DA5D240" w14:textId="6FC5C759" w:rsidR="002107D4" w:rsidRDefault="002107D4" w:rsidP="002107D4">
      <w:bookmarkStart w:id="14" w:name="_Toc338165321"/>
      <w:bookmarkStart w:id="15" w:name="_Toc338166510"/>
      <w:bookmarkStart w:id="16" w:name="_Toc338166817"/>
      <w:bookmarkStart w:id="17" w:name="_Toc338166935"/>
      <w:bookmarkStart w:id="18" w:name="_Toc338167053"/>
      <w:bookmarkStart w:id="19" w:name="_Toc338167172"/>
      <w:bookmarkStart w:id="20" w:name="_Toc338167294"/>
      <w:bookmarkStart w:id="21" w:name="_Toc338167417"/>
      <w:bookmarkStart w:id="22" w:name="_Toc338167541"/>
      <w:bookmarkStart w:id="23" w:name="_Toc338167921"/>
      <w:bookmarkStart w:id="24" w:name="_Toc338168044"/>
      <w:bookmarkStart w:id="25" w:name="_Toc338168167"/>
      <w:bookmarkStart w:id="26" w:name="_Toc338168292"/>
      <w:bookmarkStart w:id="27" w:name="_Toc338168417"/>
      <w:bookmarkStart w:id="28" w:name="_Toc338168543"/>
      <w:bookmarkStart w:id="29" w:name="_Toc338168668"/>
      <w:bookmarkStart w:id="30" w:name="_Toc338168794"/>
      <w:bookmarkStart w:id="31" w:name="_Toc338168920"/>
      <w:bookmarkStart w:id="32" w:name="_Toc338169045"/>
      <w:bookmarkStart w:id="33" w:name="_Toc338169175"/>
      <w:bookmarkStart w:id="34" w:name="_Toc338169304"/>
      <w:bookmarkStart w:id="35" w:name="_Toc338169434"/>
      <w:bookmarkStart w:id="36" w:name="_Toc338169564"/>
      <w:bookmarkStart w:id="37" w:name="_Toc338169693"/>
      <w:bookmarkStart w:id="38" w:name="_Toc338169823"/>
      <w:bookmarkStart w:id="39" w:name="_Toc338169953"/>
      <w:bookmarkStart w:id="40" w:name="_Toc338170083"/>
      <w:bookmarkStart w:id="41" w:name="_Toc338170214"/>
      <w:bookmarkStart w:id="42" w:name="_Toc338170343"/>
      <w:bookmarkStart w:id="43" w:name="_Toc338170472"/>
      <w:bookmarkStart w:id="44" w:name="_Toc338170602"/>
      <w:bookmarkStart w:id="45" w:name="_Toc338170731"/>
      <w:bookmarkStart w:id="46" w:name="_Toc338170859"/>
      <w:bookmarkStart w:id="47" w:name="_Toc338170986"/>
      <w:bookmarkStart w:id="48" w:name="_Toc338171115"/>
      <w:bookmarkStart w:id="49" w:name="_Toc338171245"/>
      <w:bookmarkStart w:id="50" w:name="_Toc338171374"/>
      <w:bookmarkStart w:id="51" w:name="_Toc338171504"/>
      <w:bookmarkStart w:id="52" w:name="_Toc338171636"/>
      <w:bookmarkStart w:id="53" w:name="_Toc338241009"/>
      <w:bookmarkStart w:id="54" w:name="_Toc338241407"/>
      <w:bookmarkStart w:id="55" w:name="_Toc338241739"/>
      <w:bookmarkStart w:id="56" w:name="_Toc338241894"/>
      <w:bookmarkStart w:id="57" w:name="_Toc339458143"/>
      <w:bookmarkStart w:id="58" w:name="_Toc339628658"/>
      <w:bookmarkStart w:id="59" w:name="_Toc338165322"/>
      <w:bookmarkStart w:id="60" w:name="_Toc338166511"/>
      <w:bookmarkStart w:id="61" w:name="_Toc338166818"/>
      <w:bookmarkStart w:id="62" w:name="_Toc338166936"/>
      <w:bookmarkStart w:id="63" w:name="_Toc338167054"/>
      <w:bookmarkStart w:id="64" w:name="_Toc338167173"/>
      <w:bookmarkStart w:id="65" w:name="_Toc338167295"/>
      <w:bookmarkStart w:id="66" w:name="_Toc338167418"/>
      <w:bookmarkStart w:id="67" w:name="_Toc338167542"/>
      <w:bookmarkStart w:id="68" w:name="_Toc338167922"/>
      <w:bookmarkStart w:id="69" w:name="_Toc338168045"/>
      <w:bookmarkStart w:id="70" w:name="_Toc338168168"/>
      <w:bookmarkStart w:id="71" w:name="_Toc338168293"/>
      <w:bookmarkStart w:id="72" w:name="_Toc338168418"/>
      <w:bookmarkStart w:id="73" w:name="_Toc338168544"/>
      <w:bookmarkStart w:id="74" w:name="_Toc338168669"/>
      <w:bookmarkStart w:id="75" w:name="_Toc338168795"/>
      <w:bookmarkStart w:id="76" w:name="_Toc338168921"/>
      <w:bookmarkStart w:id="77" w:name="_Toc338169046"/>
      <w:bookmarkStart w:id="78" w:name="_Toc338169176"/>
      <w:bookmarkStart w:id="79" w:name="_Toc338169305"/>
      <w:bookmarkStart w:id="80" w:name="_Toc338169435"/>
      <w:bookmarkStart w:id="81" w:name="_Toc338169565"/>
      <w:bookmarkStart w:id="82" w:name="_Toc338169694"/>
      <w:bookmarkStart w:id="83" w:name="_Toc338169824"/>
      <w:bookmarkStart w:id="84" w:name="_Toc338169954"/>
      <w:bookmarkStart w:id="85" w:name="_Toc338170084"/>
      <w:bookmarkStart w:id="86" w:name="_Toc338170215"/>
      <w:bookmarkStart w:id="87" w:name="_Toc338170344"/>
      <w:bookmarkStart w:id="88" w:name="_Toc338170473"/>
      <w:bookmarkStart w:id="89" w:name="_Toc338170603"/>
      <w:bookmarkStart w:id="90" w:name="_Toc338170732"/>
      <w:bookmarkStart w:id="91" w:name="_Toc338170860"/>
      <w:bookmarkStart w:id="92" w:name="_Toc338170987"/>
      <w:bookmarkStart w:id="93" w:name="_Toc338171116"/>
      <w:bookmarkStart w:id="94" w:name="_Toc338171246"/>
      <w:bookmarkStart w:id="95" w:name="_Toc338171375"/>
      <w:bookmarkStart w:id="96" w:name="_Toc338171505"/>
      <w:bookmarkStart w:id="97" w:name="_Toc338171637"/>
      <w:bookmarkStart w:id="98" w:name="_Toc338241010"/>
      <w:bookmarkStart w:id="99" w:name="_Toc338241408"/>
      <w:bookmarkStart w:id="100" w:name="_Toc338241740"/>
      <w:bookmarkStart w:id="101" w:name="_Toc338241895"/>
      <w:bookmarkStart w:id="102" w:name="_Toc339458144"/>
      <w:bookmarkStart w:id="103" w:name="_Toc339628659"/>
      <w:bookmarkStart w:id="104" w:name="_Toc338165323"/>
      <w:bookmarkStart w:id="105" w:name="_Toc338166512"/>
      <w:bookmarkStart w:id="106" w:name="_Toc338166819"/>
      <w:bookmarkStart w:id="107" w:name="_Toc338166937"/>
      <w:bookmarkStart w:id="108" w:name="_Toc338167055"/>
      <w:bookmarkStart w:id="109" w:name="_Toc338167174"/>
      <w:bookmarkStart w:id="110" w:name="_Toc338167296"/>
      <w:bookmarkStart w:id="111" w:name="_Toc338167419"/>
      <w:bookmarkStart w:id="112" w:name="_Toc338167543"/>
      <w:bookmarkStart w:id="113" w:name="_Toc338167923"/>
      <w:bookmarkStart w:id="114" w:name="_Toc338168046"/>
      <w:bookmarkStart w:id="115" w:name="_Toc338168169"/>
      <w:bookmarkStart w:id="116" w:name="_Toc338168294"/>
      <w:bookmarkStart w:id="117" w:name="_Toc338168419"/>
      <w:bookmarkStart w:id="118" w:name="_Toc338168545"/>
      <w:bookmarkStart w:id="119" w:name="_Toc338168670"/>
      <w:bookmarkStart w:id="120" w:name="_Toc338168796"/>
      <w:bookmarkStart w:id="121" w:name="_Toc338168922"/>
      <w:bookmarkStart w:id="122" w:name="_Toc338169047"/>
      <w:bookmarkStart w:id="123" w:name="_Toc338169177"/>
      <w:bookmarkStart w:id="124" w:name="_Toc338169306"/>
      <w:bookmarkStart w:id="125" w:name="_Toc338169436"/>
      <w:bookmarkStart w:id="126" w:name="_Toc338169566"/>
      <w:bookmarkStart w:id="127" w:name="_Toc338169695"/>
      <w:bookmarkStart w:id="128" w:name="_Toc338169825"/>
      <w:bookmarkStart w:id="129" w:name="_Toc338169955"/>
      <w:bookmarkStart w:id="130" w:name="_Toc338170085"/>
      <w:bookmarkStart w:id="131" w:name="_Toc338170216"/>
      <w:bookmarkStart w:id="132" w:name="_Toc338170345"/>
      <w:bookmarkStart w:id="133" w:name="_Toc338170474"/>
      <w:bookmarkStart w:id="134" w:name="_Toc338170604"/>
      <w:bookmarkStart w:id="135" w:name="_Toc338170733"/>
      <w:bookmarkStart w:id="136" w:name="_Toc338170861"/>
      <w:bookmarkStart w:id="137" w:name="_Toc338170988"/>
      <w:bookmarkStart w:id="138" w:name="_Toc338171117"/>
      <w:bookmarkStart w:id="139" w:name="_Toc338171247"/>
      <w:bookmarkStart w:id="140" w:name="_Toc338171376"/>
      <w:bookmarkStart w:id="141" w:name="_Toc338171506"/>
      <w:bookmarkStart w:id="142" w:name="_Toc338171638"/>
      <w:bookmarkStart w:id="143" w:name="_Toc338241011"/>
      <w:bookmarkStart w:id="144" w:name="_Toc338241409"/>
      <w:bookmarkStart w:id="145" w:name="_Toc338241741"/>
      <w:bookmarkStart w:id="146" w:name="_Toc338241896"/>
      <w:bookmarkStart w:id="147" w:name="_Toc339458145"/>
      <w:bookmarkStart w:id="148" w:name="_Toc339628660"/>
      <w:bookmarkStart w:id="149" w:name="_Toc338165324"/>
      <w:bookmarkStart w:id="150" w:name="_Toc338166513"/>
      <w:bookmarkStart w:id="151" w:name="_Toc338166820"/>
      <w:bookmarkStart w:id="152" w:name="_Toc338166938"/>
      <w:bookmarkStart w:id="153" w:name="_Toc338167056"/>
      <w:bookmarkStart w:id="154" w:name="_Toc338167175"/>
      <w:bookmarkStart w:id="155" w:name="_Toc338167297"/>
      <w:bookmarkStart w:id="156" w:name="_Toc338167420"/>
      <w:bookmarkStart w:id="157" w:name="_Toc338167544"/>
      <w:bookmarkStart w:id="158" w:name="_Toc338167924"/>
      <w:bookmarkStart w:id="159" w:name="_Toc338168047"/>
      <w:bookmarkStart w:id="160" w:name="_Toc338168170"/>
      <w:bookmarkStart w:id="161" w:name="_Toc338168295"/>
      <w:bookmarkStart w:id="162" w:name="_Toc338168420"/>
      <w:bookmarkStart w:id="163" w:name="_Toc338168546"/>
      <w:bookmarkStart w:id="164" w:name="_Toc338168671"/>
      <w:bookmarkStart w:id="165" w:name="_Toc338168797"/>
      <w:bookmarkStart w:id="166" w:name="_Toc338168923"/>
      <w:bookmarkStart w:id="167" w:name="_Toc338169048"/>
      <w:bookmarkStart w:id="168" w:name="_Toc338169178"/>
      <w:bookmarkStart w:id="169" w:name="_Toc338169307"/>
      <w:bookmarkStart w:id="170" w:name="_Toc338169437"/>
      <w:bookmarkStart w:id="171" w:name="_Toc338169567"/>
      <w:bookmarkStart w:id="172" w:name="_Toc338169696"/>
      <w:bookmarkStart w:id="173" w:name="_Toc338169826"/>
      <w:bookmarkStart w:id="174" w:name="_Toc338169956"/>
      <w:bookmarkStart w:id="175" w:name="_Toc338170086"/>
      <w:bookmarkStart w:id="176" w:name="_Toc338170217"/>
      <w:bookmarkStart w:id="177" w:name="_Toc338170346"/>
      <w:bookmarkStart w:id="178" w:name="_Toc338170475"/>
      <w:bookmarkStart w:id="179" w:name="_Toc338170605"/>
      <w:bookmarkStart w:id="180" w:name="_Toc338170734"/>
      <w:bookmarkStart w:id="181" w:name="_Toc338170862"/>
      <w:bookmarkStart w:id="182" w:name="_Toc338170989"/>
      <w:bookmarkStart w:id="183" w:name="_Toc338171118"/>
      <w:bookmarkStart w:id="184" w:name="_Toc338171248"/>
      <w:bookmarkStart w:id="185" w:name="_Toc338171377"/>
      <w:bookmarkStart w:id="186" w:name="_Toc338171507"/>
      <w:bookmarkStart w:id="187" w:name="_Toc338171639"/>
      <w:bookmarkStart w:id="188" w:name="_Toc338241012"/>
      <w:bookmarkStart w:id="189" w:name="_Toc338241410"/>
      <w:bookmarkStart w:id="190" w:name="_Toc338241742"/>
      <w:bookmarkStart w:id="191" w:name="_Toc338241897"/>
      <w:bookmarkStart w:id="192" w:name="_Toc339458146"/>
      <w:bookmarkStart w:id="193" w:name="_Toc339628661"/>
      <w:bookmarkStart w:id="194" w:name="_Toc338165325"/>
      <w:bookmarkStart w:id="195" w:name="_Toc338166514"/>
      <w:bookmarkStart w:id="196" w:name="_Toc338166821"/>
      <w:bookmarkStart w:id="197" w:name="_Toc338166939"/>
      <w:bookmarkStart w:id="198" w:name="_Toc338167057"/>
      <w:bookmarkStart w:id="199" w:name="_Toc338167176"/>
      <w:bookmarkStart w:id="200" w:name="_Toc338167298"/>
      <w:bookmarkStart w:id="201" w:name="_Toc338167421"/>
      <w:bookmarkStart w:id="202" w:name="_Toc338167545"/>
      <w:bookmarkStart w:id="203" w:name="_Toc338167925"/>
      <w:bookmarkStart w:id="204" w:name="_Toc338168048"/>
      <w:bookmarkStart w:id="205" w:name="_Toc338168171"/>
      <w:bookmarkStart w:id="206" w:name="_Toc338168296"/>
      <w:bookmarkStart w:id="207" w:name="_Toc338168421"/>
      <w:bookmarkStart w:id="208" w:name="_Toc338168547"/>
      <w:bookmarkStart w:id="209" w:name="_Toc338168672"/>
      <w:bookmarkStart w:id="210" w:name="_Toc338168798"/>
      <w:bookmarkStart w:id="211" w:name="_Toc338168924"/>
      <w:bookmarkStart w:id="212" w:name="_Toc338169049"/>
      <w:bookmarkStart w:id="213" w:name="_Toc338169179"/>
      <w:bookmarkStart w:id="214" w:name="_Toc338169308"/>
      <w:bookmarkStart w:id="215" w:name="_Toc338169438"/>
      <w:bookmarkStart w:id="216" w:name="_Toc338169568"/>
      <w:bookmarkStart w:id="217" w:name="_Toc338169697"/>
      <w:bookmarkStart w:id="218" w:name="_Toc338169827"/>
      <w:bookmarkStart w:id="219" w:name="_Toc338169957"/>
      <w:bookmarkStart w:id="220" w:name="_Toc338170087"/>
      <w:bookmarkStart w:id="221" w:name="_Toc338170218"/>
      <w:bookmarkStart w:id="222" w:name="_Toc338170347"/>
      <w:bookmarkStart w:id="223" w:name="_Toc338170476"/>
      <w:bookmarkStart w:id="224" w:name="_Toc338170606"/>
      <w:bookmarkStart w:id="225" w:name="_Toc338170735"/>
      <w:bookmarkStart w:id="226" w:name="_Toc338170863"/>
      <w:bookmarkStart w:id="227" w:name="_Toc338170990"/>
      <w:bookmarkStart w:id="228" w:name="_Toc338171119"/>
      <w:bookmarkStart w:id="229" w:name="_Toc338171249"/>
      <w:bookmarkStart w:id="230" w:name="_Toc338171378"/>
      <w:bookmarkStart w:id="231" w:name="_Toc338171508"/>
      <w:bookmarkStart w:id="232" w:name="_Toc338171640"/>
      <w:bookmarkStart w:id="233" w:name="_Toc338241013"/>
      <w:bookmarkStart w:id="234" w:name="_Toc338241411"/>
      <w:bookmarkStart w:id="235" w:name="_Toc338241743"/>
      <w:bookmarkStart w:id="236" w:name="_Toc338241898"/>
      <w:bookmarkStart w:id="237" w:name="_Toc339458147"/>
      <w:bookmarkStart w:id="238" w:name="_Toc339628662"/>
      <w:bookmarkStart w:id="239" w:name="_Toc338165326"/>
      <w:bookmarkStart w:id="240" w:name="_Toc338166515"/>
      <w:bookmarkStart w:id="241" w:name="_Toc338166822"/>
      <w:bookmarkStart w:id="242" w:name="_Toc338166940"/>
      <w:bookmarkStart w:id="243" w:name="_Toc338167058"/>
      <w:bookmarkStart w:id="244" w:name="_Toc338167177"/>
      <w:bookmarkStart w:id="245" w:name="_Toc338167299"/>
      <w:bookmarkStart w:id="246" w:name="_Toc338167422"/>
      <w:bookmarkStart w:id="247" w:name="_Toc338167546"/>
      <w:bookmarkStart w:id="248" w:name="_Toc338167926"/>
      <w:bookmarkStart w:id="249" w:name="_Toc338168049"/>
      <w:bookmarkStart w:id="250" w:name="_Toc338168172"/>
      <w:bookmarkStart w:id="251" w:name="_Toc338168297"/>
      <w:bookmarkStart w:id="252" w:name="_Toc338168422"/>
      <w:bookmarkStart w:id="253" w:name="_Toc338168548"/>
      <w:bookmarkStart w:id="254" w:name="_Toc338168673"/>
      <w:bookmarkStart w:id="255" w:name="_Toc338168799"/>
      <w:bookmarkStart w:id="256" w:name="_Toc338168925"/>
      <w:bookmarkStart w:id="257" w:name="_Toc338169050"/>
      <w:bookmarkStart w:id="258" w:name="_Toc338169180"/>
      <w:bookmarkStart w:id="259" w:name="_Toc338169309"/>
      <w:bookmarkStart w:id="260" w:name="_Toc338169439"/>
      <w:bookmarkStart w:id="261" w:name="_Toc338169569"/>
      <w:bookmarkStart w:id="262" w:name="_Toc338169698"/>
      <w:bookmarkStart w:id="263" w:name="_Toc338169828"/>
      <w:bookmarkStart w:id="264" w:name="_Toc338169958"/>
      <w:bookmarkStart w:id="265" w:name="_Toc338170088"/>
      <w:bookmarkStart w:id="266" w:name="_Toc338170219"/>
      <w:bookmarkStart w:id="267" w:name="_Toc338170348"/>
      <w:bookmarkStart w:id="268" w:name="_Toc338170477"/>
      <w:bookmarkStart w:id="269" w:name="_Toc338170607"/>
      <w:bookmarkStart w:id="270" w:name="_Toc338170736"/>
      <w:bookmarkStart w:id="271" w:name="_Toc338170864"/>
      <w:bookmarkStart w:id="272" w:name="_Toc338170991"/>
      <w:bookmarkStart w:id="273" w:name="_Toc338171120"/>
      <w:bookmarkStart w:id="274" w:name="_Toc338171250"/>
      <w:bookmarkStart w:id="275" w:name="_Toc338171379"/>
      <w:bookmarkStart w:id="276" w:name="_Toc338171509"/>
      <w:bookmarkStart w:id="277" w:name="_Toc338171641"/>
      <w:bookmarkStart w:id="278" w:name="_Toc338241014"/>
      <w:bookmarkStart w:id="279" w:name="_Toc338241412"/>
      <w:bookmarkStart w:id="280" w:name="_Toc338241744"/>
      <w:bookmarkStart w:id="281" w:name="_Toc338241899"/>
      <w:bookmarkStart w:id="282" w:name="_Toc339458148"/>
      <w:bookmarkStart w:id="283" w:name="_Toc339628663"/>
      <w:bookmarkStart w:id="284" w:name="_Toc338165327"/>
      <w:bookmarkStart w:id="285" w:name="_Toc338166516"/>
      <w:bookmarkStart w:id="286" w:name="_Toc338166823"/>
      <w:bookmarkStart w:id="287" w:name="_Toc338166941"/>
      <w:bookmarkStart w:id="288" w:name="_Toc338167059"/>
      <w:bookmarkStart w:id="289" w:name="_Toc338167178"/>
      <w:bookmarkStart w:id="290" w:name="_Toc338167300"/>
      <w:bookmarkStart w:id="291" w:name="_Toc338167423"/>
      <w:bookmarkStart w:id="292" w:name="_Toc338167547"/>
      <w:bookmarkStart w:id="293" w:name="_Toc338167927"/>
      <w:bookmarkStart w:id="294" w:name="_Toc338168050"/>
      <w:bookmarkStart w:id="295" w:name="_Toc338168173"/>
      <w:bookmarkStart w:id="296" w:name="_Toc338168298"/>
      <w:bookmarkStart w:id="297" w:name="_Toc338168423"/>
      <w:bookmarkStart w:id="298" w:name="_Toc338168549"/>
      <w:bookmarkStart w:id="299" w:name="_Toc338168674"/>
      <w:bookmarkStart w:id="300" w:name="_Toc338168800"/>
      <w:bookmarkStart w:id="301" w:name="_Toc338168926"/>
      <w:bookmarkStart w:id="302" w:name="_Toc338169051"/>
      <w:bookmarkStart w:id="303" w:name="_Toc338169181"/>
      <w:bookmarkStart w:id="304" w:name="_Toc338169310"/>
      <w:bookmarkStart w:id="305" w:name="_Toc338169440"/>
      <w:bookmarkStart w:id="306" w:name="_Toc338169570"/>
      <w:bookmarkStart w:id="307" w:name="_Toc338169699"/>
      <w:bookmarkStart w:id="308" w:name="_Toc338169829"/>
      <w:bookmarkStart w:id="309" w:name="_Toc338169959"/>
      <w:bookmarkStart w:id="310" w:name="_Toc338170089"/>
      <w:bookmarkStart w:id="311" w:name="_Toc338170220"/>
      <w:bookmarkStart w:id="312" w:name="_Toc338170349"/>
      <w:bookmarkStart w:id="313" w:name="_Toc338170478"/>
      <w:bookmarkStart w:id="314" w:name="_Toc338170608"/>
      <w:bookmarkStart w:id="315" w:name="_Toc338170737"/>
      <w:bookmarkStart w:id="316" w:name="_Toc338170865"/>
      <w:bookmarkStart w:id="317" w:name="_Toc338170992"/>
      <w:bookmarkStart w:id="318" w:name="_Toc338171121"/>
      <w:bookmarkStart w:id="319" w:name="_Toc338171251"/>
      <w:bookmarkStart w:id="320" w:name="_Toc338171380"/>
      <w:bookmarkStart w:id="321" w:name="_Toc338171510"/>
      <w:bookmarkStart w:id="322" w:name="_Toc338171642"/>
      <w:bookmarkStart w:id="323" w:name="_Toc338241015"/>
      <w:bookmarkStart w:id="324" w:name="_Toc338241413"/>
      <w:bookmarkStart w:id="325" w:name="_Toc338241745"/>
      <w:bookmarkStart w:id="326" w:name="_Toc338241900"/>
      <w:bookmarkStart w:id="327" w:name="_Toc339458149"/>
      <w:bookmarkStart w:id="328" w:name="_Toc339628664"/>
      <w:bookmarkStart w:id="329" w:name="_Toc338165328"/>
      <w:bookmarkStart w:id="330" w:name="_Toc338166517"/>
      <w:bookmarkStart w:id="331" w:name="_Toc338166824"/>
      <w:bookmarkStart w:id="332" w:name="_Toc338166942"/>
      <w:bookmarkStart w:id="333" w:name="_Toc338167060"/>
      <w:bookmarkStart w:id="334" w:name="_Toc338167179"/>
      <w:bookmarkStart w:id="335" w:name="_Toc338167301"/>
      <w:bookmarkStart w:id="336" w:name="_Toc338167424"/>
      <w:bookmarkStart w:id="337" w:name="_Toc338167548"/>
      <w:bookmarkStart w:id="338" w:name="_Toc338167928"/>
      <w:bookmarkStart w:id="339" w:name="_Toc338168051"/>
      <w:bookmarkStart w:id="340" w:name="_Toc338168174"/>
      <w:bookmarkStart w:id="341" w:name="_Toc338168299"/>
      <w:bookmarkStart w:id="342" w:name="_Toc338168424"/>
      <w:bookmarkStart w:id="343" w:name="_Toc338168550"/>
      <w:bookmarkStart w:id="344" w:name="_Toc338168675"/>
      <w:bookmarkStart w:id="345" w:name="_Toc338168801"/>
      <w:bookmarkStart w:id="346" w:name="_Toc338168927"/>
      <w:bookmarkStart w:id="347" w:name="_Toc338169052"/>
      <w:bookmarkStart w:id="348" w:name="_Toc338169182"/>
      <w:bookmarkStart w:id="349" w:name="_Toc338169311"/>
      <w:bookmarkStart w:id="350" w:name="_Toc338169441"/>
      <w:bookmarkStart w:id="351" w:name="_Toc338169571"/>
      <w:bookmarkStart w:id="352" w:name="_Toc338169700"/>
      <w:bookmarkStart w:id="353" w:name="_Toc338169830"/>
      <w:bookmarkStart w:id="354" w:name="_Toc338169960"/>
      <w:bookmarkStart w:id="355" w:name="_Toc338170090"/>
      <w:bookmarkStart w:id="356" w:name="_Toc338170221"/>
      <w:bookmarkStart w:id="357" w:name="_Toc338170350"/>
      <w:bookmarkStart w:id="358" w:name="_Toc338170479"/>
      <w:bookmarkStart w:id="359" w:name="_Toc338170609"/>
      <w:bookmarkStart w:id="360" w:name="_Toc338170738"/>
      <w:bookmarkStart w:id="361" w:name="_Toc338170866"/>
      <w:bookmarkStart w:id="362" w:name="_Toc338170993"/>
      <w:bookmarkStart w:id="363" w:name="_Toc338171122"/>
      <w:bookmarkStart w:id="364" w:name="_Toc338171252"/>
      <w:bookmarkStart w:id="365" w:name="_Toc338171381"/>
      <w:bookmarkStart w:id="366" w:name="_Toc338171511"/>
      <w:bookmarkStart w:id="367" w:name="_Toc338171643"/>
      <w:bookmarkStart w:id="368" w:name="_Toc338241016"/>
      <w:bookmarkStart w:id="369" w:name="_Toc338241414"/>
      <w:bookmarkStart w:id="370" w:name="_Toc338241746"/>
      <w:bookmarkStart w:id="371" w:name="_Toc338241901"/>
      <w:bookmarkStart w:id="372" w:name="_Toc339458150"/>
      <w:bookmarkStart w:id="373" w:name="_Toc339628665"/>
      <w:bookmarkStart w:id="374" w:name="_Toc338165329"/>
      <w:bookmarkStart w:id="375" w:name="_Toc338166518"/>
      <w:bookmarkStart w:id="376" w:name="_Toc338166825"/>
      <w:bookmarkStart w:id="377" w:name="_Toc338166943"/>
      <w:bookmarkStart w:id="378" w:name="_Toc338167061"/>
      <w:bookmarkStart w:id="379" w:name="_Toc338167180"/>
      <w:bookmarkStart w:id="380" w:name="_Toc338167302"/>
      <w:bookmarkStart w:id="381" w:name="_Toc338167425"/>
      <w:bookmarkStart w:id="382" w:name="_Toc338167549"/>
      <w:bookmarkStart w:id="383" w:name="_Toc338167929"/>
      <w:bookmarkStart w:id="384" w:name="_Toc338168052"/>
      <w:bookmarkStart w:id="385" w:name="_Toc338168175"/>
      <w:bookmarkStart w:id="386" w:name="_Toc338168300"/>
      <w:bookmarkStart w:id="387" w:name="_Toc338168425"/>
      <w:bookmarkStart w:id="388" w:name="_Toc338168551"/>
      <w:bookmarkStart w:id="389" w:name="_Toc338168676"/>
      <w:bookmarkStart w:id="390" w:name="_Toc338168802"/>
      <w:bookmarkStart w:id="391" w:name="_Toc338168928"/>
      <w:bookmarkStart w:id="392" w:name="_Toc338169053"/>
      <w:bookmarkStart w:id="393" w:name="_Toc338169183"/>
      <w:bookmarkStart w:id="394" w:name="_Toc338169312"/>
      <w:bookmarkStart w:id="395" w:name="_Toc338169442"/>
      <w:bookmarkStart w:id="396" w:name="_Toc338169572"/>
      <w:bookmarkStart w:id="397" w:name="_Toc338169701"/>
      <w:bookmarkStart w:id="398" w:name="_Toc338169831"/>
      <w:bookmarkStart w:id="399" w:name="_Toc338169961"/>
      <w:bookmarkStart w:id="400" w:name="_Toc338170091"/>
      <w:bookmarkStart w:id="401" w:name="_Toc338170222"/>
      <w:bookmarkStart w:id="402" w:name="_Toc338170351"/>
      <w:bookmarkStart w:id="403" w:name="_Toc338170480"/>
      <w:bookmarkStart w:id="404" w:name="_Toc338170610"/>
      <w:bookmarkStart w:id="405" w:name="_Toc338170739"/>
      <w:bookmarkStart w:id="406" w:name="_Toc338170867"/>
      <w:bookmarkStart w:id="407" w:name="_Toc338170994"/>
      <w:bookmarkStart w:id="408" w:name="_Toc338171123"/>
      <w:bookmarkStart w:id="409" w:name="_Toc338171253"/>
      <w:bookmarkStart w:id="410" w:name="_Toc338171382"/>
      <w:bookmarkStart w:id="411" w:name="_Toc338171512"/>
      <w:bookmarkStart w:id="412" w:name="_Toc338171644"/>
      <w:bookmarkStart w:id="413" w:name="_Toc338241017"/>
      <w:bookmarkStart w:id="414" w:name="_Toc338241415"/>
      <w:bookmarkStart w:id="415" w:name="_Toc338241747"/>
      <w:bookmarkStart w:id="416" w:name="_Toc338241902"/>
      <w:bookmarkStart w:id="417" w:name="_Toc339458151"/>
      <w:bookmarkStart w:id="418" w:name="_Toc339628666"/>
      <w:bookmarkStart w:id="419" w:name="_Toc338165330"/>
      <w:bookmarkStart w:id="420" w:name="_Toc338166519"/>
      <w:bookmarkStart w:id="421" w:name="_Toc338166826"/>
      <w:bookmarkStart w:id="422" w:name="_Toc338166944"/>
      <w:bookmarkStart w:id="423" w:name="_Toc338167062"/>
      <w:bookmarkStart w:id="424" w:name="_Toc338167181"/>
      <w:bookmarkStart w:id="425" w:name="_Toc338167303"/>
      <w:bookmarkStart w:id="426" w:name="_Toc338167426"/>
      <w:bookmarkStart w:id="427" w:name="_Toc338167550"/>
      <w:bookmarkStart w:id="428" w:name="_Toc338167930"/>
      <w:bookmarkStart w:id="429" w:name="_Toc338168053"/>
      <w:bookmarkStart w:id="430" w:name="_Toc338168176"/>
      <w:bookmarkStart w:id="431" w:name="_Toc338168301"/>
      <w:bookmarkStart w:id="432" w:name="_Toc338168426"/>
      <w:bookmarkStart w:id="433" w:name="_Toc338168552"/>
      <w:bookmarkStart w:id="434" w:name="_Toc338168677"/>
      <w:bookmarkStart w:id="435" w:name="_Toc338168803"/>
      <w:bookmarkStart w:id="436" w:name="_Toc338168929"/>
      <w:bookmarkStart w:id="437" w:name="_Toc338169054"/>
      <w:bookmarkStart w:id="438" w:name="_Toc338169184"/>
      <w:bookmarkStart w:id="439" w:name="_Toc338169313"/>
      <w:bookmarkStart w:id="440" w:name="_Toc338169443"/>
      <w:bookmarkStart w:id="441" w:name="_Toc338169573"/>
      <w:bookmarkStart w:id="442" w:name="_Toc338169702"/>
      <w:bookmarkStart w:id="443" w:name="_Toc338169832"/>
      <w:bookmarkStart w:id="444" w:name="_Toc338169962"/>
      <w:bookmarkStart w:id="445" w:name="_Toc338170092"/>
      <w:bookmarkStart w:id="446" w:name="_Toc338170223"/>
      <w:bookmarkStart w:id="447" w:name="_Toc338170352"/>
      <w:bookmarkStart w:id="448" w:name="_Toc338170481"/>
      <w:bookmarkStart w:id="449" w:name="_Toc338170611"/>
      <w:bookmarkStart w:id="450" w:name="_Toc338170740"/>
      <w:bookmarkStart w:id="451" w:name="_Toc338170868"/>
      <w:bookmarkStart w:id="452" w:name="_Toc338170995"/>
      <w:bookmarkStart w:id="453" w:name="_Toc338171124"/>
      <w:bookmarkStart w:id="454" w:name="_Toc338171254"/>
      <w:bookmarkStart w:id="455" w:name="_Toc338171383"/>
      <w:bookmarkStart w:id="456" w:name="_Toc338171513"/>
      <w:bookmarkStart w:id="457" w:name="_Toc338171645"/>
      <w:bookmarkStart w:id="458" w:name="_Toc338241018"/>
      <w:bookmarkStart w:id="459" w:name="_Toc338241416"/>
      <w:bookmarkStart w:id="460" w:name="_Toc338241748"/>
      <w:bookmarkStart w:id="461" w:name="_Toc338241903"/>
      <w:bookmarkStart w:id="462" w:name="_Toc339458152"/>
      <w:bookmarkStart w:id="463" w:name="_Toc339628667"/>
      <w:bookmarkStart w:id="464" w:name="_Toc338165331"/>
      <w:bookmarkStart w:id="465" w:name="_Toc338166520"/>
      <w:bookmarkStart w:id="466" w:name="_Toc338166827"/>
      <w:bookmarkStart w:id="467" w:name="_Toc338166945"/>
      <w:bookmarkStart w:id="468" w:name="_Toc338167063"/>
      <w:bookmarkStart w:id="469" w:name="_Toc338167182"/>
      <w:bookmarkStart w:id="470" w:name="_Toc338167304"/>
      <w:bookmarkStart w:id="471" w:name="_Toc338167427"/>
      <w:bookmarkStart w:id="472" w:name="_Toc338167551"/>
      <w:bookmarkStart w:id="473" w:name="_Toc338167931"/>
      <w:bookmarkStart w:id="474" w:name="_Toc338168054"/>
      <w:bookmarkStart w:id="475" w:name="_Toc338168177"/>
      <w:bookmarkStart w:id="476" w:name="_Toc338168302"/>
      <w:bookmarkStart w:id="477" w:name="_Toc338168427"/>
      <w:bookmarkStart w:id="478" w:name="_Toc338168553"/>
      <w:bookmarkStart w:id="479" w:name="_Toc338168678"/>
      <w:bookmarkStart w:id="480" w:name="_Toc338168804"/>
      <w:bookmarkStart w:id="481" w:name="_Toc338168930"/>
      <w:bookmarkStart w:id="482" w:name="_Toc338169055"/>
      <w:bookmarkStart w:id="483" w:name="_Toc338169185"/>
      <w:bookmarkStart w:id="484" w:name="_Toc338169314"/>
      <w:bookmarkStart w:id="485" w:name="_Toc338169444"/>
      <w:bookmarkStart w:id="486" w:name="_Toc338169574"/>
      <w:bookmarkStart w:id="487" w:name="_Toc338169703"/>
      <w:bookmarkStart w:id="488" w:name="_Toc338169833"/>
      <w:bookmarkStart w:id="489" w:name="_Toc338169963"/>
      <w:bookmarkStart w:id="490" w:name="_Toc338170093"/>
      <w:bookmarkStart w:id="491" w:name="_Toc338170224"/>
      <w:bookmarkStart w:id="492" w:name="_Toc338170353"/>
      <w:bookmarkStart w:id="493" w:name="_Toc338170482"/>
      <w:bookmarkStart w:id="494" w:name="_Toc338170612"/>
      <w:bookmarkStart w:id="495" w:name="_Toc338170741"/>
      <w:bookmarkStart w:id="496" w:name="_Toc338170869"/>
      <w:bookmarkStart w:id="497" w:name="_Toc338170996"/>
      <w:bookmarkStart w:id="498" w:name="_Toc338171125"/>
      <w:bookmarkStart w:id="499" w:name="_Toc338171255"/>
      <w:bookmarkStart w:id="500" w:name="_Toc338171384"/>
      <w:bookmarkStart w:id="501" w:name="_Toc338171514"/>
      <w:bookmarkStart w:id="502" w:name="_Toc338171646"/>
      <w:bookmarkStart w:id="503" w:name="_Toc338241019"/>
      <w:bookmarkStart w:id="504" w:name="_Toc338241417"/>
      <w:bookmarkStart w:id="505" w:name="_Toc338241749"/>
      <w:bookmarkStart w:id="506" w:name="_Toc338241904"/>
      <w:bookmarkStart w:id="507" w:name="_Toc339458153"/>
      <w:bookmarkStart w:id="508" w:name="_Toc339628668"/>
      <w:bookmarkStart w:id="509" w:name="_Toc338165332"/>
      <w:bookmarkStart w:id="510" w:name="_Toc338166521"/>
      <w:bookmarkStart w:id="511" w:name="_Toc338166828"/>
      <w:bookmarkStart w:id="512" w:name="_Toc338166946"/>
      <w:bookmarkStart w:id="513" w:name="_Toc338167064"/>
      <w:bookmarkStart w:id="514" w:name="_Toc338167183"/>
      <w:bookmarkStart w:id="515" w:name="_Toc338167305"/>
      <w:bookmarkStart w:id="516" w:name="_Toc338167428"/>
      <w:bookmarkStart w:id="517" w:name="_Toc338167552"/>
      <w:bookmarkStart w:id="518" w:name="_Toc338167932"/>
      <w:bookmarkStart w:id="519" w:name="_Toc338168055"/>
      <w:bookmarkStart w:id="520" w:name="_Toc338168178"/>
      <w:bookmarkStart w:id="521" w:name="_Toc338168303"/>
      <w:bookmarkStart w:id="522" w:name="_Toc338168428"/>
      <w:bookmarkStart w:id="523" w:name="_Toc338168554"/>
      <w:bookmarkStart w:id="524" w:name="_Toc338168679"/>
      <w:bookmarkStart w:id="525" w:name="_Toc338168805"/>
      <w:bookmarkStart w:id="526" w:name="_Toc338168931"/>
      <w:bookmarkStart w:id="527" w:name="_Toc338169056"/>
      <w:bookmarkStart w:id="528" w:name="_Toc338169186"/>
      <w:bookmarkStart w:id="529" w:name="_Toc338169315"/>
      <w:bookmarkStart w:id="530" w:name="_Toc338169445"/>
      <w:bookmarkStart w:id="531" w:name="_Toc338169575"/>
      <w:bookmarkStart w:id="532" w:name="_Toc338169704"/>
      <w:bookmarkStart w:id="533" w:name="_Toc338169834"/>
      <w:bookmarkStart w:id="534" w:name="_Toc338169964"/>
      <w:bookmarkStart w:id="535" w:name="_Toc338170094"/>
      <w:bookmarkStart w:id="536" w:name="_Toc338170225"/>
      <w:bookmarkStart w:id="537" w:name="_Toc338170354"/>
      <w:bookmarkStart w:id="538" w:name="_Toc338170483"/>
      <w:bookmarkStart w:id="539" w:name="_Toc338170613"/>
      <w:bookmarkStart w:id="540" w:name="_Toc338170742"/>
      <w:bookmarkStart w:id="541" w:name="_Toc338170870"/>
      <w:bookmarkStart w:id="542" w:name="_Toc338170997"/>
      <w:bookmarkStart w:id="543" w:name="_Toc338171126"/>
      <w:bookmarkStart w:id="544" w:name="_Toc338171256"/>
      <w:bookmarkStart w:id="545" w:name="_Toc338171385"/>
      <w:bookmarkStart w:id="546" w:name="_Toc338171515"/>
      <w:bookmarkStart w:id="547" w:name="_Toc338171647"/>
      <w:bookmarkStart w:id="548" w:name="_Toc338241020"/>
      <w:bookmarkStart w:id="549" w:name="_Toc338241418"/>
      <w:bookmarkStart w:id="550" w:name="_Toc338241750"/>
      <w:bookmarkStart w:id="551" w:name="_Toc338241905"/>
      <w:bookmarkStart w:id="552" w:name="_Toc339458154"/>
      <w:bookmarkStart w:id="553" w:name="_Toc339628669"/>
      <w:bookmarkStart w:id="554" w:name="_Toc338165333"/>
      <w:bookmarkStart w:id="555" w:name="_Toc338166522"/>
      <w:bookmarkStart w:id="556" w:name="_Toc338166829"/>
      <w:bookmarkStart w:id="557" w:name="_Toc338166947"/>
      <w:bookmarkStart w:id="558" w:name="_Toc338167065"/>
      <w:bookmarkStart w:id="559" w:name="_Toc338167184"/>
      <w:bookmarkStart w:id="560" w:name="_Toc338167306"/>
      <w:bookmarkStart w:id="561" w:name="_Toc338167429"/>
      <w:bookmarkStart w:id="562" w:name="_Toc338167553"/>
      <w:bookmarkStart w:id="563" w:name="_Toc338167933"/>
      <w:bookmarkStart w:id="564" w:name="_Toc338168056"/>
      <w:bookmarkStart w:id="565" w:name="_Toc338168179"/>
      <w:bookmarkStart w:id="566" w:name="_Toc338168304"/>
      <w:bookmarkStart w:id="567" w:name="_Toc338168429"/>
      <w:bookmarkStart w:id="568" w:name="_Toc338168555"/>
      <w:bookmarkStart w:id="569" w:name="_Toc338168680"/>
      <w:bookmarkStart w:id="570" w:name="_Toc338168806"/>
      <w:bookmarkStart w:id="571" w:name="_Toc338168932"/>
      <w:bookmarkStart w:id="572" w:name="_Toc338169057"/>
      <w:bookmarkStart w:id="573" w:name="_Toc338169187"/>
      <w:bookmarkStart w:id="574" w:name="_Toc338169316"/>
      <w:bookmarkStart w:id="575" w:name="_Toc338169446"/>
      <w:bookmarkStart w:id="576" w:name="_Toc338169576"/>
      <w:bookmarkStart w:id="577" w:name="_Toc338169705"/>
      <w:bookmarkStart w:id="578" w:name="_Toc338169835"/>
      <w:bookmarkStart w:id="579" w:name="_Toc338169965"/>
      <w:bookmarkStart w:id="580" w:name="_Toc338170095"/>
      <w:bookmarkStart w:id="581" w:name="_Toc338170226"/>
      <w:bookmarkStart w:id="582" w:name="_Toc338170355"/>
      <w:bookmarkStart w:id="583" w:name="_Toc338170484"/>
      <w:bookmarkStart w:id="584" w:name="_Toc338170614"/>
      <w:bookmarkStart w:id="585" w:name="_Toc338170743"/>
      <w:bookmarkStart w:id="586" w:name="_Toc338170871"/>
      <w:bookmarkStart w:id="587" w:name="_Toc338170998"/>
      <w:bookmarkStart w:id="588" w:name="_Toc338171127"/>
      <w:bookmarkStart w:id="589" w:name="_Toc338171257"/>
      <w:bookmarkStart w:id="590" w:name="_Toc338171386"/>
      <w:bookmarkStart w:id="591" w:name="_Toc338171516"/>
      <w:bookmarkStart w:id="592" w:name="_Toc338171648"/>
      <w:bookmarkStart w:id="593" w:name="_Toc338241021"/>
      <w:bookmarkStart w:id="594" w:name="_Toc338241419"/>
      <w:bookmarkStart w:id="595" w:name="_Toc338241751"/>
      <w:bookmarkStart w:id="596" w:name="_Toc338241906"/>
      <w:bookmarkStart w:id="597" w:name="_Toc339458155"/>
      <w:bookmarkStart w:id="598" w:name="_Toc339628670"/>
      <w:bookmarkStart w:id="599" w:name="_Toc338165334"/>
      <w:bookmarkStart w:id="600" w:name="_Toc338166523"/>
      <w:bookmarkStart w:id="601" w:name="_Toc338166830"/>
      <w:bookmarkStart w:id="602" w:name="_Toc338166948"/>
      <w:bookmarkStart w:id="603" w:name="_Toc338167066"/>
      <w:bookmarkStart w:id="604" w:name="_Toc338167185"/>
      <w:bookmarkStart w:id="605" w:name="_Toc338167307"/>
      <w:bookmarkStart w:id="606" w:name="_Toc338167430"/>
      <w:bookmarkStart w:id="607" w:name="_Toc338167554"/>
      <w:bookmarkStart w:id="608" w:name="_Toc338167934"/>
      <w:bookmarkStart w:id="609" w:name="_Toc338168057"/>
      <w:bookmarkStart w:id="610" w:name="_Toc338168180"/>
      <w:bookmarkStart w:id="611" w:name="_Toc338168305"/>
      <w:bookmarkStart w:id="612" w:name="_Toc338168430"/>
      <w:bookmarkStart w:id="613" w:name="_Toc338168556"/>
      <w:bookmarkStart w:id="614" w:name="_Toc338168681"/>
      <w:bookmarkStart w:id="615" w:name="_Toc338168807"/>
      <w:bookmarkStart w:id="616" w:name="_Toc338168933"/>
      <w:bookmarkStart w:id="617" w:name="_Toc338169058"/>
      <w:bookmarkStart w:id="618" w:name="_Toc338169188"/>
      <w:bookmarkStart w:id="619" w:name="_Toc338169317"/>
      <w:bookmarkStart w:id="620" w:name="_Toc338169447"/>
      <w:bookmarkStart w:id="621" w:name="_Toc338169577"/>
      <w:bookmarkStart w:id="622" w:name="_Toc338169706"/>
      <w:bookmarkStart w:id="623" w:name="_Toc338169836"/>
      <w:bookmarkStart w:id="624" w:name="_Toc338169966"/>
      <w:bookmarkStart w:id="625" w:name="_Toc338170096"/>
      <w:bookmarkStart w:id="626" w:name="_Toc338170227"/>
      <w:bookmarkStart w:id="627" w:name="_Toc338170356"/>
      <w:bookmarkStart w:id="628" w:name="_Toc338170485"/>
      <w:bookmarkStart w:id="629" w:name="_Toc338170615"/>
      <w:bookmarkStart w:id="630" w:name="_Toc338170744"/>
      <w:bookmarkStart w:id="631" w:name="_Toc338170872"/>
      <w:bookmarkStart w:id="632" w:name="_Toc338170999"/>
      <w:bookmarkStart w:id="633" w:name="_Toc338171128"/>
      <w:bookmarkStart w:id="634" w:name="_Toc338171258"/>
      <w:bookmarkStart w:id="635" w:name="_Toc338171387"/>
      <w:bookmarkStart w:id="636" w:name="_Toc338171517"/>
      <w:bookmarkStart w:id="637" w:name="_Toc338171649"/>
      <w:bookmarkStart w:id="638" w:name="_Toc338241022"/>
      <w:bookmarkStart w:id="639" w:name="_Toc338241420"/>
      <w:bookmarkStart w:id="640" w:name="_Toc338241752"/>
      <w:bookmarkStart w:id="641" w:name="_Toc338241907"/>
      <w:bookmarkStart w:id="642" w:name="_Toc339458156"/>
      <w:bookmarkStart w:id="643" w:name="_Toc339628671"/>
      <w:bookmarkStart w:id="644" w:name="_Toc338165335"/>
      <w:bookmarkStart w:id="645" w:name="_Toc338166524"/>
      <w:bookmarkStart w:id="646" w:name="_Toc338166831"/>
      <w:bookmarkStart w:id="647" w:name="_Toc338166949"/>
      <w:bookmarkStart w:id="648" w:name="_Toc338167067"/>
      <w:bookmarkStart w:id="649" w:name="_Toc338167186"/>
      <w:bookmarkStart w:id="650" w:name="_Toc338167308"/>
      <w:bookmarkStart w:id="651" w:name="_Toc338167431"/>
      <w:bookmarkStart w:id="652" w:name="_Toc338167555"/>
      <w:bookmarkStart w:id="653" w:name="_Toc338167935"/>
      <w:bookmarkStart w:id="654" w:name="_Toc338168058"/>
      <w:bookmarkStart w:id="655" w:name="_Toc338168181"/>
      <w:bookmarkStart w:id="656" w:name="_Toc338168306"/>
      <w:bookmarkStart w:id="657" w:name="_Toc338168431"/>
      <w:bookmarkStart w:id="658" w:name="_Toc338168557"/>
      <w:bookmarkStart w:id="659" w:name="_Toc338168682"/>
      <w:bookmarkStart w:id="660" w:name="_Toc338168808"/>
      <w:bookmarkStart w:id="661" w:name="_Toc338168934"/>
      <w:bookmarkStart w:id="662" w:name="_Toc338169059"/>
      <w:bookmarkStart w:id="663" w:name="_Toc338169189"/>
      <w:bookmarkStart w:id="664" w:name="_Toc338169318"/>
      <w:bookmarkStart w:id="665" w:name="_Toc338169448"/>
      <w:bookmarkStart w:id="666" w:name="_Toc338169578"/>
      <w:bookmarkStart w:id="667" w:name="_Toc338169707"/>
      <w:bookmarkStart w:id="668" w:name="_Toc338169837"/>
      <w:bookmarkStart w:id="669" w:name="_Toc338169967"/>
      <w:bookmarkStart w:id="670" w:name="_Toc338170097"/>
      <w:bookmarkStart w:id="671" w:name="_Toc338170228"/>
      <w:bookmarkStart w:id="672" w:name="_Toc338170357"/>
      <w:bookmarkStart w:id="673" w:name="_Toc338170486"/>
      <w:bookmarkStart w:id="674" w:name="_Toc338170616"/>
      <w:bookmarkStart w:id="675" w:name="_Toc338170745"/>
      <w:bookmarkStart w:id="676" w:name="_Toc338170873"/>
      <w:bookmarkStart w:id="677" w:name="_Toc338171000"/>
      <w:bookmarkStart w:id="678" w:name="_Toc338171129"/>
      <w:bookmarkStart w:id="679" w:name="_Toc338171259"/>
      <w:bookmarkStart w:id="680" w:name="_Toc338171388"/>
      <w:bookmarkStart w:id="681" w:name="_Toc338171518"/>
      <w:bookmarkStart w:id="682" w:name="_Toc338171650"/>
      <w:bookmarkStart w:id="683" w:name="_Toc338241023"/>
      <w:bookmarkStart w:id="684" w:name="_Toc338241421"/>
      <w:bookmarkStart w:id="685" w:name="_Toc338241753"/>
      <w:bookmarkStart w:id="686" w:name="_Toc338241908"/>
      <w:bookmarkStart w:id="687" w:name="_Toc339458157"/>
      <w:bookmarkStart w:id="688" w:name="_Toc339628672"/>
      <w:bookmarkStart w:id="689" w:name="_Toc338165336"/>
      <w:bookmarkStart w:id="690" w:name="_Toc338166525"/>
      <w:bookmarkStart w:id="691" w:name="_Toc338166832"/>
      <w:bookmarkStart w:id="692" w:name="_Toc338166950"/>
      <w:bookmarkStart w:id="693" w:name="_Toc338167068"/>
      <w:bookmarkStart w:id="694" w:name="_Toc338167187"/>
      <w:bookmarkStart w:id="695" w:name="_Toc338167309"/>
      <w:bookmarkStart w:id="696" w:name="_Toc338167432"/>
      <w:bookmarkStart w:id="697" w:name="_Toc338167556"/>
      <w:bookmarkStart w:id="698" w:name="_Toc338167936"/>
      <w:bookmarkStart w:id="699" w:name="_Toc338168059"/>
      <w:bookmarkStart w:id="700" w:name="_Toc338168182"/>
      <w:bookmarkStart w:id="701" w:name="_Toc338168307"/>
      <w:bookmarkStart w:id="702" w:name="_Toc338168432"/>
      <w:bookmarkStart w:id="703" w:name="_Toc338168558"/>
      <w:bookmarkStart w:id="704" w:name="_Toc338168683"/>
      <w:bookmarkStart w:id="705" w:name="_Toc338168809"/>
      <w:bookmarkStart w:id="706" w:name="_Toc338168935"/>
      <w:bookmarkStart w:id="707" w:name="_Toc338169060"/>
      <w:bookmarkStart w:id="708" w:name="_Toc338169190"/>
      <w:bookmarkStart w:id="709" w:name="_Toc338169319"/>
      <w:bookmarkStart w:id="710" w:name="_Toc338169449"/>
      <w:bookmarkStart w:id="711" w:name="_Toc338169579"/>
      <w:bookmarkStart w:id="712" w:name="_Toc338169708"/>
      <w:bookmarkStart w:id="713" w:name="_Toc338169838"/>
      <w:bookmarkStart w:id="714" w:name="_Toc338169968"/>
      <w:bookmarkStart w:id="715" w:name="_Toc338170098"/>
      <w:bookmarkStart w:id="716" w:name="_Toc338170229"/>
      <w:bookmarkStart w:id="717" w:name="_Toc338170358"/>
      <w:bookmarkStart w:id="718" w:name="_Toc338170487"/>
      <w:bookmarkStart w:id="719" w:name="_Toc338170617"/>
      <w:bookmarkStart w:id="720" w:name="_Toc338170746"/>
      <w:bookmarkStart w:id="721" w:name="_Toc338170874"/>
      <w:bookmarkStart w:id="722" w:name="_Toc338171001"/>
      <w:bookmarkStart w:id="723" w:name="_Toc338171130"/>
      <w:bookmarkStart w:id="724" w:name="_Toc338171260"/>
      <w:bookmarkStart w:id="725" w:name="_Toc338171389"/>
      <w:bookmarkStart w:id="726" w:name="_Toc338171519"/>
      <w:bookmarkStart w:id="727" w:name="_Toc338171651"/>
      <w:bookmarkStart w:id="728" w:name="_Toc338241024"/>
      <w:bookmarkStart w:id="729" w:name="_Toc338241422"/>
      <w:bookmarkStart w:id="730" w:name="_Toc338241754"/>
      <w:bookmarkStart w:id="731" w:name="_Toc338241909"/>
      <w:bookmarkStart w:id="732" w:name="_Toc339458158"/>
      <w:bookmarkStart w:id="733" w:name="_Toc339628673"/>
      <w:bookmarkStart w:id="734" w:name="_Toc338165337"/>
      <w:bookmarkStart w:id="735" w:name="_Toc338166526"/>
      <w:bookmarkStart w:id="736" w:name="_Toc338166833"/>
      <w:bookmarkStart w:id="737" w:name="_Toc338166951"/>
      <w:bookmarkStart w:id="738" w:name="_Toc338167069"/>
      <w:bookmarkStart w:id="739" w:name="_Toc338167188"/>
      <w:bookmarkStart w:id="740" w:name="_Toc338167310"/>
      <w:bookmarkStart w:id="741" w:name="_Toc338167433"/>
      <w:bookmarkStart w:id="742" w:name="_Toc338167557"/>
      <w:bookmarkStart w:id="743" w:name="_Toc338167937"/>
      <w:bookmarkStart w:id="744" w:name="_Toc338168060"/>
      <w:bookmarkStart w:id="745" w:name="_Toc338168183"/>
      <w:bookmarkStart w:id="746" w:name="_Toc338168308"/>
      <w:bookmarkStart w:id="747" w:name="_Toc338168433"/>
      <w:bookmarkStart w:id="748" w:name="_Toc338168559"/>
      <w:bookmarkStart w:id="749" w:name="_Toc338168684"/>
      <w:bookmarkStart w:id="750" w:name="_Toc338168810"/>
      <w:bookmarkStart w:id="751" w:name="_Toc338168936"/>
      <w:bookmarkStart w:id="752" w:name="_Toc338169061"/>
      <w:bookmarkStart w:id="753" w:name="_Toc338169191"/>
      <w:bookmarkStart w:id="754" w:name="_Toc338169320"/>
      <w:bookmarkStart w:id="755" w:name="_Toc338169450"/>
      <w:bookmarkStart w:id="756" w:name="_Toc338169580"/>
      <w:bookmarkStart w:id="757" w:name="_Toc338169709"/>
      <w:bookmarkStart w:id="758" w:name="_Toc338169839"/>
      <w:bookmarkStart w:id="759" w:name="_Toc338169969"/>
      <w:bookmarkStart w:id="760" w:name="_Toc338170099"/>
      <w:bookmarkStart w:id="761" w:name="_Toc338170230"/>
      <w:bookmarkStart w:id="762" w:name="_Toc338170359"/>
      <w:bookmarkStart w:id="763" w:name="_Toc338170488"/>
      <w:bookmarkStart w:id="764" w:name="_Toc338170618"/>
      <w:bookmarkStart w:id="765" w:name="_Toc338170747"/>
      <w:bookmarkStart w:id="766" w:name="_Toc338170875"/>
      <w:bookmarkStart w:id="767" w:name="_Toc338171002"/>
      <w:bookmarkStart w:id="768" w:name="_Toc338171131"/>
      <w:bookmarkStart w:id="769" w:name="_Toc338171261"/>
      <w:bookmarkStart w:id="770" w:name="_Toc338171390"/>
      <w:bookmarkStart w:id="771" w:name="_Toc338171520"/>
      <w:bookmarkStart w:id="772" w:name="_Toc338171652"/>
      <w:bookmarkStart w:id="773" w:name="_Toc338241025"/>
      <w:bookmarkStart w:id="774" w:name="_Toc338241423"/>
      <w:bookmarkStart w:id="775" w:name="_Toc338241755"/>
      <w:bookmarkStart w:id="776" w:name="_Toc338241910"/>
      <w:bookmarkStart w:id="777" w:name="_Toc339458159"/>
      <w:bookmarkStart w:id="778" w:name="_Toc339628674"/>
      <w:bookmarkStart w:id="779" w:name="_Toc338165338"/>
      <w:bookmarkStart w:id="780" w:name="_Toc338166527"/>
      <w:bookmarkStart w:id="781" w:name="_Toc338166834"/>
      <w:bookmarkStart w:id="782" w:name="_Toc338166952"/>
      <w:bookmarkStart w:id="783" w:name="_Toc338167070"/>
      <w:bookmarkStart w:id="784" w:name="_Toc338167189"/>
      <w:bookmarkStart w:id="785" w:name="_Toc338167311"/>
      <w:bookmarkStart w:id="786" w:name="_Toc338167434"/>
      <w:bookmarkStart w:id="787" w:name="_Toc338167558"/>
      <w:bookmarkStart w:id="788" w:name="_Toc338167938"/>
      <w:bookmarkStart w:id="789" w:name="_Toc338168061"/>
      <w:bookmarkStart w:id="790" w:name="_Toc338168184"/>
      <w:bookmarkStart w:id="791" w:name="_Toc338168309"/>
      <w:bookmarkStart w:id="792" w:name="_Toc338168434"/>
      <w:bookmarkStart w:id="793" w:name="_Toc338168560"/>
      <w:bookmarkStart w:id="794" w:name="_Toc338168685"/>
      <w:bookmarkStart w:id="795" w:name="_Toc338168811"/>
      <w:bookmarkStart w:id="796" w:name="_Toc338168937"/>
      <w:bookmarkStart w:id="797" w:name="_Toc338169062"/>
      <w:bookmarkStart w:id="798" w:name="_Toc338169192"/>
      <w:bookmarkStart w:id="799" w:name="_Toc338169321"/>
      <w:bookmarkStart w:id="800" w:name="_Toc338169451"/>
      <w:bookmarkStart w:id="801" w:name="_Toc338169581"/>
      <w:bookmarkStart w:id="802" w:name="_Toc338169710"/>
      <w:bookmarkStart w:id="803" w:name="_Toc338169840"/>
      <w:bookmarkStart w:id="804" w:name="_Toc338169970"/>
      <w:bookmarkStart w:id="805" w:name="_Toc338170100"/>
      <w:bookmarkStart w:id="806" w:name="_Toc338170231"/>
      <w:bookmarkStart w:id="807" w:name="_Toc338170360"/>
      <w:bookmarkStart w:id="808" w:name="_Toc338170489"/>
      <w:bookmarkStart w:id="809" w:name="_Toc338170619"/>
      <w:bookmarkStart w:id="810" w:name="_Toc338170748"/>
      <w:bookmarkStart w:id="811" w:name="_Toc338170876"/>
      <w:bookmarkStart w:id="812" w:name="_Toc338171003"/>
      <w:bookmarkStart w:id="813" w:name="_Toc338171132"/>
      <w:bookmarkStart w:id="814" w:name="_Toc338171262"/>
      <w:bookmarkStart w:id="815" w:name="_Toc338171391"/>
      <w:bookmarkStart w:id="816" w:name="_Toc338171521"/>
      <w:bookmarkStart w:id="817" w:name="_Toc338171653"/>
      <w:bookmarkStart w:id="818" w:name="_Toc338241026"/>
      <w:bookmarkStart w:id="819" w:name="_Toc338241424"/>
      <w:bookmarkStart w:id="820" w:name="_Toc338241756"/>
      <w:bookmarkStart w:id="821" w:name="_Toc338241911"/>
      <w:bookmarkStart w:id="822" w:name="_Toc339458160"/>
      <w:bookmarkStart w:id="823" w:name="_Toc339628675"/>
      <w:bookmarkStart w:id="824" w:name="_Toc338165339"/>
      <w:bookmarkStart w:id="825" w:name="_Toc338166528"/>
      <w:bookmarkStart w:id="826" w:name="_Toc338166835"/>
      <w:bookmarkStart w:id="827" w:name="_Toc338166953"/>
      <w:bookmarkStart w:id="828" w:name="_Toc338167071"/>
      <w:bookmarkStart w:id="829" w:name="_Toc338167190"/>
      <w:bookmarkStart w:id="830" w:name="_Toc338167312"/>
      <w:bookmarkStart w:id="831" w:name="_Toc338167435"/>
      <w:bookmarkStart w:id="832" w:name="_Toc338167559"/>
      <w:bookmarkStart w:id="833" w:name="_Toc338167939"/>
      <w:bookmarkStart w:id="834" w:name="_Toc338168062"/>
      <w:bookmarkStart w:id="835" w:name="_Toc338168185"/>
      <w:bookmarkStart w:id="836" w:name="_Toc338168310"/>
      <w:bookmarkStart w:id="837" w:name="_Toc338168435"/>
      <w:bookmarkStart w:id="838" w:name="_Toc338168561"/>
      <w:bookmarkStart w:id="839" w:name="_Toc338168686"/>
      <w:bookmarkStart w:id="840" w:name="_Toc338168812"/>
      <w:bookmarkStart w:id="841" w:name="_Toc338168938"/>
      <w:bookmarkStart w:id="842" w:name="_Toc338169063"/>
      <w:bookmarkStart w:id="843" w:name="_Toc338169193"/>
      <w:bookmarkStart w:id="844" w:name="_Toc338169322"/>
      <w:bookmarkStart w:id="845" w:name="_Toc338169452"/>
      <w:bookmarkStart w:id="846" w:name="_Toc338169582"/>
      <w:bookmarkStart w:id="847" w:name="_Toc338169711"/>
      <w:bookmarkStart w:id="848" w:name="_Toc338169841"/>
      <w:bookmarkStart w:id="849" w:name="_Toc338169971"/>
      <w:bookmarkStart w:id="850" w:name="_Toc338170101"/>
      <w:bookmarkStart w:id="851" w:name="_Toc338170232"/>
      <w:bookmarkStart w:id="852" w:name="_Toc338170361"/>
      <w:bookmarkStart w:id="853" w:name="_Toc338170490"/>
      <w:bookmarkStart w:id="854" w:name="_Toc338170620"/>
      <w:bookmarkStart w:id="855" w:name="_Toc338170749"/>
      <w:bookmarkStart w:id="856" w:name="_Toc338170877"/>
      <w:bookmarkStart w:id="857" w:name="_Toc338171004"/>
      <w:bookmarkStart w:id="858" w:name="_Toc338171133"/>
      <w:bookmarkStart w:id="859" w:name="_Toc338171263"/>
      <w:bookmarkStart w:id="860" w:name="_Toc338171392"/>
      <w:bookmarkStart w:id="861" w:name="_Toc338171522"/>
      <w:bookmarkStart w:id="862" w:name="_Toc338171654"/>
      <w:bookmarkStart w:id="863" w:name="_Toc338241027"/>
      <w:bookmarkStart w:id="864" w:name="_Toc338241425"/>
      <w:bookmarkStart w:id="865" w:name="_Toc338241757"/>
      <w:bookmarkStart w:id="866" w:name="_Toc338241912"/>
      <w:bookmarkStart w:id="867" w:name="_Toc339458161"/>
      <w:bookmarkStart w:id="868" w:name="_Toc339628676"/>
      <w:bookmarkStart w:id="869" w:name="_Toc338165340"/>
      <w:bookmarkStart w:id="870" w:name="_Toc338166529"/>
      <w:bookmarkStart w:id="871" w:name="_Toc338166836"/>
      <w:bookmarkStart w:id="872" w:name="_Toc338166954"/>
      <w:bookmarkStart w:id="873" w:name="_Toc338167072"/>
      <w:bookmarkStart w:id="874" w:name="_Toc338167191"/>
      <w:bookmarkStart w:id="875" w:name="_Toc338167313"/>
      <w:bookmarkStart w:id="876" w:name="_Toc338167436"/>
      <w:bookmarkStart w:id="877" w:name="_Toc338167560"/>
      <w:bookmarkStart w:id="878" w:name="_Toc338167940"/>
      <w:bookmarkStart w:id="879" w:name="_Toc338168063"/>
      <w:bookmarkStart w:id="880" w:name="_Toc338168186"/>
      <w:bookmarkStart w:id="881" w:name="_Toc338168311"/>
      <w:bookmarkStart w:id="882" w:name="_Toc338168436"/>
      <w:bookmarkStart w:id="883" w:name="_Toc338168562"/>
      <w:bookmarkStart w:id="884" w:name="_Toc338168687"/>
      <w:bookmarkStart w:id="885" w:name="_Toc338168813"/>
      <w:bookmarkStart w:id="886" w:name="_Toc338168939"/>
      <w:bookmarkStart w:id="887" w:name="_Toc338169064"/>
      <w:bookmarkStart w:id="888" w:name="_Toc338169194"/>
      <w:bookmarkStart w:id="889" w:name="_Toc338169323"/>
      <w:bookmarkStart w:id="890" w:name="_Toc338169453"/>
      <w:bookmarkStart w:id="891" w:name="_Toc338169583"/>
      <w:bookmarkStart w:id="892" w:name="_Toc338169712"/>
      <w:bookmarkStart w:id="893" w:name="_Toc338169842"/>
      <w:bookmarkStart w:id="894" w:name="_Toc338169972"/>
      <w:bookmarkStart w:id="895" w:name="_Toc338170102"/>
      <w:bookmarkStart w:id="896" w:name="_Toc338170233"/>
      <w:bookmarkStart w:id="897" w:name="_Toc338170362"/>
      <w:bookmarkStart w:id="898" w:name="_Toc338170491"/>
      <w:bookmarkStart w:id="899" w:name="_Toc338170621"/>
      <w:bookmarkStart w:id="900" w:name="_Toc338170750"/>
      <w:bookmarkStart w:id="901" w:name="_Toc338170878"/>
      <w:bookmarkStart w:id="902" w:name="_Toc338171005"/>
      <w:bookmarkStart w:id="903" w:name="_Toc338171134"/>
      <w:bookmarkStart w:id="904" w:name="_Toc338171264"/>
      <w:bookmarkStart w:id="905" w:name="_Toc338171393"/>
      <w:bookmarkStart w:id="906" w:name="_Toc338171523"/>
      <w:bookmarkStart w:id="907" w:name="_Toc338171655"/>
      <w:bookmarkStart w:id="908" w:name="_Toc338241028"/>
      <w:bookmarkStart w:id="909" w:name="_Toc338241426"/>
      <w:bookmarkStart w:id="910" w:name="_Toc338241758"/>
      <w:bookmarkStart w:id="911" w:name="_Toc338241913"/>
      <w:bookmarkStart w:id="912" w:name="_Toc339458162"/>
      <w:bookmarkStart w:id="913" w:name="_Toc339628677"/>
      <w:bookmarkStart w:id="914" w:name="_Toc338165341"/>
      <w:bookmarkStart w:id="915" w:name="_Toc338166530"/>
      <w:bookmarkStart w:id="916" w:name="_Toc338166837"/>
      <w:bookmarkStart w:id="917" w:name="_Toc338166955"/>
      <w:bookmarkStart w:id="918" w:name="_Toc338167073"/>
      <w:bookmarkStart w:id="919" w:name="_Toc338167192"/>
      <w:bookmarkStart w:id="920" w:name="_Toc338167314"/>
      <w:bookmarkStart w:id="921" w:name="_Toc338167437"/>
      <w:bookmarkStart w:id="922" w:name="_Toc338167561"/>
      <w:bookmarkStart w:id="923" w:name="_Toc338167941"/>
      <w:bookmarkStart w:id="924" w:name="_Toc338168064"/>
      <w:bookmarkStart w:id="925" w:name="_Toc338168187"/>
      <w:bookmarkStart w:id="926" w:name="_Toc338168312"/>
      <w:bookmarkStart w:id="927" w:name="_Toc338168437"/>
      <w:bookmarkStart w:id="928" w:name="_Toc338168563"/>
      <w:bookmarkStart w:id="929" w:name="_Toc338168688"/>
      <w:bookmarkStart w:id="930" w:name="_Toc338168814"/>
      <w:bookmarkStart w:id="931" w:name="_Toc338168940"/>
      <w:bookmarkStart w:id="932" w:name="_Toc338169065"/>
      <w:bookmarkStart w:id="933" w:name="_Toc338169195"/>
      <w:bookmarkStart w:id="934" w:name="_Toc338169324"/>
      <w:bookmarkStart w:id="935" w:name="_Toc338169454"/>
      <w:bookmarkStart w:id="936" w:name="_Toc338169584"/>
      <w:bookmarkStart w:id="937" w:name="_Toc338169713"/>
      <w:bookmarkStart w:id="938" w:name="_Toc338169843"/>
      <w:bookmarkStart w:id="939" w:name="_Toc338169973"/>
      <w:bookmarkStart w:id="940" w:name="_Toc338170103"/>
      <w:bookmarkStart w:id="941" w:name="_Toc338170234"/>
      <w:bookmarkStart w:id="942" w:name="_Toc338170363"/>
      <w:bookmarkStart w:id="943" w:name="_Toc338170492"/>
      <w:bookmarkStart w:id="944" w:name="_Toc338170622"/>
      <w:bookmarkStart w:id="945" w:name="_Toc338170751"/>
      <w:bookmarkStart w:id="946" w:name="_Toc338170879"/>
      <w:bookmarkStart w:id="947" w:name="_Toc338171006"/>
      <w:bookmarkStart w:id="948" w:name="_Toc338171135"/>
      <w:bookmarkStart w:id="949" w:name="_Toc338171265"/>
      <w:bookmarkStart w:id="950" w:name="_Toc338171394"/>
      <w:bookmarkStart w:id="951" w:name="_Toc338171524"/>
      <w:bookmarkStart w:id="952" w:name="_Toc338171656"/>
      <w:bookmarkStart w:id="953" w:name="_Toc338241029"/>
      <w:bookmarkStart w:id="954" w:name="_Toc338241427"/>
      <w:bookmarkStart w:id="955" w:name="_Toc338241759"/>
      <w:bookmarkStart w:id="956" w:name="_Toc338241914"/>
      <w:bookmarkStart w:id="957" w:name="_Toc339458163"/>
      <w:bookmarkStart w:id="958" w:name="_Toc339628678"/>
      <w:bookmarkStart w:id="959" w:name="_Toc338165342"/>
      <w:bookmarkStart w:id="960" w:name="_Toc338166531"/>
      <w:bookmarkStart w:id="961" w:name="_Toc338166838"/>
      <w:bookmarkStart w:id="962" w:name="_Toc338166956"/>
      <w:bookmarkStart w:id="963" w:name="_Toc338167074"/>
      <w:bookmarkStart w:id="964" w:name="_Toc338167193"/>
      <w:bookmarkStart w:id="965" w:name="_Toc338167315"/>
      <w:bookmarkStart w:id="966" w:name="_Toc338167438"/>
      <w:bookmarkStart w:id="967" w:name="_Toc338167562"/>
      <w:bookmarkStart w:id="968" w:name="_Toc338167942"/>
      <w:bookmarkStart w:id="969" w:name="_Toc338168065"/>
      <w:bookmarkStart w:id="970" w:name="_Toc338168188"/>
      <w:bookmarkStart w:id="971" w:name="_Toc338168313"/>
      <w:bookmarkStart w:id="972" w:name="_Toc338168438"/>
      <w:bookmarkStart w:id="973" w:name="_Toc338168564"/>
      <w:bookmarkStart w:id="974" w:name="_Toc338168689"/>
      <w:bookmarkStart w:id="975" w:name="_Toc338168815"/>
      <w:bookmarkStart w:id="976" w:name="_Toc338168941"/>
      <w:bookmarkStart w:id="977" w:name="_Toc338169066"/>
      <w:bookmarkStart w:id="978" w:name="_Toc338169196"/>
      <w:bookmarkStart w:id="979" w:name="_Toc338169325"/>
      <w:bookmarkStart w:id="980" w:name="_Toc338169455"/>
      <w:bookmarkStart w:id="981" w:name="_Toc338169585"/>
      <w:bookmarkStart w:id="982" w:name="_Toc338169714"/>
      <w:bookmarkStart w:id="983" w:name="_Toc338169844"/>
      <w:bookmarkStart w:id="984" w:name="_Toc338169974"/>
      <w:bookmarkStart w:id="985" w:name="_Toc338170104"/>
      <w:bookmarkStart w:id="986" w:name="_Toc338170235"/>
      <w:bookmarkStart w:id="987" w:name="_Toc338170364"/>
      <w:bookmarkStart w:id="988" w:name="_Toc338170493"/>
      <w:bookmarkStart w:id="989" w:name="_Toc338170623"/>
      <w:bookmarkStart w:id="990" w:name="_Toc338170752"/>
      <w:bookmarkStart w:id="991" w:name="_Toc338170880"/>
      <w:bookmarkStart w:id="992" w:name="_Toc338171007"/>
      <w:bookmarkStart w:id="993" w:name="_Toc338171136"/>
      <w:bookmarkStart w:id="994" w:name="_Toc338171266"/>
      <w:bookmarkStart w:id="995" w:name="_Toc338171395"/>
      <w:bookmarkStart w:id="996" w:name="_Toc338171525"/>
      <w:bookmarkStart w:id="997" w:name="_Toc338171657"/>
      <w:bookmarkStart w:id="998" w:name="_Toc338241030"/>
      <w:bookmarkStart w:id="999" w:name="_Toc338241428"/>
      <w:bookmarkStart w:id="1000" w:name="_Toc338241760"/>
      <w:bookmarkStart w:id="1001" w:name="_Toc338241915"/>
      <w:bookmarkStart w:id="1002" w:name="_Toc339458164"/>
      <w:bookmarkStart w:id="1003" w:name="_Toc339628679"/>
      <w:bookmarkStart w:id="1004" w:name="_Toc338165343"/>
      <w:bookmarkStart w:id="1005" w:name="_Toc338166532"/>
      <w:bookmarkStart w:id="1006" w:name="_Toc338166839"/>
      <w:bookmarkStart w:id="1007" w:name="_Toc338166957"/>
      <w:bookmarkStart w:id="1008" w:name="_Toc338167075"/>
      <w:bookmarkStart w:id="1009" w:name="_Toc338167194"/>
      <w:bookmarkStart w:id="1010" w:name="_Toc338167316"/>
      <w:bookmarkStart w:id="1011" w:name="_Toc338167439"/>
      <w:bookmarkStart w:id="1012" w:name="_Toc338167563"/>
      <w:bookmarkStart w:id="1013" w:name="_Toc338167943"/>
      <w:bookmarkStart w:id="1014" w:name="_Toc338168066"/>
      <w:bookmarkStart w:id="1015" w:name="_Toc338168189"/>
      <w:bookmarkStart w:id="1016" w:name="_Toc338168314"/>
      <w:bookmarkStart w:id="1017" w:name="_Toc338168439"/>
      <w:bookmarkStart w:id="1018" w:name="_Toc338168565"/>
      <w:bookmarkStart w:id="1019" w:name="_Toc338168690"/>
      <w:bookmarkStart w:id="1020" w:name="_Toc338168816"/>
      <w:bookmarkStart w:id="1021" w:name="_Toc338168942"/>
      <w:bookmarkStart w:id="1022" w:name="_Toc338169067"/>
      <w:bookmarkStart w:id="1023" w:name="_Toc338169197"/>
      <w:bookmarkStart w:id="1024" w:name="_Toc338169326"/>
      <w:bookmarkStart w:id="1025" w:name="_Toc338169456"/>
      <w:bookmarkStart w:id="1026" w:name="_Toc338169586"/>
      <w:bookmarkStart w:id="1027" w:name="_Toc338169715"/>
      <w:bookmarkStart w:id="1028" w:name="_Toc338169845"/>
      <w:bookmarkStart w:id="1029" w:name="_Toc338169975"/>
      <w:bookmarkStart w:id="1030" w:name="_Toc338170105"/>
      <w:bookmarkStart w:id="1031" w:name="_Toc338170236"/>
      <w:bookmarkStart w:id="1032" w:name="_Toc338170365"/>
      <w:bookmarkStart w:id="1033" w:name="_Toc338170494"/>
      <w:bookmarkStart w:id="1034" w:name="_Toc338170624"/>
      <w:bookmarkStart w:id="1035" w:name="_Toc338170753"/>
      <w:bookmarkStart w:id="1036" w:name="_Toc338170881"/>
      <w:bookmarkStart w:id="1037" w:name="_Toc338171008"/>
      <w:bookmarkStart w:id="1038" w:name="_Toc338171137"/>
      <w:bookmarkStart w:id="1039" w:name="_Toc338171267"/>
      <w:bookmarkStart w:id="1040" w:name="_Toc338171396"/>
      <w:bookmarkStart w:id="1041" w:name="_Toc338171526"/>
      <w:bookmarkStart w:id="1042" w:name="_Toc338171658"/>
      <w:bookmarkStart w:id="1043" w:name="_Toc338241031"/>
      <w:bookmarkStart w:id="1044" w:name="_Toc338241429"/>
      <w:bookmarkStart w:id="1045" w:name="_Toc338241761"/>
      <w:bookmarkStart w:id="1046" w:name="_Toc338241916"/>
      <w:bookmarkStart w:id="1047" w:name="_Toc339458165"/>
      <w:bookmarkStart w:id="1048" w:name="_Toc339628680"/>
      <w:bookmarkStart w:id="1049" w:name="_Toc338165344"/>
      <w:bookmarkStart w:id="1050" w:name="_Toc338166533"/>
      <w:bookmarkStart w:id="1051" w:name="_Toc338166840"/>
      <w:bookmarkStart w:id="1052" w:name="_Toc338166958"/>
      <w:bookmarkStart w:id="1053" w:name="_Toc338167076"/>
      <w:bookmarkStart w:id="1054" w:name="_Toc338167195"/>
      <w:bookmarkStart w:id="1055" w:name="_Toc338167317"/>
      <w:bookmarkStart w:id="1056" w:name="_Toc338167440"/>
      <w:bookmarkStart w:id="1057" w:name="_Toc338167564"/>
      <w:bookmarkStart w:id="1058" w:name="_Toc338167944"/>
      <w:bookmarkStart w:id="1059" w:name="_Toc338168067"/>
      <w:bookmarkStart w:id="1060" w:name="_Toc338168190"/>
      <w:bookmarkStart w:id="1061" w:name="_Toc338168315"/>
      <w:bookmarkStart w:id="1062" w:name="_Toc338168440"/>
      <w:bookmarkStart w:id="1063" w:name="_Toc338168566"/>
      <w:bookmarkStart w:id="1064" w:name="_Toc338168691"/>
      <w:bookmarkStart w:id="1065" w:name="_Toc338168817"/>
      <w:bookmarkStart w:id="1066" w:name="_Toc338168943"/>
      <w:bookmarkStart w:id="1067" w:name="_Toc338169068"/>
      <w:bookmarkStart w:id="1068" w:name="_Toc338169198"/>
      <w:bookmarkStart w:id="1069" w:name="_Toc338169327"/>
      <w:bookmarkStart w:id="1070" w:name="_Toc338169457"/>
      <w:bookmarkStart w:id="1071" w:name="_Toc338169587"/>
      <w:bookmarkStart w:id="1072" w:name="_Toc338169716"/>
      <w:bookmarkStart w:id="1073" w:name="_Toc338169846"/>
      <w:bookmarkStart w:id="1074" w:name="_Toc338169976"/>
      <w:bookmarkStart w:id="1075" w:name="_Toc338170106"/>
      <w:bookmarkStart w:id="1076" w:name="_Toc338170237"/>
      <w:bookmarkStart w:id="1077" w:name="_Toc338170366"/>
      <w:bookmarkStart w:id="1078" w:name="_Toc338170495"/>
      <w:bookmarkStart w:id="1079" w:name="_Toc338170625"/>
      <w:bookmarkStart w:id="1080" w:name="_Toc338170754"/>
      <w:bookmarkStart w:id="1081" w:name="_Toc338170882"/>
      <w:bookmarkStart w:id="1082" w:name="_Toc338171009"/>
      <w:bookmarkStart w:id="1083" w:name="_Toc338171138"/>
      <w:bookmarkStart w:id="1084" w:name="_Toc338171268"/>
      <w:bookmarkStart w:id="1085" w:name="_Toc338171397"/>
      <w:bookmarkStart w:id="1086" w:name="_Toc338171527"/>
      <w:bookmarkStart w:id="1087" w:name="_Toc338171659"/>
      <w:bookmarkStart w:id="1088" w:name="_Toc338241032"/>
      <w:bookmarkStart w:id="1089" w:name="_Toc338241430"/>
      <w:bookmarkStart w:id="1090" w:name="_Toc338241762"/>
      <w:bookmarkStart w:id="1091" w:name="_Toc338241917"/>
      <w:bookmarkStart w:id="1092" w:name="_Toc339458166"/>
      <w:bookmarkStart w:id="1093" w:name="_Toc339628681"/>
      <w:bookmarkStart w:id="1094" w:name="_Toc338165345"/>
      <w:bookmarkStart w:id="1095" w:name="_Toc338166534"/>
      <w:bookmarkStart w:id="1096" w:name="_Toc338166841"/>
      <w:bookmarkStart w:id="1097" w:name="_Toc338166959"/>
      <w:bookmarkStart w:id="1098" w:name="_Toc338167077"/>
      <w:bookmarkStart w:id="1099" w:name="_Toc338167196"/>
      <w:bookmarkStart w:id="1100" w:name="_Toc338167318"/>
      <w:bookmarkStart w:id="1101" w:name="_Toc338167441"/>
      <w:bookmarkStart w:id="1102" w:name="_Toc338167565"/>
      <w:bookmarkStart w:id="1103" w:name="_Toc338167945"/>
      <w:bookmarkStart w:id="1104" w:name="_Toc338168068"/>
      <w:bookmarkStart w:id="1105" w:name="_Toc338168191"/>
      <w:bookmarkStart w:id="1106" w:name="_Toc338168316"/>
      <w:bookmarkStart w:id="1107" w:name="_Toc338168441"/>
      <w:bookmarkStart w:id="1108" w:name="_Toc338168567"/>
      <w:bookmarkStart w:id="1109" w:name="_Toc338168692"/>
      <w:bookmarkStart w:id="1110" w:name="_Toc338168818"/>
      <w:bookmarkStart w:id="1111" w:name="_Toc338168944"/>
      <w:bookmarkStart w:id="1112" w:name="_Toc338169069"/>
      <w:bookmarkStart w:id="1113" w:name="_Toc338169199"/>
      <w:bookmarkStart w:id="1114" w:name="_Toc338169328"/>
      <w:bookmarkStart w:id="1115" w:name="_Toc338169458"/>
      <w:bookmarkStart w:id="1116" w:name="_Toc338169588"/>
      <w:bookmarkStart w:id="1117" w:name="_Toc338169717"/>
      <w:bookmarkStart w:id="1118" w:name="_Toc338169847"/>
      <w:bookmarkStart w:id="1119" w:name="_Toc338169977"/>
      <w:bookmarkStart w:id="1120" w:name="_Toc338170107"/>
      <w:bookmarkStart w:id="1121" w:name="_Toc338170238"/>
      <w:bookmarkStart w:id="1122" w:name="_Toc338170367"/>
      <w:bookmarkStart w:id="1123" w:name="_Toc338170496"/>
      <w:bookmarkStart w:id="1124" w:name="_Toc338170626"/>
      <w:bookmarkStart w:id="1125" w:name="_Toc338170755"/>
      <w:bookmarkStart w:id="1126" w:name="_Toc338170883"/>
      <w:bookmarkStart w:id="1127" w:name="_Toc338171010"/>
      <w:bookmarkStart w:id="1128" w:name="_Toc338171139"/>
      <w:bookmarkStart w:id="1129" w:name="_Toc338171269"/>
      <w:bookmarkStart w:id="1130" w:name="_Toc338171398"/>
      <w:bookmarkStart w:id="1131" w:name="_Toc338171528"/>
      <w:bookmarkStart w:id="1132" w:name="_Toc338171660"/>
      <w:bookmarkStart w:id="1133" w:name="_Toc338241033"/>
      <w:bookmarkStart w:id="1134" w:name="_Toc338241431"/>
      <w:bookmarkStart w:id="1135" w:name="_Toc338241763"/>
      <w:bookmarkStart w:id="1136" w:name="_Toc338241918"/>
      <w:bookmarkStart w:id="1137" w:name="_Toc339458167"/>
      <w:bookmarkStart w:id="1138" w:name="_Toc339628682"/>
      <w:bookmarkStart w:id="1139" w:name="_Toc338165346"/>
      <w:bookmarkStart w:id="1140" w:name="_Toc338166535"/>
      <w:bookmarkStart w:id="1141" w:name="_Toc338166842"/>
      <w:bookmarkStart w:id="1142" w:name="_Toc338166960"/>
      <w:bookmarkStart w:id="1143" w:name="_Toc338167078"/>
      <w:bookmarkStart w:id="1144" w:name="_Toc338167197"/>
      <w:bookmarkStart w:id="1145" w:name="_Toc338167319"/>
      <w:bookmarkStart w:id="1146" w:name="_Toc338167442"/>
      <w:bookmarkStart w:id="1147" w:name="_Toc338167566"/>
      <w:bookmarkStart w:id="1148" w:name="_Toc338167946"/>
      <w:bookmarkStart w:id="1149" w:name="_Toc338168069"/>
      <w:bookmarkStart w:id="1150" w:name="_Toc338168192"/>
      <w:bookmarkStart w:id="1151" w:name="_Toc338168317"/>
      <w:bookmarkStart w:id="1152" w:name="_Toc338168442"/>
      <w:bookmarkStart w:id="1153" w:name="_Toc338168568"/>
      <w:bookmarkStart w:id="1154" w:name="_Toc338168693"/>
      <w:bookmarkStart w:id="1155" w:name="_Toc338168819"/>
      <w:bookmarkStart w:id="1156" w:name="_Toc338168945"/>
      <w:bookmarkStart w:id="1157" w:name="_Toc338169070"/>
      <w:bookmarkStart w:id="1158" w:name="_Toc338169200"/>
      <w:bookmarkStart w:id="1159" w:name="_Toc338169329"/>
      <w:bookmarkStart w:id="1160" w:name="_Toc338169459"/>
      <w:bookmarkStart w:id="1161" w:name="_Toc338169589"/>
      <w:bookmarkStart w:id="1162" w:name="_Toc338169718"/>
      <w:bookmarkStart w:id="1163" w:name="_Toc338169848"/>
      <w:bookmarkStart w:id="1164" w:name="_Toc338169978"/>
      <w:bookmarkStart w:id="1165" w:name="_Toc338170108"/>
      <w:bookmarkStart w:id="1166" w:name="_Toc338170239"/>
      <w:bookmarkStart w:id="1167" w:name="_Toc338170368"/>
      <w:bookmarkStart w:id="1168" w:name="_Toc338170497"/>
      <w:bookmarkStart w:id="1169" w:name="_Toc338170627"/>
      <w:bookmarkStart w:id="1170" w:name="_Toc338170756"/>
      <w:bookmarkStart w:id="1171" w:name="_Toc338170884"/>
      <w:bookmarkStart w:id="1172" w:name="_Toc338171011"/>
      <w:bookmarkStart w:id="1173" w:name="_Toc338171140"/>
      <w:bookmarkStart w:id="1174" w:name="_Toc338171270"/>
      <w:bookmarkStart w:id="1175" w:name="_Toc338171399"/>
      <w:bookmarkStart w:id="1176" w:name="_Toc338171529"/>
      <w:bookmarkStart w:id="1177" w:name="_Toc338171661"/>
      <w:bookmarkStart w:id="1178" w:name="_Toc338241034"/>
      <w:bookmarkStart w:id="1179" w:name="_Toc338241432"/>
      <w:bookmarkStart w:id="1180" w:name="_Toc338241764"/>
      <w:bookmarkStart w:id="1181" w:name="_Toc338241919"/>
      <w:bookmarkStart w:id="1182" w:name="_Toc339458168"/>
      <w:bookmarkStart w:id="1183" w:name="_Toc339628683"/>
      <w:bookmarkStart w:id="1184" w:name="_Toc338165347"/>
      <w:bookmarkStart w:id="1185" w:name="_Toc338166536"/>
      <w:bookmarkStart w:id="1186" w:name="_Toc338166843"/>
      <w:bookmarkStart w:id="1187" w:name="_Toc338166961"/>
      <w:bookmarkStart w:id="1188" w:name="_Toc338167079"/>
      <w:bookmarkStart w:id="1189" w:name="_Toc338167198"/>
      <w:bookmarkStart w:id="1190" w:name="_Toc338167320"/>
      <w:bookmarkStart w:id="1191" w:name="_Toc338167443"/>
      <w:bookmarkStart w:id="1192" w:name="_Toc338167567"/>
      <w:bookmarkStart w:id="1193" w:name="_Toc338167947"/>
      <w:bookmarkStart w:id="1194" w:name="_Toc338168070"/>
      <w:bookmarkStart w:id="1195" w:name="_Toc338168193"/>
      <w:bookmarkStart w:id="1196" w:name="_Toc338168318"/>
      <w:bookmarkStart w:id="1197" w:name="_Toc338168443"/>
      <w:bookmarkStart w:id="1198" w:name="_Toc338168569"/>
      <w:bookmarkStart w:id="1199" w:name="_Toc338168694"/>
      <w:bookmarkStart w:id="1200" w:name="_Toc338168820"/>
      <w:bookmarkStart w:id="1201" w:name="_Toc338168946"/>
      <w:bookmarkStart w:id="1202" w:name="_Toc338169071"/>
      <w:bookmarkStart w:id="1203" w:name="_Toc338169201"/>
      <w:bookmarkStart w:id="1204" w:name="_Toc338169330"/>
      <w:bookmarkStart w:id="1205" w:name="_Toc338169460"/>
      <w:bookmarkStart w:id="1206" w:name="_Toc338169590"/>
      <w:bookmarkStart w:id="1207" w:name="_Toc338169719"/>
      <w:bookmarkStart w:id="1208" w:name="_Toc338169849"/>
      <w:bookmarkStart w:id="1209" w:name="_Toc338169979"/>
      <w:bookmarkStart w:id="1210" w:name="_Toc338170109"/>
      <w:bookmarkStart w:id="1211" w:name="_Toc338170240"/>
      <w:bookmarkStart w:id="1212" w:name="_Toc338170369"/>
      <w:bookmarkStart w:id="1213" w:name="_Toc338170498"/>
      <w:bookmarkStart w:id="1214" w:name="_Toc338170628"/>
      <w:bookmarkStart w:id="1215" w:name="_Toc338170757"/>
      <w:bookmarkStart w:id="1216" w:name="_Toc338170885"/>
      <w:bookmarkStart w:id="1217" w:name="_Toc338171012"/>
      <w:bookmarkStart w:id="1218" w:name="_Toc338171141"/>
      <w:bookmarkStart w:id="1219" w:name="_Toc338171271"/>
      <w:bookmarkStart w:id="1220" w:name="_Toc338171400"/>
      <w:bookmarkStart w:id="1221" w:name="_Toc338171530"/>
      <w:bookmarkStart w:id="1222" w:name="_Toc338171662"/>
      <w:bookmarkStart w:id="1223" w:name="_Toc338241035"/>
      <w:bookmarkStart w:id="1224" w:name="_Toc338241433"/>
      <w:bookmarkStart w:id="1225" w:name="_Toc338241765"/>
      <w:bookmarkStart w:id="1226" w:name="_Toc338241920"/>
      <w:bookmarkStart w:id="1227" w:name="_Toc339458169"/>
      <w:bookmarkStart w:id="1228" w:name="_Toc339628684"/>
      <w:bookmarkStart w:id="1229" w:name="_Toc338165348"/>
      <w:bookmarkStart w:id="1230" w:name="_Toc338166537"/>
      <w:bookmarkStart w:id="1231" w:name="_Toc338166844"/>
      <w:bookmarkStart w:id="1232" w:name="_Toc338166962"/>
      <w:bookmarkStart w:id="1233" w:name="_Toc338167080"/>
      <w:bookmarkStart w:id="1234" w:name="_Toc338167199"/>
      <w:bookmarkStart w:id="1235" w:name="_Toc338167321"/>
      <w:bookmarkStart w:id="1236" w:name="_Toc338167444"/>
      <w:bookmarkStart w:id="1237" w:name="_Toc338167568"/>
      <w:bookmarkStart w:id="1238" w:name="_Toc338167948"/>
      <w:bookmarkStart w:id="1239" w:name="_Toc338168071"/>
      <w:bookmarkStart w:id="1240" w:name="_Toc338168194"/>
      <w:bookmarkStart w:id="1241" w:name="_Toc338168319"/>
      <w:bookmarkStart w:id="1242" w:name="_Toc338168444"/>
      <w:bookmarkStart w:id="1243" w:name="_Toc338168570"/>
      <w:bookmarkStart w:id="1244" w:name="_Toc338168695"/>
      <w:bookmarkStart w:id="1245" w:name="_Toc338168821"/>
      <w:bookmarkStart w:id="1246" w:name="_Toc338168947"/>
      <w:bookmarkStart w:id="1247" w:name="_Toc338169072"/>
      <w:bookmarkStart w:id="1248" w:name="_Toc338169202"/>
      <w:bookmarkStart w:id="1249" w:name="_Toc338169331"/>
      <w:bookmarkStart w:id="1250" w:name="_Toc338169461"/>
      <w:bookmarkStart w:id="1251" w:name="_Toc338169591"/>
      <w:bookmarkStart w:id="1252" w:name="_Toc338169720"/>
      <w:bookmarkStart w:id="1253" w:name="_Toc338169850"/>
      <w:bookmarkStart w:id="1254" w:name="_Toc338169980"/>
      <w:bookmarkStart w:id="1255" w:name="_Toc338170110"/>
      <w:bookmarkStart w:id="1256" w:name="_Toc338170241"/>
      <w:bookmarkStart w:id="1257" w:name="_Toc338170370"/>
      <w:bookmarkStart w:id="1258" w:name="_Toc338170499"/>
      <w:bookmarkStart w:id="1259" w:name="_Toc338170629"/>
      <w:bookmarkStart w:id="1260" w:name="_Toc338170758"/>
      <w:bookmarkStart w:id="1261" w:name="_Toc338170886"/>
      <w:bookmarkStart w:id="1262" w:name="_Toc338171013"/>
      <w:bookmarkStart w:id="1263" w:name="_Toc338171142"/>
      <w:bookmarkStart w:id="1264" w:name="_Toc338171272"/>
      <w:bookmarkStart w:id="1265" w:name="_Toc338171401"/>
      <w:bookmarkStart w:id="1266" w:name="_Toc338171531"/>
      <w:bookmarkStart w:id="1267" w:name="_Toc338171663"/>
      <w:bookmarkStart w:id="1268" w:name="_Toc338241036"/>
      <w:bookmarkStart w:id="1269" w:name="_Toc338241434"/>
      <w:bookmarkStart w:id="1270" w:name="_Toc338241766"/>
      <w:bookmarkStart w:id="1271" w:name="_Toc338241921"/>
      <w:bookmarkStart w:id="1272" w:name="_Toc339458170"/>
      <w:bookmarkStart w:id="1273" w:name="_Toc339628685"/>
      <w:bookmarkStart w:id="1274" w:name="_Toc338165349"/>
      <w:bookmarkStart w:id="1275" w:name="_Toc338166538"/>
      <w:bookmarkStart w:id="1276" w:name="_Toc338166845"/>
      <w:bookmarkStart w:id="1277" w:name="_Toc338166963"/>
      <w:bookmarkStart w:id="1278" w:name="_Toc338167081"/>
      <w:bookmarkStart w:id="1279" w:name="_Toc338167200"/>
      <w:bookmarkStart w:id="1280" w:name="_Toc338167322"/>
      <w:bookmarkStart w:id="1281" w:name="_Toc338167445"/>
      <w:bookmarkStart w:id="1282" w:name="_Toc338167569"/>
      <w:bookmarkStart w:id="1283" w:name="_Toc338167949"/>
      <w:bookmarkStart w:id="1284" w:name="_Toc338168072"/>
      <w:bookmarkStart w:id="1285" w:name="_Toc338168195"/>
      <w:bookmarkStart w:id="1286" w:name="_Toc338168320"/>
      <w:bookmarkStart w:id="1287" w:name="_Toc338168445"/>
      <w:bookmarkStart w:id="1288" w:name="_Toc338168571"/>
      <w:bookmarkStart w:id="1289" w:name="_Toc338168696"/>
      <w:bookmarkStart w:id="1290" w:name="_Toc338168822"/>
      <w:bookmarkStart w:id="1291" w:name="_Toc338168948"/>
      <w:bookmarkStart w:id="1292" w:name="_Toc338169073"/>
      <w:bookmarkStart w:id="1293" w:name="_Toc338169203"/>
      <w:bookmarkStart w:id="1294" w:name="_Toc338169332"/>
      <w:bookmarkStart w:id="1295" w:name="_Toc338169462"/>
      <w:bookmarkStart w:id="1296" w:name="_Toc338169592"/>
      <w:bookmarkStart w:id="1297" w:name="_Toc338169721"/>
      <w:bookmarkStart w:id="1298" w:name="_Toc338169851"/>
      <w:bookmarkStart w:id="1299" w:name="_Toc338169981"/>
      <w:bookmarkStart w:id="1300" w:name="_Toc338170111"/>
      <w:bookmarkStart w:id="1301" w:name="_Toc338170242"/>
      <w:bookmarkStart w:id="1302" w:name="_Toc338170371"/>
      <w:bookmarkStart w:id="1303" w:name="_Toc338170500"/>
      <w:bookmarkStart w:id="1304" w:name="_Toc338170630"/>
      <w:bookmarkStart w:id="1305" w:name="_Toc338170759"/>
      <w:bookmarkStart w:id="1306" w:name="_Toc338170887"/>
      <w:bookmarkStart w:id="1307" w:name="_Toc338171014"/>
      <w:bookmarkStart w:id="1308" w:name="_Toc338171143"/>
      <w:bookmarkStart w:id="1309" w:name="_Toc338171273"/>
      <w:bookmarkStart w:id="1310" w:name="_Toc338171402"/>
      <w:bookmarkStart w:id="1311" w:name="_Toc338171532"/>
      <w:bookmarkStart w:id="1312" w:name="_Toc338171664"/>
      <w:bookmarkStart w:id="1313" w:name="_Toc338241037"/>
      <w:bookmarkStart w:id="1314" w:name="_Toc338241435"/>
      <w:bookmarkStart w:id="1315" w:name="_Toc338241767"/>
      <w:bookmarkStart w:id="1316" w:name="_Toc338241922"/>
      <w:bookmarkStart w:id="1317" w:name="_Toc339458171"/>
      <w:bookmarkStart w:id="1318" w:name="_Toc339628686"/>
      <w:bookmarkStart w:id="1319" w:name="_Toc338165350"/>
      <w:bookmarkStart w:id="1320" w:name="_Toc338166539"/>
      <w:bookmarkStart w:id="1321" w:name="_Toc338166846"/>
      <w:bookmarkStart w:id="1322" w:name="_Toc338166964"/>
      <w:bookmarkStart w:id="1323" w:name="_Toc338167082"/>
      <w:bookmarkStart w:id="1324" w:name="_Toc338167201"/>
      <w:bookmarkStart w:id="1325" w:name="_Toc338167323"/>
      <w:bookmarkStart w:id="1326" w:name="_Toc338167446"/>
      <w:bookmarkStart w:id="1327" w:name="_Toc338167570"/>
      <w:bookmarkStart w:id="1328" w:name="_Toc338167950"/>
      <w:bookmarkStart w:id="1329" w:name="_Toc338168073"/>
      <w:bookmarkStart w:id="1330" w:name="_Toc338168196"/>
      <w:bookmarkStart w:id="1331" w:name="_Toc338168321"/>
      <w:bookmarkStart w:id="1332" w:name="_Toc338168446"/>
      <w:bookmarkStart w:id="1333" w:name="_Toc338168572"/>
      <w:bookmarkStart w:id="1334" w:name="_Toc338168697"/>
      <w:bookmarkStart w:id="1335" w:name="_Toc338168823"/>
      <w:bookmarkStart w:id="1336" w:name="_Toc338168949"/>
      <w:bookmarkStart w:id="1337" w:name="_Toc338169074"/>
      <w:bookmarkStart w:id="1338" w:name="_Toc338169204"/>
      <w:bookmarkStart w:id="1339" w:name="_Toc338169333"/>
      <w:bookmarkStart w:id="1340" w:name="_Toc338169463"/>
      <w:bookmarkStart w:id="1341" w:name="_Toc338169593"/>
      <w:bookmarkStart w:id="1342" w:name="_Toc338169722"/>
      <w:bookmarkStart w:id="1343" w:name="_Toc338169852"/>
      <w:bookmarkStart w:id="1344" w:name="_Toc338169982"/>
      <w:bookmarkStart w:id="1345" w:name="_Toc338170112"/>
      <w:bookmarkStart w:id="1346" w:name="_Toc338170243"/>
      <w:bookmarkStart w:id="1347" w:name="_Toc338170372"/>
      <w:bookmarkStart w:id="1348" w:name="_Toc338170501"/>
      <w:bookmarkStart w:id="1349" w:name="_Toc338170631"/>
      <w:bookmarkStart w:id="1350" w:name="_Toc338170760"/>
      <w:bookmarkStart w:id="1351" w:name="_Toc338170888"/>
      <w:bookmarkStart w:id="1352" w:name="_Toc338171015"/>
      <w:bookmarkStart w:id="1353" w:name="_Toc338171144"/>
      <w:bookmarkStart w:id="1354" w:name="_Toc338171274"/>
      <w:bookmarkStart w:id="1355" w:name="_Toc338171403"/>
      <w:bookmarkStart w:id="1356" w:name="_Toc338171533"/>
      <w:bookmarkStart w:id="1357" w:name="_Toc338171665"/>
      <w:bookmarkStart w:id="1358" w:name="_Toc338241038"/>
      <w:bookmarkStart w:id="1359" w:name="_Toc338241436"/>
      <w:bookmarkStart w:id="1360" w:name="_Toc338241768"/>
      <w:bookmarkStart w:id="1361" w:name="_Toc338241923"/>
      <w:bookmarkStart w:id="1362" w:name="_Toc339458172"/>
      <w:bookmarkStart w:id="1363" w:name="_Toc339628687"/>
      <w:bookmarkStart w:id="1364" w:name="_Toc338165351"/>
      <w:bookmarkStart w:id="1365" w:name="_Toc338166540"/>
      <w:bookmarkStart w:id="1366" w:name="_Toc338166847"/>
      <w:bookmarkStart w:id="1367" w:name="_Toc338166965"/>
      <w:bookmarkStart w:id="1368" w:name="_Toc338167083"/>
      <w:bookmarkStart w:id="1369" w:name="_Toc338167202"/>
      <w:bookmarkStart w:id="1370" w:name="_Toc338167324"/>
      <w:bookmarkStart w:id="1371" w:name="_Toc338167447"/>
      <w:bookmarkStart w:id="1372" w:name="_Toc338167571"/>
      <w:bookmarkStart w:id="1373" w:name="_Toc338167951"/>
      <w:bookmarkStart w:id="1374" w:name="_Toc338168074"/>
      <w:bookmarkStart w:id="1375" w:name="_Toc338168197"/>
      <w:bookmarkStart w:id="1376" w:name="_Toc338168322"/>
      <w:bookmarkStart w:id="1377" w:name="_Toc338168447"/>
      <w:bookmarkStart w:id="1378" w:name="_Toc338168573"/>
      <w:bookmarkStart w:id="1379" w:name="_Toc338168698"/>
      <w:bookmarkStart w:id="1380" w:name="_Toc338168824"/>
      <w:bookmarkStart w:id="1381" w:name="_Toc338168950"/>
      <w:bookmarkStart w:id="1382" w:name="_Toc338169075"/>
      <w:bookmarkStart w:id="1383" w:name="_Toc338169205"/>
      <w:bookmarkStart w:id="1384" w:name="_Toc338169334"/>
      <w:bookmarkStart w:id="1385" w:name="_Toc338169464"/>
      <w:bookmarkStart w:id="1386" w:name="_Toc338169594"/>
      <w:bookmarkStart w:id="1387" w:name="_Toc338169723"/>
      <w:bookmarkStart w:id="1388" w:name="_Toc338169853"/>
      <w:bookmarkStart w:id="1389" w:name="_Toc338169983"/>
      <w:bookmarkStart w:id="1390" w:name="_Toc338170113"/>
      <w:bookmarkStart w:id="1391" w:name="_Toc338170244"/>
      <w:bookmarkStart w:id="1392" w:name="_Toc338170373"/>
      <w:bookmarkStart w:id="1393" w:name="_Toc338170502"/>
      <w:bookmarkStart w:id="1394" w:name="_Toc338170632"/>
      <w:bookmarkStart w:id="1395" w:name="_Toc338170761"/>
      <w:bookmarkStart w:id="1396" w:name="_Toc338170889"/>
      <w:bookmarkStart w:id="1397" w:name="_Toc338171016"/>
      <w:bookmarkStart w:id="1398" w:name="_Toc338171145"/>
      <w:bookmarkStart w:id="1399" w:name="_Toc338171275"/>
      <w:bookmarkStart w:id="1400" w:name="_Toc338171404"/>
      <w:bookmarkStart w:id="1401" w:name="_Toc338171534"/>
      <w:bookmarkStart w:id="1402" w:name="_Toc338171666"/>
      <w:bookmarkStart w:id="1403" w:name="_Toc338241039"/>
      <w:bookmarkStart w:id="1404" w:name="_Toc338241437"/>
      <w:bookmarkStart w:id="1405" w:name="_Toc338241769"/>
      <w:bookmarkStart w:id="1406" w:name="_Toc338241924"/>
      <w:bookmarkStart w:id="1407" w:name="_Toc339458173"/>
      <w:bookmarkStart w:id="1408" w:name="_Toc339628688"/>
      <w:bookmarkStart w:id="1409" w:name="_Toc338165352"/>
      <w:bookmarkStart w:id="1410" w:name="_Toc338166541"/>
      <w:bookmarkStart w:id="1411" w:name="_Toc338166848"/>
      <w:bookmarkStart w:id="1412" w:name="_Toc338166966"/>
      <w:bookmarkStart w:id="1413" w:name="_Toc338167084"/>
      <w:bookmarkStart w:id="1414" w:name="_Toc338167203"/>
      <w:bookmarkStart w:id="1415" w:name="_Toc338167325"/>
      <w:bookmarkStart w:id="1416" w:name="_Toc338167448"/>
      <w:bookmarkStart w:id="1417" w:name="_Toc338167572"/>
      <w:bookmarkStart w:id="1418" w:name="_Toc338167952"/>
      <w:bookmarkStart w:id="1419" w:name="_Toc338168075"/>
      <w:bookmarkStart w:id="1420" w:name="_Toc338168198"/>
      <w:bookmarkStart w:id="1421" w:name="_Toc338168323"/>
      <w:bookmarkStart w:id="1422" w:name="_Toc338168448"/>
      <w:bookmarkStart w:id="1423" w:name="_Toc338168574"/>
      <w:bookmarkStart w:id="1424" w:name="_Toc338168699"/>
      <w:bookmarkStart w:id="1425" w:name="_Toc338168825"/>
      <w:bookmarkStart w:id="1426" w:name="_Toc338168951"/>
      <w:bookmarkStart w:id="1427" w:name="_Toc338169076"/>
      <w:bookmarkStart w:id="1428" w:name="_Toc338169206"/>
      <w:bookmarkStart w:id="1429" w:name="_Toc338169335"/>
      <w:bookmarkStart w:id="1430" w:name="_Toc338169465"/>
      <w:bookmarkStart w:id="1431" w:name="_Toc338169595"/>
      <w:bookmarkStart w:id="1432" w:name="_Toc338169724"/>
      <w:bookmarkStart w:id="1433" w:name="_Toc338169854"/>
      <w:bookmarkStart w:id="1434" w:name="_Toc338169984"/>
      <w:bookmarkStart w:id="1435" w:name="_Toc338170114"/>
      <w:bookmarkStart w:id="1436" w:name="_Toc338170245"/>
      <w:bookmarkStart w:id="1437" w:name="_Toc338170374"/>
      <w:bookmarkStart w:id="1438" w:name="_Toc338170503"/>
      <w:bookmarkStart w:id="1439" w:name="_Toc338170633"/>
      <w:bookmarkStart w:id="1440" w:name="_Toc338170762"/>
      <w:bookmarkStart w:id="1441" w:name="_Toc338170890"/>
      <w:bookmarkStart w:id="1442" w:name="_Toc338171017"/>
      <w:bookmarkStart w:id="1443" w:name="_Toc338171146"/>
      <w:bookmarkStart w:id="1444" w:name="_Toc338171276"/>
      <w:bookmarkStart w:id="1445" w:name="_Toc338171405"/>
      <w:bookmarkStart w:id="1446" w:name="_Toc338171535"/>
      <w:bookmarkStart w:id="1447" w:name="_Toc338171667"/>
      <w:bookmarkStart w:id="1448" w:name="_Toc338241040"/>
      <w:bookmarkStart w:id="1449" w:name="_Toc338241438"/>
      <w:bookmarkStart w:id="1450" w:name="_Toc338241770"/>
      <w:bookmarkStart w:id="1451" w:name="_Toc338241925"/>
      <w:bookmarkStart w:id="1452" w:name="_Toc339458174"/>
      <w:bookmarkStart w:id="1453" w:name="_Toc339628689"/>
      <w:bookmarkStart w:id="1454" w:name="_Toc338165353"/>
      <w:bookmarkStart w:id="1455" w:name="_Toc338166542"/>
      <w:bookmarkStart w:id="1456" w:name="_Toc338166849"/>
      <w:bookmarkStart w:id="1457" w:name="_Toc338166967"/>
      <w:bookmarkStart w:id="1458" w:name="_Toc338167085"/>
      <w:bookmarkStart w:id="1459" w:name="_Toc338167204"/>
      <w:bookmarkStart w:id="1460" w:name="_Toc338167326"/>
      <w:bookmarkStart w:id="1461" w:name="_Toc338167449"/>
      <w:bookmarkStart w:id="1462" w:name="_Toc338167573"/>
      <w:bookmarkStart w:id="1463" w:name="_Toc338167953"/>
      <w:bookmarkStart w:id="1464" w:name="_Toc338168076"/>
      <w:bookmarkStart w:id="1465" w:name="_Toc338168199"/>
      <w:bookmarkStart w:id="1466" w:name="_Toc338168324"/>
      <w:bookmarkStart w:id="1467" w:name="_Toc338168449"/>
      <w:bookmarkStart w:id="1468" w:name="_Toc338168575"/>
      <w:bookmarkStart w:id="1469" w:name="_Toc338168700"/>
      <w:bookmarkStart w:id="1470" w:name="_Toc338168826"/>
      <w:bookmarkStart w:id="1471" w:name="_Toc338168952"/>
      <w:bookmarkStart w:id="1472" w:name="_Toc338169077"/>
      <w:bookmarkStart w:id="1473" w:name="_Toc338169207"/>
      <w:bookmarkStart w:id="1474" w:name="_Toc338169336"/>
      <w:bookmarkStart w:id="1475" w:name="_Toc338169466"/>
      <w:bookmarkStart w:id="1476" w:name="_Toc338169596"/>
      <w:bookmarkStart w:id="1477" w:name="_Toc338169725"/>
      <w:bookmarkStart w:id="1478" w:name="_Toc338169855"/>
      <w:bookmarkStart w:id="1479" w:name="_Toc338169985"/>
      <w:bookmarkStart w:id="1480" w:name="_Toc338170115"/>
      <w:bookmarkStart w:id="1481" w:name="_Toc338170246"/>
      <w:bookmarkStart w:id="1482" w:name="_Toc338170375"/>
      <w:bookmarkStart w:id="1483" w:name="_Toc338170504"/>
      <w:bookmarkStart w:id="1484" w:name="_Toc338170634"/>
      <w:bookmarkStart w:id="1485" w:name="_Toc338170763"/>
      <w:bookmarkStart w:id="1486" w:name="_Toc338170891"/>
      <w:bookmarkStart w:id="1487" w:name="_Toc338171018"/>
      <w:bookmarkStart w:id="1488" w:name="_Toc338171147"/>
      <w:bookmarkStart w:id="1489" w:name="_Toc338171277"/>
      <w:bookmarkStart w:id="1490" w:name="_Toc338171406"/>
      <w:bookmarkStart w:id="1491" w:name="_Toc338171536"/>
      <w:bookmarkStart w:id="1492" w:name="_Toc338171668"/>
      <w:bookmarkStart w:id="1493" w:name="_Toc338241041"/>
      <w:bookmarkStart w:id="1494" w:name="_Toc338241439"/>
      <w:bookmarkStart w:id="1495" w:name="_Toc338241771"/>
      <w:bookmarkStart w:id="1496" w:name="_Toc338241926"/>
      <w:bookmarkStart w:id="1497" w:name="_Toc339458175"/>
      <w:bookmarkStart w:id="1498" w:name="_Toc339628690"/>
      <w:bookmarkStart w:id="1499" w:name="_Toc338165354"/>
      <w:bookmarkStart w:id="1500" w:name="_Toc338166543"/>
      <w:bookmarkStart w:id="1501" w:name="_Toc338166850"/>
      <w:bookmarkStart w:id="1502" w:name="_Toc338166968"/>
      <w:bookmarkStart w:id="1503" w:name="_Toc338167086"/>
      <w:bookmarkStart w:id="1504" w:name="_Toc338167205"/>
      <w:bookmarkStart w:id="1505" w:name="_Toc338167327"/>
      <w:bookmarkStart w:id="1506" w:name="_Toc338167450"/>
      <w:bookmarkStart w:id="1507" w:name="_Toc338167574"/>
      <w:bookmarkStart w:id="1508" w:name="_Toc338167954"/>
      <w:bookmarkStart w:id="1509" w:name="_Toc338168077"/>
      <w:bookmarkStart w:id="1510" w:name="_Toc338168200"/>
      <w:bookmarkStart w:id="1511" w:name="_Toc338168325"/>
      <w:bookmarkStart w:id="1512" w:name="_Toc338168450"/>
      <w:bookmarkStart w:id="1513" w:name="_Toc338168576"/>
      <w:bookmarkStart w:id="1514" w:name="_Toc338168701"/>
      <w:bookmarkStart w:id="1515" w:name="_Toc338168827"/>
      <w:bookmarkStart w:id="1516" w:name="_Toc338168953"/>
      <w:bookmarkStart w:id="1517" w:name="_Toc338169078"/>
      <w:bookmarkStart w:id="1518" w:name="_Toc338169208"/>
      <w:bookmarkStart w:id="1519" w:name="_Toc338169337"/>
      <w:bookmarkStart w:id="1520" w:name="_Toc338169467"/>
      <w:bookmarkStart w:id="1521" w:name="_Toc338169597"/>
      <w:bookmarkStart w:id="1522" w:name="_Toc338169726"/>
      <w:bookmarkStart w:id="1523" w:name="_Toc338169856"/>
      <w:bookmarkStart w:id="1524" w:name="_Toc338169986"/>
      <w:bookmarkStart w:id="1525" w:name="_Toc338170116"/>
      <w:bookmarkStart w:id="1526" w:name="_Toc338170247"/>
      <w:bookmarkStart w:id="1527" w:name="_Toc338170376"/>
      <w:bookmarkStart w:id="1528" w:name="_Toc338170505"/>
      <w:bookmarkStart w:id="1529" w:name="_Toc338170635"/>
      <w:bookmarkStart w:id="1530" w:name="_Toc338170764"/>
      <w:bookmarkStart w:id="1531" w:name="_Toc338170892"/>
      <w:bookmarkStart w:id="1532" w:name="_Toc338171019"/>
      <w:bookmarkStart w:id="1533" w:name="_Toc338171148"/>
      <w:bookmarkStart w:id="1534" w:name="_Toc338171278"/>
      <w:bookmarkStart w:id="1535" w:name="_Toc338171407"/>
      <w:bookmarkStart w:id="1536" w:name="_Toc338171537"/>
      <w:bookmarkStart w:id="1537" w:name="_Toc338171669"/>
      <w:bookmarkStart w:id="1538" w:name="_Toc338241042"/>
      <w:bookmarkStart w:id="1539" w:name="_Toc338241440"/>
      <w:bookmarkStart w:id="1540" w:name="_Toc338241772"/>
      <w:bookmarkStart w:id="1541" w:name="_Toc338241927"/>
      <w:bookmarkStart w:id="1542" w:name="_Toc339458176"/>
      <w:bookmarkStart w:id="1543" w:name="_Toc339628691"/>
      <w:bookmarkStart w:id="1544" w:name="_Toc338165355"/>
      <w:bookmarkStart w:id="1545" w:name="_Toc338166544"/>
      <w:bookmarkStart w:id="1546" w:name="_Toc338166851"/>
      <w:bookmarkStart w:id="1547" w:name="_Toc338166969"/>
      <w:bookmarkStart w:id="1548" w:name="_Toc338167087"/>
      <w:bookmarkStart w:id="1549" w:name="_Toc338167206"/>
      <w:bookmarkStart w:id="1550" w:name="_Toc338167328"/>
      <w:bookmarkStart w:id="1551" w:name="_Toc338167451"/>
      <w:bookmarkStart w:id="1552" w:name="_Toc338167575"/>
      <w:bookmarkStart w:id="1553" w:name="_Toc338167955"/>
      <w:bookmarkStart w:id="1554" w:name="_Toc338168078"/>
      <w:bookmarkStart w:id="1555" w:name="_Toc338168201"/>
      <w:bookmarkStart w:id="1556" w:name="_Toc338168326"/>
      <w:bookmarkStart w:id="1557" w:name="_Toc338168451"/>
      <w:bookmarkStart w:id="1558" w:name="_Toc338168577"/>
      <w:bookmarkStart w:id="1559" w:name="_Toc338168702"/>
      <w:bookmarkStart w:id="1560" w:name="_Toc338168828"/>
      <w:bookmarkStart w:id="1561" w:name="_Toc338168954"/>
      <w:bookmarkStart w:id="1562" w:name="_Toc338169079"/>
      <w:bookmarkStart w:id="1563" w:name="_Toc338169209"/>
      <w:bookmarkStart w:id="1564" w:name="_Toc338169338"/>
      <w:bookmarkStart w:id="1565" w:name="_Toc338169468"/>
      <w:bookmarkStart w:id="1566" w:name="_Toc338169598"/>
      <w:bookmarkStart w:id="1567" w:name="_Toc338169727"/>
      <w:bookmarkStart w:id="1568" w:name="_Toc338169857"/>
      <w:bookmarkStart w:id="1569" w:name="_Toc338169987"/>
      <w:bookmarkStart w:id="1570" w:name="_Toc338170117"/>
      <w:bookmarkStart w:id="1571" w:name="_Toc338170248"/>
      <w:bookmarkStart w:id="1572" w:name="_Toc338170377"/>
      <w:bookmarkStart w:id="1573" w:name="_Toc338170506"/>
      <w:bookmarkStart w:id="1574" w:name="_Toc338170636"/>
      <w:bookmarkStart w:id="1575" w:name="_Toc338170765"/>
      <w:bookmarkStart w:id="1576" w:name="_Toc338170893"/>
      <w:bookmarkStart w:id="1577" w:name="_Toc338171020"/>
      <w:bookmarkStart w:id="1578" w:name="_Toc338171149"/>
      <w:bookmarkStart w:id="1579" w:name="_Toc338171279"/>
      <w:bookmarkStart w:id="1580" w:name="_Toc338171408"/>
      <w:bookmarkStart w:id="1581" w:name="_Toc338171538"/>
      <w:bookmarkStart w:id="1582" w:name="_Toc338171670"/>
      <w:bookmarkStart w:id="1583" w:name="_Toc338241043"/>
      <w:bookmarkStart w:id="1584" w:name="_Toc338241441"/>
      <w:bookmarkStart w:id="1585" w:name="_Toc338241773"/>
      <w:bookmarkStart w:id="1586" w:name="_Toc338241928"/>
      <w:bookmarkStart w:id="1587" w:name="_Toc339458177"/>
      <w:bookmarkStart w:id="1588" w:name="_Toc339628692"/>
      <w:bookmarkStart w:id="1589" w:name="_Toc338165356"/>
      <w:bookmarkStart w:id="1590" w:name="_Toc338166545"/>
      <w:bookmarkStart w:id="1591" w:name="_Toc338166852"/>
      <w:bookmarkStart w:id="1592" w:name="_Toc338166970"/>
      <w:bookmarkStart w:id="1593" w:name="_Toc338167088"/>
      <w:bookmarkStart w:id="1594" w:name="_Toc338167207"/>
      <w:bookmarkStart w:id="1595" w:name="_Toc338167329"/>
      <w:bookmarkStart w:id="1596" w:name="_Toc338167452"/>
      <w:bookmarkStart w:id="1597" w:name="_Toc338167576"/>
      <w:bookmarkStart w:id="1598" w:name="_Toc338167956"/>
      <w:bookmarkStart w:id="1599" w:name="_Toc338168079"/>
      <w:bookmarkStart w:id="1600" w:name="_Toc338168202"/>
      <w:bookmarkStart w:id="1601" w:name="_Toc338168327"/>
      <w:bookmarkStart w:id="1602" w:name="_Toc338168452"/>
      <w:bookmarkStart w:id="1603" w:name="_Toc338168578"/>
      <w:bookmarkStart w:id="1604" w:name="_Toc338168703"/>
      <w:bookmarkStart w:id="1605" w:name="_Toc338168829"/>
      <w:bookmarkStart w:id="1606" w:name="_Toc338168955"/>
      <w:bookmarkStart w:id="1607" w:name="_Toc338169080"/>
      <w:bookmarkStart w:id="1608" w:name="_Toc338169210"/>
      <w:bookmarkStart w:id="1609" w:name="_Toc338169339"/>
      <w:bookmarkStart w:id="1610" w:name="_Toc338169469"/>
      <w:bookmarkStart w:id="1611" w:name="_Toc338169599"/>
      <w:bookmarkStart w:id="1612" w:name="_Toc338169728"/>
      <w:bookmarkStart w:id="1613" w:name="_Toc338169858"/>
      <w:bookmarkStart w:id="1614" w:name="_Toc338169988"/>
      <w:bookmarkStart w:id="1615" w:name="_Toc338170118"/>
      <w:bookmarkStart w:id="1616" w:name="_Toc338170249"/>
      <w:bookmarkStart w:id="1617" w:name="_Toc338170378"/>
      <w:bookmarkStart w:id="1618" w:name="_Toc338170507"/>
      <w:bookmarkStart w:id="1619" w:name="_Toc338170637"/>
      <w:bookmarkStart w:id="1620" w:name="_Toc338170766"/>
      <w:bookmarkStart w:id="1621" w:name="_Toc338170894"/>
      <w:bookmarkStart w:id="1622" w:name="_Toc338171021"/>
      <w:bookmarkStart w:id="1623" w:name="_Toc338171150"/>
      <w:bookmarkStart w:id="1624" w:name="_Toc338171280"/>
      <w:bookmarkStart w:id="1625" w:name="_Toc338171409"/>
      <w:bookmarkStart w:id="1626" w:name="_Toc338171539"/>
      <w:bookmarkStart w:id="1627" w:name="_Toc338171671"/>
      <w:bookmarkStart w:id="1628" w:name="_Toc338241044"/>
      <w:bookmarkStart w:id="1629" w:name="_Toc338241442"/>
      <w:bookmarkStart w:id="1630" w:name="_Toc338241774"/>
      <w:bookmarkStart w:id="1631" w:name="_Toc338241929"/>
      <w:bookmarkStart w:id="1632" w:name="_Toc339458178"/>
      <w:bookmarkStart w:id="1633" w:name="_Toc339628693"/>
      <w:bookmarkStart w:id="1634" w:name="_Toc338165357"/>
      <w:bookmarkStart w:id="1635" w:name="_Toc338166546"/>
      <w:bookmarkStart w:id="1636" w:name="_Toc338166853"/>
      <w:bookmarkStart w:id="1637" w:name="_Toc338166971"/>
      <w:bookmarkStart w:id="1638" w:name="_Toc338167089"/>
      <w:bookmarkStart w:id="1639" w:name="_Toc338167208"/>
      <w:bookmarkStart w:id="1640" w:name="_Toc338167330"/>
      <w:bookmarkStart w:id="1641" w:name="_Toc338167453"/>
      <w:bookmarkStart w:id="1642" w:name="_Toc338167577"/>
      <w:bookmarkStart w:id="1643" w:name="_Toc338167957"/>
      <w:bookmarkStart w:id="1644" w:name="_Toc338168080"/>
      <w:bookmarkStart w:id="1645" w:name="_Toc338168203"/>
      <w:bookmarkStart w:id="1646" w:name="_Toc338168328"/>
      <w:bookmarkStart w:id="1647" w:name="_Toc338168453"/>
      <w:bookmarkStart w:id="1648" w:name="_Toc338168579"/>
      <w:bookmarkStart w:id="1649" w:name="_Toc338168704"/>
      <w:bookmarkStart w:id="1650" w:name="_Toc338168830"/>
      <w:bookmarkStart w:id="1651" w:name="_Toc338168956"/>
      <w:bookmarkStart w:id="1652" w:name="_Toc338169081"/>
      <w:bookmarkStart w:id="1653" w:name="_Toc338169211"/>
      <w:bookmarkStart w:id="1654" w:name="_Toc338169340"/>
      <w:bookmarkStart w:id="1655" w:name="_Toc338169470"/>
      <w:bookmarkStart w:id="1656" w:name="_Toc338169600"/>
      <w:bookmarkStart w:id="1657" w:name="_Toc338169729"/>
      <w:bookmarkStart w:id="1658" w:name="_Toc338169859"/>
      <w:bookmarkStart w:id="1659" w:name="_Toc338169989"/>
      <w:bookmarkStart w:id="1660" w:name="_Toc338170119"/>
      <w:bookmarkStart w:id="1661" w:name="_Toc338170250"/>
      <w:bookmarkStart w:id="1662" w:name="_Toc338170379"/>
      <w:bookmarkStart w:id="1663" w:name="_Toc338170508"/>
      <w:bookmarkStart w:id="1664" w:name="_Toc338170638"/>
      <w:bookmarkStart w:id="1665" w:name="_Toc338170767"/>
      <w:bookmarkStart w:id="1666" w:name="_Toc338170895"/>
      <w:bookmarkStart w:id="1667" w:name="_Toc338171022"/>
      <w:bookmarkStart w:id="1668" w:name="_Toc338171151"/>
      <w:bookmarkStart w:id="1669" w:name="_Toc338171281"/>
      <w:bookmarkStart w:id="1670" w:name="_Toc338171410"/>
      <w:bookmarkStart w:id="1671" w:name="_Toc338171540"/>
      <w:bookmarkStart w:id="1672" w:name="_Toc338171672"/>
      <w:bookmarkStart w:id="1673" w:name="_Toc338241045"/>
      <w:bookmarkStart w:id="1674" w:name="_Toc338241443"/>
      <w:bookmarkStart w:id="1675" w:name="_Toc338241775"/>
      <w:bookmarkStart w:id="1676" w:name="_Toc338241930"/>
      <w:bookmarkStart w:id="1677" w:name="_Toc339458179"/>
      <w:bookmarkStart w:id="1678" w:name="_Toc339628694"/>
      <w:bookmarkStart w:id="1679" w:name="_Toc338165358"/>
      <w:bookmarkStart w:id="1680" w:name="_Toc338166547"/>
      <w:bookmarkStart w:id="1681" w:name="_Toc338166854"/>
      <w:bookmarkStart w:id="1682" w:name="_Toc338166972"/>
      <w:bookmarkStart w:id="1683" w:name="_Toc338167090"/>
      <w:bookmarkStart w:id="1684" w:name="_Toc338167209"/>
      <w:bookmarkStart w:id="1685" w:name="_Toc338167331"/>
      <w:bookmarkStart w:id="1686" w:name="_Toc338167454"/>
      <w:bookmarkStart w:id="1687" w:name="_Toc338167578"/>
      <w:bookmarkStart w:id="1688" w:name="_Toc338167958"/>
      <w:bookmarkStart w:id="1689" w:name="_Toc338168081"/>
      <w:bookmarkStart w:id="1690" w:name="_Toc338168204"/>
      <w:bookmarkStart w:id="1691" w:name="_Toc338168329"/>
      <w:bookmarkStart w:id="1692" w:name="_Toc338168454"/>
      <w:bookmarkStart w:id="1693" w:name="_Toc338168580"/>
      <w:bookmarkStart w:id="1694" w:name="_Toc338168705"/>
      <w:bookmarkStart w:id="1695" w:name="_Toc338168831"/>
      <w:bookmarkStart w:id="1696" w:name="_Toc338168957"/>
      <w:bookmarkStart w:id="1697" w:name="_Toc338169082"/>
      <w:bookmarkStart w:id="1698" w:name="_Toc338169212"/>
      <w:bookmarkStart w:id="1699" w:name="_Toc338169341"/>
      <w:bookmarkStart w:id="1700" w:name="_Toc338169471"/>
      <w:bookmarkStart w:id="1701" w:name="_Toc338169601"/>
      <w:bookmarkStart w:id="1702" w:name="_Toc338169730"/>
      <w:bookmarkStart w:id="1703" w:name="_Toc338169860"/>
      <w:bookmarkStart w:id="1704" w:name="_Toc338169990"/>
      <w:bookmarkStart w:id="1705" w:name="_Toc338170120"/>
      <w:bookmarkStart w:id="1706" w:name="_Toc338170251"/>
      <w:bookmarkStart w:id="1707" w:name="_Toc338170380"/>
      <w:bookmarkStart w:id="1708" w:name="_Toc338170509"/>
      <w:bookmarkStart w:id="1709" w:name="_Toc338170639"/>
      <w:bookmarkStart w:id="1710" w:name="_Toc338170768"/>
      <w:bookmarkStart w:id="1711" w:name="_Toc338170896"/>
      <w:bookmarkStart w:id="1712" w:name="_Toc338171023"/>
      <w:bookmarkStart w:id="1713" w:name="_Toc338171152"/>
      <w:bookmarkStart w:id="1714" w:name="_Toc338171282"/>
      <w:bookmarkStart w:id="1715" w:name="_Toc338171411"/>
      <w:bookmarkStart w:id="1716" w:name="_Toc338171541"/>
      <w:bookmarkStart w:id="1717" w:name="_Toc338171673"/>
      <w:bookmarkStart w:id="1718" w:name="_Toc338241046"/>
      <w:bookmarkStart w:id="1719" w:name="_Toc338241444"/>
      <w:bookmarkStart w:id="1720" w:name="_Toc338241776"/>
      <w:bookmarkStart w:id="1721" w:name="_Toc338241931"/>
      <w:bookmarkStart w:id="1722" w:name="_Toc339458180"/>
      <w:bookmarkStart w:id="1723" w:name="_Toc339628695"/>
      <w:bookmarkStart w:id="1724" w:name="_Toc338165359"/>
      <w:bookmarkStart w:id="1725" w:name="_Toc338166548"/>
      <w:bookmarkStart w:id="1726" w:name="_Toc338166855"/>
      <w:bookmarkStart w:id="1727" w:name="_Toc338166973"/>
      <w:bookmarkStart w:id="1728" w:name="_Toc338167091"/>
      <w:bookmarkStart w:id="1729" w:name="_Toc338167210"/>
      <w:bookmarkStart w:id="1730" w:name="_Toc338167332"/>
      <w:bookmarkStart w:id="1731" w:name="_Toc338167455"/>
      <w:bookmarkStart w:id="1732" w:name="_Toc338167579"/>
      <w:bookmarkStart w:id="1733" w:name="_Toc338167959"/>
      <w:bookmarkStart w:id="1734" w:name="_Toc338168082"/>
      <w:bookmarkStart w:id="1735" w:name="_Toc338168205"/>
      <w:bookmarkStart w:id="1736" w:name="_Toc338168330"/>
      <w:bookmarkStart w:id="1737" w:name="_Toc338168455"/>
      <w:bookmarkStart w:id="1738" w:name="_Toc338168581"/>
      <w:bookmarkStart w:id="1739" w:name="_Toc338168706"/>
      <w:bookmarkStart w:id="1740" w:name="_Toc338168832"/>
      <w:bookmarkStart w:id="1741" w:name="_Toc338168958"/>
      <w:bookmarkStart w:id="1742" w:name="_Toc338169083"/>
      <w:bookmarkStart w:id="1743" w:name="_Toc338169213"/>
      <w:bookmarkStart w:id="1744" w:name="_Toc338169342"/>
      <w:bookmarkStart w:id="1745" w:name="_Toc338169472"/>
      <w:bookmarkStart w:id="1746" w:name="_Toc338169602"/>
      <w:bookmarkStart w:id="1747" w:name="_Toc338169731"/>
      <w:bookmarkStart w:id="1748" w:name="_Toc338169861"/>
      <w:bookmarkStart w:id="1749" w:name="_Toc338169991"/>
      <w:bookmarkStart w:id="1750" w:name="_Toc338170121"/>
      <w:bookmarkStart w:id="1751" w:name="_Toc338170252"/>
      <w:bookmarkStart w:id="1752" w:name="_Toc338170381"/>
      <w:bookmarkStart w:id="1753" w:name="_Toc338170510"/>
      <w:bookmarkStart w:id="1754" w:name="_Toc338170640"/>
      <w:bookmarkStart w:id="1755" w:name="_Toc338170769"/>
      <w:bookmarkStart w:id="1756" w:name="_Toc338170897"/>
      <w:bookmarkStart w:id="1757" w:name="_Toc338171024"/>
      <w:bookmarkStart w:id="1758" w:name="_Toc338171153"/>
      <w:bookmarkStart w:id="1759" w:name="_Toc338171283"/>
      <w:bookmarkStart w:id="1760" w:name="_Toc338171412"/>
      <w:bookmarkStart w:id="1761" w:name="_Toc338171542"/>
      <w:bookmarkStart w:id="1762" w:name="_Toc338171674"/>
      <w:bookmarkStart w:id="1763" w:name="_Toc338241047"/>
      <w:bookmarkStart w:id="1764" w:name="_Toc338241445"/>
      <w:bookmarkStart w:id="1765" w:name="_Toc338241777"/>
      <w:bookmarkStart w:id="1766" w:name="_Toc338241932"/>
      <w:bookmarkStart w:id="1767" w:name="_Toc339458181"/>
      <w:bookmarkStart w:id="1768" w:name="_Toc339628696"/>
      <w:bookmarkStart w:id="1769" w:name="_Toc338165360"/>
      <w:bookmarkStart w:id="1770" w:name="_Toc338166549"/>
      <w:bookmarkStart w:id="1771" w:name="_Toc338166856"/>
      <w:bookmarkStart w:id="1772" w:name="_Toc338166974"/>
      <w:bookmarkStart w:id="1773" w:name="_Toc338167092"/>
      <w:bookmarkStart w:id="1774" w:name="_Toc338167211"/>
      <w:bookmarkStart w:id="1775" w:name="_Toc338167333"/>
      <w:bookmarkStart w:id="1776" w:name="_Toc338167456"/>
      <w:bookmarkStart w:id="1777" w:name="_Toc338167580"/>
      <w:bookmarkStart w:id="1778" w:name="_Toc338167960"/>
      <w:bookmarkStart w:id="1779" w:name="_Toc338168083"/>
      <w:bookmarkStart w:id="1780" w:name="_Toc338168206"/>
      <w:bookmarkStart w:id="1781" w:name="_Toc338168331"/>
      <w:bookmarkStart w:id="1782" w:name="_Toc338168456"/>
      <w:bookmarkStart w:id="1783" w:name="_Toc338168582"/>
      <w:bookmarkStart w:id="1784" w:name="_Toc338168707"/>
      <w:bookmarkStart w:id="1785" w:name="_Toc338168833"/>
      <w:bookmarkStart w:id="1786" w:name="_Toc338168959"/>
      <w:bookmarkStart w:id="1787" w:name="_Toc338169084"/>
      <w:bookmarkStart w:id="1788" w:name="_Toc338169214"/>
      <w:bookmarkStart w:id="1789" w:name="_Toc338169343"/>
      <w:bookmarkStart w:id="1790" w:name="_Toc338169473"/>
      <w:bookmarkStart w:id="1791" w:name="_Toc338169603"/>
      <w:bookmarkStart w:id="1792" w:name="_Toc338169732"/>
      <w:bookmarkStart w:id="1793" w:name="_Toc338169862"/>
      <w:bookmarkStart w:id="1794" w:name="_Toc338169992"/>
      <w:bookmarkStart w:id="1795" w:name="_Toc338170122"/>
      <w:bookmarkStart w:id="1796" w:name="_Toc338170253"/>
      <w:bookmarkStart w:id="1797" w:name="_Toc338170382"/>
      <w:bookmarkStart w:id="1798" w:name="_Toc338170511"/>
      <w:bookmarkStart w:id="1799" w:name="_Toc338170641"/>
      <w:bookmarkStart w:id="1800" w:name="_Toc338170770"/>
      <w:bookmarkStart w:id="1801" w:name="_Toc338170898"/>
      <w:bookmarkStart w:id="1802" w:name="_Toc338171025"/>
      <w:bookmarkStart w:id="1803" w:name="_Toc338171154"/>
      <w:bookmarkStart w:id="1804" w:name="_Toc338171284"/>
      <w:bookmarkStart w:id="1805" w:name="_Toc338171413"/>
      <w:bookmarkStart w:id="1806" w:name="_Toc338171543"/>
      <w:bookmarkStart w:id="1807" w:name="_Toc338171675"/>
      <w:bookmarkStart w:id="1808" w:name="_Toc338241048"/>
      <w:bookmarkStart w:id="1809" w:name="_Toc338241446"/>
      <w:bookmarkStart w:id="1810" w:name="_Toc338241778"/>
      <w:bookmarkStart w:id="1811" w:name="_Toc338241933"/>
      <w:bookmarkStart w:id="1812" w:name="_Toc339458182"/>
      <w:bookmarkStart w:id="1813" w:name="_Toc339628697"/>
      <w:bookmarkStart w:id="1814" w:name="_Toc338165361"/>
      <w:bookmarkStart w:id="1815" w:name="_Toc338166550"/>
      <w:bookmarkStart w:id="1816" w:name="_Toc338166857"/>
      <w:bookmarkStart w:id="1817" w:name="_Toc338166975"/>
      <w:bookmarkStart w:id="1818" w:name="_Toc338167093"/>
      <w:bookmarkStart w:id="1819" w:name="_Toc338167212"/>
      <w:bookmarkStart w:id="1820" w:name="_Toc338167334"/>
      <w:bookmarkStart w:id="1821" w:name="_Toc338167457"/>
      <w:bookmarkStart w:id="1822" w:name="_Toc338167581"/>
      <w:bookmarkStart w:id="1823" w:name="_Toc338167961"/>
      <w:bookmarkStart w:id="1824" w:name="_Toc338168084"/>
      <w:bookmarkStart w:id="1825" w:name="_Toc338168207"/>
      <w:bookmarkStart w:id="1826" w:name="_Toc338168332"/>
      <w:bookmarkStart w:id="1827" w:name="_Toc338168457"/>
      <w:bookmarkStart w:id="1828" w:name="_Toc338168583"/>
      <w:bookmarkStart w:id="1829" w:name="_Toc338168708"/>
      <w:bookmarkStart w:id="1830" w:name="_Toc338168834"/>
      <w:bookmarkStart w:id="1831" w:name="_Toc338168960"/>
      <w:bookmarkStart w:id="1832" w:name="_Toc338169085"/>
      <w:bookmarkStart w:id="1833" w:name="_Toc338169215"/>
      <w:bookmarkStart w:id="1834" w:name="_Toc338169344"/>
      <w:bookmarkStart w:id="1835" w:name="_Toc338169474"/>
      <w:bookmarkStart w:id="1836" w:name="_Toc338169604"/>
      <w:bookmarkStart w:id="1837" w:name="_Toc338169733"/>
      <w:bookmarkStart w:id="1838" w:name="_Toc338169863"/>
      <w:bookmarkStart w:id="1839" w:name="_Toc338169993"/>
      <w:bookmarkStart w:id="1840" w:name="_Toc338170123"/>
      <w:bookmarkStart w:id="1841" w:name="_Toc338170254"/>
      <w:bookmarkStart w:id="1842" w:name="_Toc338170383"/>
      <w:bookmarkStart w:id="1843" w:name="_Toc338170512"/>
      <w:bookmarkStart w:id="1844" w:name="_Toc338170642"/>
      <w:bookmarkStart w:id="1845" w:name="_Toc338170771"/>
      <w:bookmarkStart w:id="1846" w:name="_Toc338170899"/>
      <w:bookmarkStart w:id="1847" w:name="_Toc338171026"/>
      <w:bookmarkStart w:id="1848" w:name="_Toc338171155"/>
      <w:bookmarkStart w:id="1849" w:name="_Toc338171285"/>
      <w:bookmarkStart w:id="1850" w:name="_Toc338171414"/>
      <w:bookmarkStart w:id="1851" w:name="_Toc338171544"/>
      <w:bookmarkStart w:id="1852" w:name="_Toc338171676"/>
      <w:bookmarkStart w:id="1853" w:name="_Toc338241049"/>
      <w:bookmarkStart w:id="1854" w:name="_Toc338241447"/>
      <w:bookmarkStart w:id="1855" w:name="_Toc338241779"/>
      <w:bookmarkStart w:id="1856" w:name="_Toc338241934"/>
      <w:bookmarkStart w:id="1857" w:name="_Toc339458183"/>
      <w:bookmarkStart w:id="1858" w:name="_Toc339628698"/>
      <w:bookmarkStart w:id="1859" w:name="_Toc338165362"/>
      <w:bookmarkStart w:id="1860" w:name="_Toc338166551"/>
      <w:bookmarkStart w:id="1861" w:name="_Toc338166858"/>
      <w:bookmarkStart w:id="1862" w:name="_Toc338166976"/>
      <w:bookmarkStart w:id="1863" w:name="_Toc338167094"/>
      <w:bookmarkStart w:id="1864" w:name="_Toc338167213"/>
      <w:bookmarkStart w:id="1865" w:name="_Toc338167335"/>
      <w:bookmarkStart w:id="1866" w:name="_Toc338167458"/>
      <w:bookmarkStart w:id="1867" w:name="_Toc338167582"/>
      <w:bookmarkStart w:id="1868" w:name="_Toc338167962"/>
      <w:bookmarkStart w:id="1869" w:name="_Toc338168085"/>
      <w:bookmarkStart w:id="1870" w:name="_Toc338168208"/>
      <w:bookmarkStart w:id="1871" w:name="_Toc338168333"/>
      <w:bookmarkStart w:id="1872" w:name="_Toc338168458"/>
      <w:bookmarkStart w:id="1873" w:name="_Toc338168584"/>
      <w:bookmarkStart w:id="1874" w:name="_Toc338168709"/>
      <w:bookmarkStart w:id="1875" w:name="_Toc338168835"/>
      <w:bookmarkStart w:id="1876" w:name="_Toc338168961"/>
      <w:bookmarkStart w:id="1877" w:name="_Toc338169086"/>
      <w:bookmarkStart w:id="1878" w:name="_Toc338169216"/>
      <w:bookmarkStart w:id="1879" w:name="_Toc338169345"/>
      <w:bookmarkStart w:id="1880" w:name="_Toc338169475"/>
      <w:bookmarkStart w:id="1881" w:name="_Toc338169605"/>
      <w:bookmarkStart w:id="1882" w:name="_Toc338169734"/>
      <w:bookmarkStart w:id="1883" w:name="_Toc338169864"/>
      <w:bookmarkStart w:id="1884" w:name="_Toc338169994"/>
      <w:bookmarkStart w:id="1885" w:name="_Toc338170124"/>
      <w:bookmarkStart w:id="1886" w:name="_Toc338170255"/>
      <w:bookmarkStart w:id="1887" w:name="_Toc338170384"/>
      <w:bookmarkStart w:id="1888" w:name="_Toc338170513"/>
      <w:bookmarkStart w:id="1889" w:name="_Toc338170643"/>
      <w:bookmarkStart w:id="1890" w:name="_Toc338170772"/>
      <w:bookmarkStart w:id="1891" w:name="_Toc338170900"/>
      <w:bookmarkStart w:id="1892" w:name="_Toc338171027"/>
      <w:bookmarkStart w:id="1893" w:name="_Toc338171156"/>
      <w:bookmarkStart w:id="1894" w:name="_Toc338171286"/>
      <w:bookmarkStart w:id="1895" w:name="_Toc338171415"/>
      <w:bookmarkStart w:id="1896" w:name="_Toc338171545"/>
      <w:bookmarkStart w:id="1897" w:name="_Toc338171677"/>
      <w:bookmarkStart w:id="1898" w:name="_Toc338241050"/>
      <w:bookmarkStart w:id="1899" w:name="_Toc338241448"/>
      <w:bookmarkStart w:id="1900" w:name="_Toc338241780"/>
      <w:bookmarkStart w:id="1901" w:name="_Toc338241935"/>
      <w:bookmarkStart w:id="1902" w:name="_Toc339458184"/>
      <w:bookmarkStart w:id="1903" w:name="_Toc339628699"/>
      <w:bookmarkStart w:id="1904" w:name="_Toc338165363"/>
      <w:bookmarkStart w:id="1905" w:name="_Toc338166552"/>
      <w:bookmarkStart w:id="1906" w:name="_Toc338166859"/>
      <w:bookmarkStart w:id="1907" w:name="_Toc338166977"/>
      <w:bookmarkStart w:id="1908" w:name="_Toc338167095"/>
      <w:bookmarkStart w:id="1909" w:name="_Toc338167214"/>
      <w:bookmarkStart w:id="1910" w:name="_Toc338167336"/>
      <w:bookmarkStart w:id="1911" w:name="_Toc338167459"/>
      <w:bookmarkStart w:id="1912" w:name="_Toc338167583"/>
      <w:bookmarkStart w:id="1913" w:name="_Toc338167963"/>
      <w:bookmarkStart w:id="1914" w:name="_Toc338168086"/>
      <w:bookmarkStart w:id="1915" w:name="_Toc338168209"/>
      <w:bookmarkStart w:id="1916" w:name="_Toc338168334"/>
      <w:bookmarkStart w:id="1917" w:name="_Toc338168459"/>
      <w:bookmarkStart w:id="1918" w:name="_Toc338168585"/>
      <w:bookmarkStart w:id="1919" w:name="_Toc338168710"/>
      <w:bookmarkStart w:id="1920" w:name="_Toc338168836"/>
      <w:bookmarkStart w:id="1921" w:name="_Toc338168962"/>
      <w:bookmarkStart w:id="1922" w:name="_Toc338169087"/>
      <w:bookmarkStart w:id="1923" w:name="_Toc338169217"/>
      <w:bookmarkStart w:id="1924" w:name="_Toc338169346"/>
      <w:bookmarkStart w:id="1925" w:name="_Toc338169476"/>
      <w:bookmarkStart w:id="1926" w:name="_Toc338169606"/>
      <w:bookmarkStart w:id="1927" w:name="_Toc338169735"/>
      <w:bookmarkStart w:id="1928" w:name="_Toc338169865"/>
      <w:bookmarkStart w:id="1929" w:name="_Toc338169995"/>
      <w:bookmarkStart w:id="1930" w:name="_Toc338170125"/>
      <w:bookmarkStart w:id="1931" w:name="_Toc338170256"/>
      <w:bookmarkStart w:id="1932" w:name="_Toc338170385"/>
      <w:bookmarkStart w:id="1933" w:name="_Toc338170514"/>
      <w:bookmarkStart w:id="1934" w:name="_Toc338170644"/>
      <w:bookmarkStart w:id="1935" w:name="_Toc338170773"/>
      <w:bookmarkStart w:id="1936" w:name="_Toc338170901"/>
      <w:bookmarkStart w:id="1937" w:name="_Toc338171028"/>
      <w:bookmarkStart w:id="1938" w:name="_Toc338171157"/>
      <w:bookmarkStart w:id="1939" w:name="_Toc338171287"/>
      <w:bookmarkStart w:id="1940" w:name="_Toc338171416"/>
      <w:bookmarkStart w:id="1941" w:name="_Toc338171546"/>
      <w:bookmarkStart w:id="1942" w:name="_Toc338171678"/>
      <w:bookmarkStart w:id="1943" w:name="_Toc338241051"/>
      <w:bookmarkStart w:id="1944" w:name="_Toc338241449"/>
      <w:bookmarkStart w:id="1945" w:name="_Toc338241781"/>
      <w:bookmarkStart w:id="1946" w:name="_Toc338241936"/>
      <w:bookmarkStart w:id="1947" w:name="_Toc339458185"/>
      <w:bookmarkStart w:id="1948" w:name="_Toc339628700"/>
      <w:bookmarkStart w:id="1949" w:name="_Toc337481255"/>
      <w:bookmarkStart w:id="1950" w:name="_Toc337481349"/>
      <w:bookmarkStart w:id="1951" w:name="_Toc338165364"/>
      <w:bookmarkStart w:id="1952" w:name="_Toc338166553"/>
      <w:bookmarkStart w:id="1953" w:name="_Toc338166860"/>
      <w:bookmarkStart w:id="1954" w:name="_Toc338166978"/>
      <w:bookmarkStart w:id="1955" w:name="_Toc338167096"/>
      <w:bookmarkStart w:id="1956" w:name="_Toc338167215"/>
      <w:bookmarkStart w:id="1957" w:name="_Toc338167337"/>
      <w:bookmarkStart w:id="1958" w:name="_Toc338167460"/>
      <w:bookmarkStart w:id="1959" w:name="_Toc338167584"/>
      <w:bookmarkStart w:id="1960" w:name="_Toc338167964"/>
      <w:bookmarkStart w:id="1961" w:name="_Toc338168087"/>
      <w:bookmarkStart w:id="1962" w:name="_Toc338168210"/>
      <w:bookmarkStart w:id="1963" w:name="_Toc338168335"/>
      <w:bookmarkStart w:id="1964" w:name="_Toc338168460"/>
      <w:bookmarkStart w:id="1965" w:name="_Toc338168586"/>
      <w:bookmarkStart w:id="1966" w:name="_Toc338168711"/>
      <w:bookmarkStart w:id="1967" w:name="_Toc338168837"/>
      <w:bookmarkStart w:id="1968" w:name="_Toc338168963"/>
      <w:bookmarkStart w:id="1969" w:name="_Toc338169088"/>
      <w:bookmarkStart w:id="1970" w:name="_Toc338169218"/>
      <w:bookmarkStart w:id="1971" w:name="_Toc338169347"/>
      <w:bookmarkStart w:id="1972" w:name="_Toc338169477"/>
      <w:bookmarkStart w:id="1973" w:name="_Toc338169607"/>
      <w:bookmarkStart w:id="1974" w:name="_Toc338169736"/>
      <w:bookmarkStart w:id="1975" w:name="_Toc338169866"/>
      <w:bookmarkStart w:id="1976" w:name="_Toc338169996"/>
      <w:bookmarkStart w:id="1977" w:name="_Toc338170126"/>
      <w:bookmarkStart w:id="1978" w:name="_Toc338170257"/>
      <w:bookmarkStart w:id="1979" w:name="_Toc338170386"/>
      <w:bookmarkStart w:id="1980" w:name="_Toc338170515"/>
      <w:bookmarkStart w:id="1981" w:name="_Toc338170645"/>
      <w:bookmarkStart w:id="1982" w:name="_Toc338170774"/>
      <w:bookmarkStart w:id="1983" w:name="_Toc338170902"/>
      <w:bookmarkStart w:id="1984" w:name="_Toc338171029"/>
      <w:bookmarkStart w:id="1985" w:name="_Toc338171158"/>
      <w:bookmarkStart w:id="1986" w:name="_Toc338171288"/>
      <w:bookmarkStart w:id="1987" w:name="_Toc338171417"/>
      <w:bookmarkStart w:id="1988" w:name="_Toc338171547"/>
      <w:bookmarkStart w:id="1989" w:name="_Toc338171679"/>
      <w:bookmarkStart w:id="1990" w:name="_Toc338241052"/>
      <w:bookmarkStart w:id="1991" w:name="_Toc338241450"/>
      <w:bookmarkStart w:id="1992" w:name="_Toc338241782"/>
      <w:bookmarkStart w:id="1993" w:name="_Toc338241937"/>
      <w:bookmarkStart w:id="1994" w:name="_Toc339458186"/>
      <w:bookmarkStart w:id="1995" w:name="_Toc339628701"/>
      <w:bookmarkStart w:id="1996" w:name="_Toc337481256"/>
      <w:bookmarkStart w:id="1997" w:name="_Toc337481350"/>
      <w:bookmarkStart w:id="1998" w:name="_Toc338165365"/>
      <w:bookmarkStart w:id="1999" w:name="_Toc338166554"/>
      <w:bookmarkStart w:id="2000" w:name="_Toc338166861"/>
      <w:bookmarkStart w:id="2001" w:name="_Toc338166979"/>
      <w:bookmarkStart w:id="2002" w:name="_Toc338167097"/>
      <w:bookmarkStart w:id="2003" w:name="_Toc338167216"/>
      <w:bookmarkStart w:id="2004" w:name="_Toc338167338"/>
      <w:bookmarkStart w:id="2005" w:name="_Toc338167461"/>
      <w:bookmarkStart w:id="2006" w:name="_Toc338167585"/>
      <w:bookmarkStart w:id="2007" w:name="_Toc338167965"/>
      <w:bookmarkStart w:id="2008" w:name="_Toc338168088"/>
      <w:bookmarkStart w:id="2009" w:name="_Toc338168211"/>
      <w:bookmarkStart w:id="2010" w:name="_Toc338168336"/>
      <w:bookmarkStart w:id="2011" w:name="_Toc338168461"/>
      <w:bookmarkStart w:id="2012" w:name="_Toc338168587"/>
      <w:bookmarkStart w:id="2013" w:name="_Toc338168712"/>
      <w:bookmarkStart w:id="2014" w:name="_Toc338168838"/>
      <w:bookmarkStart w:id="2015" w:name="_Toc338168964"/>
      <w:bookmarkStart w:id="2016" w:name="_Toc338169089"/>
      <w:bookmarkStart w:id="2017" w:name="_Toc338169219"/>
      <w:bookmarkStart w:id="2018" w:name="_Toc338169348"/>
      <w:bookmarkStart w:id="2019" w:name="_Toc338169478"/>
      <w:bookmarkStart w:id="2020" w:name="_Toc338169608"/>
      <w:bookmarkStart w:id="2021" w:name="_Toc338169737"/>
      <w:bookmarkStart w:id="2022" w:name="_Toc338169867"/>
      <w:bookmarkStart w:id="2023" w:name="_Toc338169997"/>
      <w:bookmarkStart w:id="2024" w:name="_Toc338170127"/>
      <w:bookmarkStart w:id="2025" w:name="_Toc338170258"/>
      <w:bookmarkStart w:id="2026" w:name="_Toc338170387"/>
      <w:bookmarkStart w:id="2027" w:name="_Toc338170516"/>
      <w:bookmarkStart w:id="2028" w:name="_Toc338170646"/>
      <w:bookmarkStart w:id="2029" w:name="_Toc338170775"/>
      <w:bookmarkStart w:id="2030" w:name="_Toc338170903"/>
      <w:bookmarkStart w:id="2031" w:name="_Toc338171030"/>
      <w:bookmarkStart w:id="2032" w:name="_Toc338171159"/>
      <w:bookmarkStart w:id="2033" w:name="_Toc338171289"/>
      <w:bookmarkStart w:id="2034" w:name="_Toc338171418"/>
      <w:bookmarkStart w:id="2035" w:name="_Toc338171548"/>
      <w:bookmarkStart w:id="2036" w:name="_Toc338171680"/>
      <w:bookmarkStart w:id="2037" w:name="_Toc338241053"/>
      <w:bookmarkStart w:id="2038" w:name="_Toc338241451"/>
      <w:bookmarkStart w:id="2039" w:name="_Toc338241783"/>
      <w:bookmarkStart w:id="2040" w:name="_Toc338241938"/>
      <w:bookmarkStart w:id="2041" w:name="_Toc339458187"/>
      <w:bookmarkStart w:id="2042" w:name="_Toc339628702"/>
      <w:bookmarkStart w:id="2043" w:name="_Toc337481257"/>
      <w:bookmarkStart w:id="2044" w:name="_Toc337481351"/>
      <w:bookmarkStart w:id="2045" w:name="_Toc338165366"/>
      <w:bookmarkStart w:id="2046" w:name="_Toc338166555"/>
      <w:bookmarkStart w:id="2047" w:name="_Toc338166862"/>
      <w:bookmarkStart w:id="2048" w:name="_Toc338166980"/>
      <w:bookmarkStart w:id="2049" w:name="_Toc338167098"/>
      <w:bookmarkStart w:id="2050" w:name="_Toc338167217"/>
      <w:bookmarkStart w:id="2051" w:name="_Toc338167339"/>
      <w:bookmarkStart w:id="2052" w:name="_Toc338167462"/>
      <w:bookmarkStart w:id="2053" w:name="_Toc338167586"/>
      <w:bookmarkStart w:id="2054" w:name="_Toc338167966"/>
      <w:bookmarkStart w:id="2055" w:name="_Toc338168089"/>
      <w:bookmarkStart w:id="2056" w:name="_Toc338168212"/>
      <w:bookmarkStart w:id="2057" w:name="_Toc338168337"/>
      <w:bookmarkStart w:id="2058" w:name="_Toc338168462"/>
      <w:bookmarkStart w:id="2059" w:name="_Toc338168588"/>
      <w:bookmarkStart w:id="2060" w:name="_Toc338168713"/>
      <w:bookmarkStart w:id="2061" w:name="_Toc338168839"/>
      <w:bookmarkStart w:id="2062" w:name="_Toc338168965"/>
      <w:bookmarkStart w:id="2063" w:name="_Toc338169090"/>
      <w:bookmarkStart w:id="2064" w:name="_Toc338169220"/>
      <w:bookmarkStart w:id="2065" w:name="_Toc338169349"/>
      <w:bookmarkStart w:id="2066" w:name="_Toc338169479"/>
      <w:bookmarkStart w:id="2067" w:name="_Toc338169609"/>
      <w:bookmarkStart w:id="2068" w:name="_Toc338169738"/>
      <w:bookmarkStart w:id="2069" w:name="_Toc338169868"/>
      <w:bookmarkStart w:id="2070" w:name="_Toc338169998"/>
      <w:bookmarkStart w:id="2071" w:name="_Toc338170128"/>
      <w:bookmarkStart w:id="2072" w:name="_Toc338170259"/>
      <w:bookmarkStart w:id="2073" w:name="_Toc338170388"/>
      <w:bookmarkStart w:id="2074" w:name="_Toc338170517"/>
      <w:bookmarkStart w:id="2075" w:name="_Toc338170647"/>
      <w:bookmarkStart w:id="2076" w:name="_Toc338170776"/>
      <w:bookmarkStart w:id="2077" w:name="_Toc338170904"/>
      <w:bookmarkStart w:id="2078" w:name="_Toc338171031"/>
      <w:bookmarkStart w:id="2079" w:name="_Toc338171160"/>
      <w:bookmarkStart w:id="2080" w:name="_Toc338171290"/>
      <w:bookmarkStart w:id="2081" w:name="_Toc338171419"/>
      <w:bookmarkStart w:id="2082" w:name="_Toc338171549"/>
      <w:bookmarkStart w:id="2083" w:name="_Toc338171681"/>
      <w:bookmarkStart w:id="2084" w:name="_Toc338241054"/>
      <w:bookmarkStart w:id="2085" w:name="_Toc338241452"/>
      <w:bookmarkStart w:id="2086" w:name="_Toc338241784"/>
      <w:bookmarkStart w:id="2087" w:name="_Toc338241939"/>
      <w:bookmarkStart w:id="2088" w:name="_Toc339458188"/>
      <w:bookmarkStart w:id="2089" w:name="_Toc339628703"/>
      <w:bookmarkStart w:id="2090" w:name="_Toc337481258"/>
      <w:bookmarkStart w:id="2091" w:name="_Toc337481352"/>
      <w:bookmarkStart w:id="2092" w:name="_Toc338165367"/>
      <w:bookmarkStart w:id="2093" w:name="_Toc338166556"/>
      <w:bookmarkStart w:id="2094" w:name="_Toc338166863"/>
      <w:bookmarkStart w:id="2095" w:name="_Toc338166981"/>
      <w:bookmarkStart w:id="2096" w:name="_Toc338167099"/>
      <w:bookmarkStart w:id="2097" w:name="_Toc338167218"/>
      <w:bookmarkStart w:id="2098" w:name="_Toc338167340"/>
      <w:bookmarkStart w:id="2099" w:name="_Toc338167463"/>
      <w:bookmarkStart w:id="2100" w:name="_Toc338167587"/>
      <w:bookmarkStart w:id="2101" w:name="_Toc338167967"/>
      <w:bookmarkStart w:id="2102" w:name="_Toc338168090"/>
      <w:bookmarkStart w:id="2103" w:name="_Toc338168213"/>
      <w:bookmarkStart w:id="2104" w:name="_Toc338168338"/>
      <w:bookmarkStart w:id="2105" w:name="_Toc338168463"/>
      <w:bookmarkStart w:id="2106" w:name="_Toc338168589"/>
      <w:bookmarkStart w:id="2107" w:name="_Toc338168714"/>
      <w:bookmarkStart w:id="2108" w:name="_Toc338168840"/>
      <w:bookmarkStart w:id="2109" w:name="_Toc338168966"/>
      <w:bookmarkStart w:id="2110" w:name="_Toc338169091"/>
      <w:bookmarkStart w:id="2111" w:name="_Toc338169221"/>
      <w:bookmarkStart w:id="2112" w:name="_Toc338169350"/>
      <w:bookmarkStart w:id="2113" w:name="_Toc338169480"/>
      <w:bookmarkStart w:id="2114" w:name="_Toc338169610"/>
      <w:bookmarkStart w:id="2115" w:name="_Toc338169739"/>
      <w:bookmarkStart w:id="2116" w:name="_Toc338169869"/>
      <w:bookmarkStart w:id="2117" w:name="_Toc338169999"/>
      <w:bookmarkStart w:id="2118" w:name="_Toc338170129"/>
      <w:bookmarkStart w:id="2119" w:name="_Toc338170260"/>
      <w:bookmarkStart w:id="2120" w:name="_Toc338170389"/>
      <w:bookmarkStart w:id="2121" w:name="_Toc338170518"/>
      <w:bookmarkStart w:id="2122" w:name="_Toc338170648"/>
      <w:bookmarkStart w:id="2123" w:name="_Toc338170777"/>
      <w:bookmarkStart w:id="2124" w:name="_Toc338170905"/>
      <w:bookmarkStart w:id="2125" w:name="_Toc338171032"/>
      <w:bookmarkStart w:id="2126" w:name="_Toc338171161"/>
      <w:bookmarkStart w:id="2127" w:name="_Toc338171291"/>
      <w:bookmarkStart w:id="2128" w:name="_Toc338171420"/>
      <w:bookmarkStart w:id="2129" w:name="_Toc338171550"/>
      <w:bookmarkStart w:id="2130" w:name="_Toc338171682"/>
      <w:bookmarkStart w:id="2131" w:name="_Toc338241055"/>
      <w:bookmarkStart w:id="2132" w:name="_Toc338241453"/>
      <w:bookmarkStart w:id="2133" w:name="_Toc338241785"/>
      <w:bookmarkStart w:id="2134" w:name="_Toc338241940"/>
      <w:bookmarkStart w:id="2135" w:name="_Toc339458189"/>
      <w:bookmarkStart w:id="2136" w:name="_Toc339628704"/>
      <w:bookmarkStart w:id="2137" w:name="_Toc337481259"/>
      <w:bookmarkStart w:id="2138" w:name="_Toc337481353"/>
      <w:bookmarkStart w:id="2139" w:name="_Toc338165368"/>
      <w:bookmarkStart w:id="2140" w:name="_Toc338166557"/>
      <w:bookmarkStart w:id="2141" w:name="_Toc338166864"/>
      <w:bookmarkStart w:id="2142" w:name="_Toc338166982"/>
      <w:bookmarkStart w:id="2143" w:name="_Toc338167100"/>
      <w:bookmarkStart w:id="2144" w:name="_Toc338167219"/>
      <w:bookmarkStart w:id="2145" w:name="_Toc338167341"/>
      <w:bookmarkStart w:id="2146" w:name="_Toc338167464"/>
      <w:bookmarkStart w:id="2147" w:name="_Toc338167588"/>
      <w:bookmarkStart w:id="2148" w:name="_Toc338167968"/>
      <w:bookmarkStart w:id="2149" w:name="_Toc338168091"/>
      <w:bookmarkStart w:id="2150" w:name="_Toc338168214"/>
      <w:bookmarkStart w:id="2151" w:name="_Toc338168339"/>
      <w:bookmarkStart w:id="2152" w:name="_Toc338168464"/>
      <w:bookmarkStart w:id="2153" w:name="_Toc338168590"/>
      <w:bookmarkStart w:id="2154" w:name="_Toc338168715"/>
      <w:bookmarkStart w:id="2155" w:name="_Toc338168841"/>
      <w:bookmarkStart w:id="2156" w:name="_Toc338168967"/>
      <w:bookmarkStart w:id="2157" w:name="_Toc338169092"/>
      <w:bookmarkStart w:id="2158" w:name="_Toc338169222"/>
      <w:bookmarkStart w:id="2159" w:name="_Toc338169351"/>
      <w:bookmarkStart w:id="2160" w:name="_Toc338169481"/>
      <w:bookmarkStart w:id="2161" w:name="_Toc338169611"/>
      <w:bookmarkStart w:id="2162" w:name="_Toc338169740"/>
      <w:bookmarkStart w:id="2163" w:name="_Toc338169870"/>
      <w:bookmarkStart w:id="2164" w:name="_Toc338170000"/>
      <w:bookmarkStart w:id="2165" w:name="_Toc338170130"/>
      <w:bookmarkStart w:id="2166" w:name="_Toc338170261"/>
      <w:bookmarkStart w:id="2167" w:name="_Toc338170390"/>
      <w:bookmarkStart w:id="2168" w:name="_Toc338170519"/>
      <w:bookmarkStart w:id="2169" w:name="_Toc338170649"/>
      <w:bookmarkStart w:id="2170" w:name="_Toc338170778"/>
      <w:bookmarkStart w:id="2171" w:name="_Toc338170906"/>
      <w:bookmarkStart w:id="2172" w:name="_Toc338171033"/>
      <w:bookmarkStart w:id="2173" w:name="_Toc338171162"/>
      <w:bookmarkStart w:id="2174" w:name="_Toc338171292"/>
      <w:bookmarkStart w:id="2175" w:name="_Toc338171421"/>
      <w:bookmarkStart w:id="2176" w:name="_Toc338171551"/>
      <w:bookmarkStart w:id="2177" w:name="_Toc338171683"/>
      <w:bookmarkStart w:id="2178" w:name="_Toc338241056"/>
      <w:bookmarkStart w:id="2179" w:name="_Toc338241454"/>
      <w:bookmarkStart w:id="2180" w:name="_Toc338241786"/>
      <w:bookmarkStart w:id="2181" w:name="_Toc338241941"/>
      <w:bookmarkStart w:id="2182" w:name="_Toc339458190"/>
      <w:bookmarkStart w:id="2183" w:name="_Toc339628705"/>
      <w:bookmarkStart w:id="2184" w:name="_Toc337481260"/>
      <w:bookmarkStart w:id="2185" w:name="_Toc337481354"/>
      <w:bookmarkStart w:id="2186" w:name="_Toc338165369"/>
      <w:bookmarkStart w:id="2187" w:name="_Toc338166558"/>
      <w:bookmarkStart w:id="2188" w:name="_Toc338166865"/>
      <w:bookmarkStart w:id="2189" w:name="_Toc338166983"/>
      <w:bookmarkStart w:id="2190" w:name="_Toc338167101"/>
      <w:bookmarkStart w:id="2191" w:name="_Toc338167220"/>
      <w:bookmarkStart w:id="2192" w:name="_Toc338167342"/>
      <w:bookmarkStart w:id="2193" w:name="_Toc338167465"/>
      <w:bookmarkStart w:id="2194" w:name="_Toc338167589"/>
      <w:bookmarkStart w:id="2195" w:name="_Toc338167969"/>
      <w:bookmarkStart w:id="2196" w:name="_Toc338168092"/>
      <w:bookmarkStart w:id="2197" w:name="_Toc338168215"/>
      <w:bookmarkStart w:id="2198" w:name="_Toc338168340"/>
      <w:bookmarkStart w:id="2199" w:name="_Toc338168465"/>
      <w:bookmarkStart w:id="2200" w:name="_Toc338168591"/>
      <w:bookmarkStart w:id="2201" w:name="_Toc338168716"/>
      <w:bookmarkStart w:id="2202" w:name="_Toc338168842"/>
      <w:bookmarkStart w:id="2203" w:name="_Toc338168968"/>
      <w:bookmarkStart w:id="2204" w:name="_Toc338169093"/>
      <w:bookmarkStart w:id="2205" w:name="_Toc338169223"/>
      <w:bookmarkStart w:id="2206" w:name="_Toc338169352"/>
      <w:bookmarkStart w:id="2207" w:name="_Toc338169482"/>
      <w:bookmarkStart w:id="2208" w:name="_Toc338169612"/>
      <w:bookmarkStart w:id="2209" w:name="_Toc338169741"/>
      <w:bookmarkStart w:id="2210" w:name="_Toc338169871"/>
      <w:bookmarkStart w:id="2211" w:name="_Toc338170001"/>
      <w:bookmarkStart w:id="2212" w:name="_Toc338170131"/>
      <w:bookmarkStart w:id="2213" w:name="_Toc338170262"/>
      <w:bookmarkStart w:id="2214" w:name="_Toc338170391"/>
      <w:bookmarkStart w:id="2215" w:name="_Toc338170520"/>
      <w:bookmarkStart w:id="2216" w:name="_Toc338170650"/>
      <w:bookmarkStart w:id="2217" w:name="_Toc338170779"/>
      <w:bookmarkStart w:id="2218" w:name="_Toc338170907"/>
      <w:bookmarkStart w:id="2219" w:name="_Toc338171034"/>
      <w:bookmarkStart w:id="2220" w:name="_Toc338171163"/>
      <w:bookmarkStart w:id="2221" w:name="_Toc338171293"/>
      <w:bookmarkStart w:id="2222" w:name="_Toc338171422"/>
      <w:bookmarkStart w:id="2223" w:name="_Toc338171552"/>
      <w:bookmarkStart w:id="2224" w:name="_Toc338171684"/>
      <w:bookmarkStart w:id="2225" w:name="_Toc338241057"/>
      <w:bookmarkStart w:id="2226" w:name="_Toc338241455"/>
      <w:bookmarkStart w:id="2227" w:name="_Toc338241787"/>
      <w:bookmarkStart w:id="2228" w:name="_Toc338241942"/>
      <w:bookmarkStart w:id="2229" w:name="_Toc339458191"/>
      <w:bookmarkStart w:id="2230" w:name="_Toc339628706"/>
      <w:bookmarkStart w:id="2231" w:name="_Toc337481261"/>
      <w:bookmarkStart w:id="2232" w:name="_Toc337481355"/>
      <w:bookmarkStart w:id="2233" w:name="_Toc338165370"/>
      <w:bookmarkStart w:id="2234" w:name="_Toc338166559"/>
      <w:bookmarkStart w:id="2235" w:name="_Toc338166866"/>
      <w:bookmarkStart w:id="2236" w:name="_Toc338166984"/>
      <w:bookmarkStart w:id="2237" w:name="_Toc338167102"/>
      <w:bookmarkStart w:id="2238" w:name="_Toc338167221"/>
      <w:bookmarkStart w:id="2239" w:name="_Toc338167343"/>
      <w:bookmarkStart w:id="2240" w:name="_Toc338167466"/>
      <w:bookmarkStart w:id="2241" w:name="_Toc338167590"/>
      <w:bookmarkStart w:id="2242" w:name="_Toc338167970"/>
      <w:bookmarkStart w:id="2243" w:name="_Toc338168093"/>
      <w:bookmarkStart w:id="2244" w:name="_Toc338168216"/>
      <w:bookmarkStart w:id="2245" w:name="_Toc338168341"/>
      <w:bookmarkStart w:id="2246" w:name="_Toc338168466"/>
      <w:bookmarkStart w:id="2247" w:name="_Toc338168592"/>
      <w:bookmarkStart w:id="2248" w:name="_Toc338168717"/>
      <w:bookmarkStart w:id="2249" w:name="_Toc338168843"/>
      <w:bookmarkStart w:id="2250" w:name="_Toc338168969"/>
      <w:bookmarkStart w:id="2251" w:name="_Toc338169094"/>
      <w:bookmarkStart w:id="2252" w:name="_Toc338169224"/>
      <w:bookmarkStart w:id="2253" w:name="_Toc338169353"/>
      <w:bookmarkStart w:id="2254" w:name="_Toc338169483"/>
      <w:bookmarkStart w:id="2255" w:name="_Toc338169613"/>
      <w:bookmarkStart w:id="2256" w:name="_Toc338169742"/>
      <w:bookmarkStart w:id="2257" w:name="_Toc338169872"/>
      <w:bookmarkStart w:id="2258" w:name="_Toc338170002"/>
      <w:bookmarkStart w:id="2259" w:name="_Toc338170132"/>
      <w:bookmarkStart w:id="2260" w:name="_Toc338170263"/>
      <w:bookmarkStart w:id="2261" w:name="_Toc338170392"/>
      <w:bookmarkStart w:id="2262" w:name="_Toc338170521"/>
      <w:bookmarkStart w:id="2263" w:name="_Toc338170651"/>
      <w:bookmarkStart w:id="2264" w:name="_Toc338170780"/>
      <w:bookmarkStart w:id="2265" w:name="_Toc338170908"/>
      <w:bookmarkStart w:id="2266" w:name="_Toc338171035"/>
      <w:bookmarkStart w:id="2267" w:name="_Toc338171164"/>
      <w:bookmarkStart w:id="2268" w:name="_Toc338171294"/>
      <w:bookmarkStart w:id="2269" w:name="_Toc338171423"/>
      <w:bookmarkStart w:id="2270" w:name="_Toc338171553"/>
      <w:bookmarkStart w:id="2271" w:name="_Toc338171685"/>
      <w:bookmarkStart w:id="2272" w:name="_Toc338241058"/>
      <w:bookmarkStart w:id="2273" w:name="_Toc338241456"/>
      <w:bookmarkStart w:id="2274" w:name="_Toc338241788"/>
      <w:bookmarkStart w:id="2275" w:name="_Toc338241943"/>
      <w:bookmarkStart w:id="2276" w:name="_Toc339458192"/>
      <w:bookmarkStart w:id="2277" w:name="_Toc339628707"/>
      <w:bookmarkStart w:id="2278" w:name="_Toc337481262"/>
      <w:bookmarkStart w:id="2279" w:name="_Toc337481356"/>
      <w:bookmarkStart w:id="2280" w:name="_Toc338165371"/>
      <w:bookmarkStart w:id="2281" w:name="_Toc338166560"/>
      <w:bookmarkStart w:id="2282" w:name="_Toc338166867"/>
      <w:bookmarkStart w:id="2283" w:name="_Toc338166985"/>
      <w:bookmarkStart w:id="2284" w:name="_Toc338167103"/>
      <w:bookmarkStart w:id="2285" w:name="_Toc338167222"/>
      <w:bookmarkStart w:id="2286" w:name="_Toc338167344"/>
      <w:bookmarkStart w:id="2287" w:name="_Toc338167467"/>
      <w:bookmarkStart w:id="2288" w:name="_Toc338167591"/>
      <w:bookmarkStart w:id="2289" w:name="_Toc338167971"/>
      <w:bookmarkStart w:id="2290" w:name="_Toc338168094"/>
      <w:bookmarkStart w:id="2291" w:name="_Toc338168217"/>
      <w:bookmarkStart w:id="2292" w:name="_Toc338168342"/>
      <w:bookmarkStart w:id="2293" w:name="_Toc338168467"/>
      <w:bookmarkStart w:id="2294" w:name="_Toc338168593"/>
      <w:bookmarkStart w:id="2295" w:name="_Toc338168718"/>
      <w:bookmarkStart w:id="2296" w:name="_Toc338168844"/>
      <w:bookmarkStart w:id="2297" w:name="_Toc338168970"/>
      <w:bookmarkStart w:id="2298" w:name="_Toc338169095"/>
      <w:bookmarkStart w:id="2299" w:name="_Toc338169225"/>
      <w:bookmarkStart w:id="2300" w:name="_Toc338169354"/>
      <w:bookmarkStart w:id="2301" w:name="_Toc338169484"/>
      <w:bookmarkStart w:id="2302" w:name="_Toc338169614"/>
      <w:bookmarkStart w:id="2303" w:name="_Toc338169743"/>
      <w:bookmarkStart w:id="2304" w:name="_Toc338169873"/>
      <w:bookmarkStart w:id="2305" w:name="_Toc338170003"/>
      <w:bookmarkStart w:id="2306" w:name="_Toc338170133"/>
      <w:bookmarkStart w:id="2307" w:name="_Toc338170264"/>
      <w:bookmarkStart w:id="2308" w:name="_Toc338170393"/>
      <w:bookmarkStart w:id="2309" w:name="_Toc338170522"/>
      <w:bookmarkStart w:id="2310" w:name="_Toc338170652"/>
      <w:bookmarkStart w:id="2311" w:name="_Toc338170781"/>
      <w:bookmarkStart w:id="2312" w:name="_Toc338170909"/>
      <w:bookmarkStart w:id="2313" w:name="_Toc338171036"/>
      <w:bookmarkStart w:id="2314" w:name="_Toc338171165"/>
      <w:bookmarkStart w:id="2315" w:name="_Toc338171295"/>
      <w:bookmarkStart w:id="2316" w:name="_Toc338171424"/>
      <w:bookmarkStart w:id="2317" w:name="_Toc338171554"/>
      <w:bookmarkStart w:id="2318" w:name="_Toc338171686"/>
      <w:bookmarkStart w:id="2319" w:name="_Toc338241059"/>
      <w:bookmarkStart w:id="2320" w:name="_Toc338241457"/>
      <w:bookmarkStart w:id="2321" w:name="_Toc338241789"/>
      <w:bookmarkStart w:id="2322" w:name="_Toc338241944"/>
      <w:bookmarkStart w:id="2323" w:name="_Toc339458193"/>
      <w:bookmarkStart w:id="2324" w:name="_Toc339628708"/>
      <w:bookmarkStart w:id="2325" w:name="_Toc337212914"/>
      <w:bookmarkStart w:id="2326" w:name="_Toc337465802"/>
      <w:bookmarkStart w:id="2327" w:name="_Toc337466560"/>
      <w:bookmarkStart w:id="2328" w:name="_Toc337468486"/>
      <w:bookmarkStart w:id="2329" w:name="_Toc337468537"/>
      <w:bookmarkStart w:id="2330" w:name="_Toc337481263"/>
      <w:bookmarkStart w:id="2331" w:name="_Toc337481357"/>
      <w:bookmarkStart w:id="2332" w:name="_Toc338165372"/>
      <w:bookmarkStart w:id="2333" w:name="_Toc338166561"/>
      <w:bookmarkStart w:id="2334" w:name="_Toc338166868"/>
      <w:bookmarkStart w:id="2335" w:name="_Toc338166986"/>
      <w:bookmarkStart w:id="2336" w:name="_Toc338167104"/>
      <w:bookmarkStart w:id="2337" w:name="_Toc338167223"/>
      <w:bookmarkStart w:id="2338" w:name="_Toc338167345"/>
      <w:bookmarkStart w:id="2339" w:name="_Toc338167468"/>
      <w:bookmarkStart w:id="2340" w:name="_Toc338167592"/>
      <w:bookmarkStart w:id="2341" w:name="_Toc338167972"/>
      <w:bookmarkStart w:id="2342" w:name="_Toc338168095"/>
      <w:bookmarkStart w:id="2343" w:name="_Toc338168218"/>
      <w:bookmarkStart w:id="2344" w:name="_Toc338168343"/>
      <w:bookmarkStart w:id="2345" w:name="_Toc338168468"/>
      <w:bookmarkStart w:id="2346" w:name="_Toc338168594"/>
      <w:bookmarkStart w:id="2347" w:name="_Toc338168719"/>
      <w:bookmarkStart w:id="2348" w:name="_Toc338168845"/>
      <w:bookmarkStart w:id="2349" w:name="_Toc338168971"/>
      <w:bookmarkStart w:id="2350" w:name="_Toc338169096"/>
      <w:bookmarkStart w:id="2351" w:name="_Toc338169226"/>
      <w:bookmarkStart w:id="2352" w:name="_Toc338169355"/>
      <w:bookmarkStart w:id="2353" w:name="_Toc338169485"/>
      <w:bookmarkStart w:id="2354" w:name="_Toc338169615"/>
      <w:bookmarkStart w:id="2355" w:name="_Toc338169744"/>
      <w:bookmarkStart w:id="2356" w:name="_Toc338169874"/>
      <w:bookmarkStart w:id="2357" w:name="_Toc338170004"/>
      <w:bookmarkStart w:id="2358" w:name="_Toc338170134"/>
      <w:bookmarkStart w:id="2359" w:name="_Toc338170265"/>
      <w:bookmarkStart w:id="2360" w:name="_Toc338170394"/>
      <w:bookmarkStart w:id="2361" w:name="_Toc338170523"/>
      <w:bookmarkStart w:id="2362" w:name="_Toc338170653"/>
      <w:bookmarkStart w:id="2363" w:name="_Toc338170782"/>
      <w:bookmarkStart w:id="2364" w:name="_Toc338170910"/>
      <w:bookmarkStart w:id="2365" w:name="_Toc338171037"/>
      <w:bookmarkStart w:id="2366" w:name="_Toc338171166"/>
      <w:bookmarkStart w:id="2367" w:name="_Toc338171296"/>
      <w:bookmarkStart w:id="2368" w:name="_Toc338171425"/>
      <w:bookmarkStart w:id="2369" w:name="_Toc338171555"/>
      <w:bookmarkStart w:id="2370" w:name="_Toc338171687"/>
      <w:bookmarkStart w:id="2371" w:name="_Toc338241060"/>
      <w:bookmarkStart w:id="2372" w:name="_Toc338241458"/>
      <w:bookmarkStart w:id="2373" w:name="_Toc338241790"/>
      <w:bookmarkStart w:id="2374" w:name="_Toc338241945"/>
      <w:bookmarkStart w:id="2375" w:name="_Toc339458194"/>
      <w:bookmarkStart w:id="2376" w:name="_Toc339628709"/>
      <w:bookmarkStart w:id="2377" w:name="_Ref185233087"/>
      <w:bookmarkStart w:id="2378" w:name="_Toc337481265"/>
      <w:bookmarkStart w:id="2379" w:name="_Toc353538211"/>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p>
    <w:p w14:paraId="117D8930" w14:textId="7845D69B" w:rsidR="00F117DF" w:rsidRDefault="00F117DF" w:rsidP="002107D4"/>
    <w:p w14:paraId="2A46ED80" w14:textId="64113610" w:rsidR="00F117DF" w:rsidRDefault="00F117DF" w:rsidP="002107D4"/>
    <w:p w14:paraId="0353EE84" w14:textId="7315AE42" w:rsidR="00F117DF" w:rsidRDefault="00F117DF" w:rsidP="002107D4"/>
    <w:p w14:paraId="21CB0CB2" w14:textId="2B729D62" w:rsidR="00F117DF" w:rsidRDefault="00F117DF" w:rsidP="002107D4"/>
    <w:p w14:paraId="670C7418" w14:textId="44484238" w:rsidR="00F117DF" w:rsidRDefault="00F117DF" w:rsidP="002107D4"/>
    <w:p w14:paraId="23213EC7" w14:textId="53169BBD" w:rsidR="00F117DF" w:rsidRDefault="00F117DF" w:rsidP="002107D4"/>
    <w:p w14:paraId="25617FB2" w14:textId="4C332688" w:rsidR="002F2DA9" w:rsidRDefault="002F2DA9" w:rsidP="002107D4"/>
    <w:p w14:paraId="615A03C6" w14:textId="150720C3" w:rsidR="002F2DA9" w:rsidRDefault="002F2DA9" w:rsidP="002107D4"/>
    <w:p w14:paraId="4D8086C5" w14:textId="2A79A20B" w:rsidR="002F2DA9" w:rsidRDefault="002F2DA9" w:rsidP="002107D4"/>
    <w:p w14:paraId="174A59EA" w14:textId="77777777" w:rsidR="002F2DA9" w:rsidRDefault="002F2DA9" w:rsidP="002107D4"/>
    <w:p w14:paraId="49683A65" w14:textId="18460A9E" w:rsidR="00F117DF" w:rsidRDefault="00F117DF" w:rsidP="002107D4"/>
    <w:p w14:paraId="52121741" w14:textId="33C7FD5D" w:rsidR="00F117DF" w:rsidRDefault="00F117DF" w:rsidP="002107D4"/>
    <w:p w14:paraId="2DA5D241" w14:textId="77777777" w:rsidR="002107D4" w:rsidRDefault="000F0753"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0" w:name="_Toc536617021"/>
      <w:bookmarkStart w:id="2381" w:name="_Toc9837191"/>
      <w:bookmarkStart w:id="2382" w:name="_Toc377632392"/>
      <w:bookmarkStart w:id="2383" w:name="_Ref55300680"/>
      <w:bookmarkStart w:id="2384" w:name="_Toc55305378"/>
      <w:bookmarkStart w:id="2385" w:name="_Toc57314640"/>
      <w:bookmarkStart w:id="2386" w:name="_Toc69728963"/>
      <w:bookmarkStart w:id="2387" w:name="_Toc141095959"/>
      <w:bookmarkStart w:id="2388" w:name="_Toc141096600"/>
      <w:bookmarkStart w:id="2389" w:name="_Toc337481268"/>
      <w:bookmarkStart w:id="2390" w:name="_Toc353538212"/>
      <w:bookmarkEnd w:id="2377"/>
      <w:bookmarkEnd w:id="2378"/>
      <w:bookmarkEnd w:id="2379"/>
      <w:r>
        <w:rPr>
          <w:rFonts w:ascii="Times New Roman" w:hAnsi="Times New Roman"/>
          <w:sz w:val="22"/>
          <w:szCs w:val="22"/>
        </w:rPr>
        <w:t>3</w:t>
      </w:r>
      <w:r w:rsidRPr="00330653">
        <w:rPr>
          <w:rFonts w:ascii="Times New Roman" w:hAnsi="Times New Roman"/>
          <w:sz w:val="22"/>
          <w:szCs w:val="22"/>
        </w:rPr>
        <w:t>. П</w:t>
      </w:r>
      <w:r>
        <w:rPr>
          <w:rFonts w:ascii="Times New Roman" w:hAnsi="Times New Roman"/>
          <w:sz w:val="22"/>
          <w:szCs w:val="22"/>
        </w:rPr>
        <w:t>РОЕКТ ДОГОВОРА</w:t>
      </w:r>
      <w:bookmarkEnd w:id="2380"/>
      <w:bookmarkEnd w:id="2381"/>
    </w:p>
    <w:p w14:paraId="2DA5D242" w14:textId="77777777" w:rsidR="002107D4" w:rsidRDefault="000F0753" w:rsidP="002107D4">
      <w:pPr>
        <w:jc w:val="both"/>
        <w:rPr>
          <w:sz w:val="22"/>
          <w:szCs w:val="22"/>
        </w:rPr>
      </w:pPr>
      <w:r w:rsidRPr="007373E7">
        <w:rPr>
          <w:b/>
          <w:sz w:val="22"/>
          <w:szCs w:val="22"/>
        </w:rPr>
        <w:t>3.1</w:t>
      </w:r>
      <w:r>
        <w:rPr>
          <w:sz w:val="22"/>
          <w:szCs w:val="22"/>
        </w:rPr>
        <w:tab/>
      </w:r>
      <w:r w:rsidRPr="006C0440">
        <w:rPr>
          <w:sz w:val="22"/>
          <w:szCs w:val="22"/>
        </w:rPr>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330653">
        <w:rPr>
          <w:sz w:val="22"/>
          <w:szCs w:val="22"/>
        </w:rPr>
        <w:t>.</w:t>
      </w:r>
    </w:p>
    <w:p w14:paraId="774A1CD3" w14:textId="77777777" w:rsidR="00F117DF" w:rsidRPr="00F117DF" w:rsidRDefault="00F117DF" w:rsidP="00F117DF">
      <w:pPr>
        <w:jc w:val="center"/>
        <w:rPr>
          <w:b/>
          <w:sz w:val="22"/>
          <w:szCs w:val="22"/>
        </w:rPr>
      </w:pPr>
    </w:p>
    <w:p w14:paraId="2BD7F191" w14:textId="77777777" w:rsidR="00CD551B" w:rsidRPr="00CD551B" w:rsidRDefault="00CD551B" w:rsidP="00CD551B">
      <w:pPr>
        <w:widowControl w:val="0"/>
        <w:autoSpaceDE w:val="0"/>
        <w:autoSpaceDN w:val="0"/>
        <w:adjustRightInd w:val="0"/>
        <w:ind w:left="360"/>
        <w:contextualSpacing/>
        <w:rPr>
          <w:rFonts w:eastAsiaTheme="minorHAnsi"/>
          <w:b/>
          <w:lang w:eastAsia="en-US"/>
        </w:rPr>
      </w:pPr>
    </w:p>
    <w:p w14:paraId="4974B04E" w14:textId="0FFFA558" w:rsidR="00EB425D" w:rsidRDefault="00EB425D" w:rsidP="002107D4"/>
    <w:p w14:paraId="5D76CADA" w14:textId="77777777" w:rsidR="00CD551B" w:rsidRDefault="00CD551B" w:rsidP="002107D4"/>
    <w:p w14:paraId="7BE58BBD"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1" w:name="_Toc9837192"/>
    </w:p>
    <w:p w14:paraId="6A4E79E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2945AD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74E8273"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13D40A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B11723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4F11F0D"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A37454D"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386381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FCB346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2356BF5"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6B507C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E0F809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479B688"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0D5B7F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0071444"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05B2D1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87D4A11"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287EFD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844B64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B0F680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4F20168"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582538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6EA808B"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072BAB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3A9E6F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BA857C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FC0420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CF4389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098AD95"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74C08A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7A0A546"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9887278"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8B37459"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1729914"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3367022"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0735B56"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703AC8E"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FBF1396"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54228D7"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186B376"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374088E" w14:textId="4E5875C3"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2AA89B7" w14:textId="345A6429" w:rsidR="004D2CBD" w:rsidRDefault="004D2CBD" w:rsidP="004D2CBD"/>
    <w:p w14:paraId="0AC13690" w14:textId="77777777" w:rsidR="004D2CBD" w:rsidRPr="004D2CBD" w:rsidRDefault="004D2CBD" w:rsidP="004D2CBD"/>
    <w:p w14:paraId="1EDE4D00"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FEF789C" w14:textId="1E4BE4E3"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098A08B" w14:textId="77777777" w:rsidR="000A41EC" w:rsidRPr="000A41EC" w:rsidRDefault="000A41EC" w:rsidP="000A41EC"/>
    <w:p w14:paraId="57F0B84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78DCD92"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22808EC" w14:textId="77777777"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86D4783" w14:textId="1E485ACE" w:rsidR="00CD551B" w:rsidRDefault="00CD551B"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8D04A14" w14:textId="77777777" w:rsidR="002F2DA9" w:rsidRPr="002F2DA9" w:rsidRDefault="002F2DA9" w:rsidP="002F2DA9"/>
    <w:p w14:paraId="2DA5D247" w14:textId="657C30E9" w:rsidR="002107D4" w:rsidRDefault="000F0753"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t>4. ПОРЯДОК ПРОВЕДЕНИЯ ЗАПРОСА ПРЕДЛОЖЕНИЯ.</w:t>
      </w:r>
      <w:bookmarkEnd w:id="2382"/>
      <w:bookmarkEnd w:id="2391"/>
      <w:r>
        <w:rPr>
          <w:rFonts w:ascii="Times New Roman" w:hAnsi="Times New Roman"/>
          <w:sz w:val="22"/>
          <w:szCs w:val="22"/>
        </w:rPr>
        <w:t xml:space="preserve"> </w:t>
      </w:r>
    </w:p>
    <w:p w14:paraId="2DA5D248" w14:textId="77777777" w:rsidR="002107D4" w:rsidRPr="00AB4156" w:rsidRDefault="000F0753" w:rsidP="002107D4">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2" w:name="_Toc377472153"/>
      <w:bookmarkStart w:id="2393" w:name="_Toc377632393"/>
      <w:bookmarkStart w:id="2394" w:name="_Toc9837193"/>
      <w:r>
        <w:rPr>
          <w:rFonts w:ascii="Times New Roman" w:hAnsi="Times New Roman"/>
          <w:sz w:val="22"/>
          <w:szCs w:val="22"/>
        </w:rPr>
        <w:lastRenderedPageBreak/>
        <w:t>ИНСТРУКЦИЯ ПО ПОДГОТОВКЕ ЗАЯВКИ.</w:t>
      </w:r>
      <w:bookmarkStart w:id="2395" w:name="_Ref440305687"/>
      <w:bookmarkStart w:id="2396" w:name="_Toc518119235"/>
      <w:bookmarkStart w:id="2397" w:name="_Toc55193148"/>
      <w:bookmarkStart w:id="2398" w:name="_Toc55285342"/>
      <w:bookmarkStart w:id="2399" w:name="_Toc55305379"/>
      <w:bookmarkStart w:id="2400" w:name="_Toc57314641"/>
      <w:bookmarkStart w:id="2401" w:name="_Toc69728964"/>
      <w:bookmarkStart w:id="2402" w:name="_Toc353538213"/>
      <w:bookmarkStart w:id="2403" w:name="_Toc337481269"/>
      <w:bookmarkEnd w:id="2383"/>
      <w:bookmarkEnd w:id="2384"/>
      <w:bookmarkEnd w:id="2385"/>
      <w:bookmarkEnd w:id="2386"/>
      <w:bookmarkEnd w:id="2387"/>
      <w:bookmarkEnd w:id="2388"/>
      <w:bookmarkEnd w:id="2389"/>
      <w:bookmarkEnd w:id="2390"/>
      <w:bookmarkEnd w:id="2392"/>
      <w:bookmarkEnd w:id="2393"/>
      <w:bookmarkEnd w:id="2394"/>
    </w:p>
    <w:p w14:paraId="2DA5D249" w14:textId="77777777" w:rsidR="002107D4" w:rsidRDefault="002107D4" w:rsidP="002107D4">
      <w:pPr>
        <w:contextualSpacing/>
        <w:jc w:val="both"/>
        <w:rPr>
          <w:b/>
          <w:sz w:val="22"/>
          <w:szCs w:val="22"/>
        </w:rPr>
      </w:pPr>
    </w:p>
    <w:p w14:paraId="2DA5D24A" w14:textId="77777777" w:rsidR="002107D4" w:rsidRPr="00701CE7" w:rsidRDefault="000F0753" w:rsidP="002107D4">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2DA5D24B" w14:textId="77777777" w:rsidR="002107D4" w:rsidRPr="00AB4156" w:rsidRDefault="000F0753" w:rsidP="002107D4">
      <w:pPr>
        <w:numPr>
          <w:ilvl w:val="0"/>
          <w:numId w:val="1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2DA5D24C" w14:textId="77777777" w:rsidR="002107D4" w:rsidRPr="00AB4156" w:rsidRDefault="000F0753" w:rsidP="002107D4">
      <w:pPr>
        <w:numPr>
          <w:ilvl w:val="0"/>
          <w:numId w:val="1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2DA5D24D" w14:textId="77777777" w:rsidR="002107D4" w:rsidRDefault="000F0753" w:rsidP="002107D4">
      <w:pPr>
        <w:numPr>
          <w:ilvl w:val="0"/>
          <w:numId w:val="1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2DA5D24E" w14:textId="77777777" w:rsidR="002107D4" w:rsidRDefault="000F0753" w:rsidP="002107D4">
      <w:pPr>
        <w:numPr>
          <w:ilvl w:val="0"/>
          <w:numId w:val="1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2DA5D24F" w14:textId="77777777" w:rsidR="002107D4" w:rsidRDefault="000F0753" w:rsidP="002107D4">
      <w:pPr>
        <w:numPr>
          <w:ilvl w:val="0"/>
          <w:numId w:val="1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2DA5D250" w14:textId="77777777" w:rsidR="002107D4" w:rsidRDefault="000F0753" w:rsidP="002107D4">
      <w:pPr>
        <w:numPr>
          <w:ilvl w:val="0"/>
          <w:numId w:val="1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2DA5D251" w14:textId="77777777" w:rsidR="002107D4" w:rsidRDefault="000F0753" w:rsidP="002107D4">
      <w:pPr>
        <w:numPr>
          <w:ilvl w:val="0"/>
          <w:numId w:val="1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2DA5D252" w14:textId="77777777" w:rsidR="002107D4" w:rsidRPr="00BA7B5C" w:rsidRDefault="000F0753" w:rsidP="002107D4">
      <w:pPr>
        <w:pStyle w:val="ae"/>
        <w:numPr>
          <w:ilvl w:val="0"/>
          <w:numId w:val="1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2DA5D253" w14:textId="77777777" w:rsidR="002107D4" w:rsidRDefault="000F0753" w:rsidP="002107D4">
      <w:pPr>
        <w:numPr>
          <w:ilvl w:val="0"/>
          <w:numId w:val="1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2DA5D254" w14:textId="77777777" w:rsidR="002107D4" w:rsidRDefault="000F0753" w:rsidP="002107D4">
      <w:pPr>
        <w:pStyle w:val="ae"/>
        <w:numPr>
          <w:ilvl w:val="0"/>
          <w:numId w:val="1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DA5D255" w14:textId="77777777" w:rsidR="002107D4" w:rsidRDefault="000F0753" w:rsidP="002107D4">
      <w:pPr>
        <w:numPr>
          <w:ilvl w:val="0"/>
          <w:numId w:val="1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2DA5D256" w14:textId="77777777" w:rsidR="002107D4" w:rsidRPr="00AB4156" w:rsidRDefault="000F0753" w:rsidP="002107D4">
      <w:pPr>
        <w:numPr>
          <w:ilvl w:val="0"/>
          <w:numId w:val="1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2DA5D257" w14:textId="0FCC0871" w:rsidR="002107D4" w:rsidRDefault="000F0753" w:rsidP="002107D4">
      <w:pPr>
        <w:numPr>
          <w:ilvl w:val="0"/>
          <w:numId w:val="1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АО «ИЭСК»</w:t>
      </w:r>
      <w:r>
        <w:rPr>
          <w:sz w:val="22"/>
          <w:szCs w:val="22"/>
        </w:rPr>
        <w:t>.</w:t>
      </w:r>
    </w:p>
    <w:p w14:paraId="2DA5D258" w14:textId="77777777" w:rsidR="002107D4" w:rsidRDefault="002107D4" w:rsidP="002107D4">
      <w:pPr>
        <w:spacing w:before="240"/>
        <w:contextualSpacing/>
        <w:jc w:val="both"/>
        <w:rPr>
          <w:sz w:val="22"/>
          <w:szCs w:val="22"/>
        </w:rPr>
      </w:pPr>
    </w:p>
    <w:p w14:paraId="2DA5D259" w14:textId="77777777" w:rsidR="002107D4" w:rsidRDefault="002107D4" w:rsidP="002107D4">
      <w:pPr>
        <w:spacing w:before="240"/>
        <w:contextualSpacing/>
        <w:jc w:val="both"/>
        <w:rPr>
          <w:sz w:val="22"/>
          <w:szCs w:val="22"/>
        </w:rPr>
      </w:pPr>
    </w:p>
    <w:p w14:paraId="2DA5D25A" w14:textId="77777777" w:rsidR="002107D4" w:rsidRPr="00F90A5A" w:rsidRDefault="000F0753" w:rsidP="002107D4">
      <w:pPr>
        <w:pStyle w:val="ae"/>
        <w:widowControl w:val="0"/>
        <w:numPr>
          <w:ilvl w:val="1"/>
          <w:numId w:val="19"/>
        </w:numPr>
        <w:autoSpaceDE w:val="0"/>
        <w:autoSpaceDN w:val="0"/>
        <w:adjustRightInd w:val="0"/>
        <w:jc w:val="both"/>
        <w:rPr>
          <w:b/>
          <w:sz w:val="22"/>
          <w:szCs w:val="22"/>
        </w:rPr>
      </w:pPr>
      <w:bookmarkStart w:id="2404" w:name="_Ref93088240"/>
      <w:bookmarkStart w:id="2405" w:name="_Toc337481280"/>
      <w:bookmarkStart w:id="2406" w:name="_Toc353538223"/>
      <w:r w:rsidRPr="00F90A5A">
        <w:rPr>
          <w:b/>
          <w:sz w:val="22"/>
          <w:szCs w:val="22"/>
        </w:rPr>
        <w:t>Общие требования к Участникам закупки</w:t>
      </w:r>
      <w:r w:rsidR="00C854C3">
        <w:rPr>
          <w:b/>
          <w:sz w:val="22"/>
          <w:szCs w:val="22"/>
        </w:rPr>
        <w:t>:</w:t>
      </w:r>
    </w:p>
    <w:p w14:paraId="2DA5D25B" w14:textId="77777777" w:rsidR="002107D4" w:rsidRPr="00BA7B5C" w:rsidRDefault="000F0753" w:rsidP="002107D4">
      <w:pPr>
        <w:numPr>
          <w:ilvl w:val="0"/>
          <w:numId w:val="18"/>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DA5D25C" w14:textId="77777777" w:rsidR="002107D4" w:rsidRPr="00BA7B5C" w:rsidRDefault="000F0753" w:rsidP="002107D4">
      <w:pPr>
        <w:numPr>
          <w:ilvl w:val="0"/>
          <w:numId w:val="18"/>
        </w:numPr>
        <w:tabs>
          <w:tab w:val="left" w:pos="0"/>
        </w:tabs>
        <w:ind w:left="0" w:firstLine="0"/>
        <w:jc w:val="both"/>
        <w:rPr>
          <w:sz w:val="22"/>
          <w:szCs w:val="22"/>
        </w:rPr>
      </w:pPr>
      <w:proofErr w:type="spellStart"/>
      <w:r w:rsidRPr="00BA7B5C">
        <w:rPr>
          <w:sz w:val="22"/>
          <w:szCs w:val="22"/>
        </w:rPr>
        <w:t>непроведение</w:t>
      </w:r>
      <w:proofErr w:type="spellEnd"/>
      <w:r w:rsidRPr="00BA7B5C">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DA5D25D" w14:textId="77777777" w:rsidR="002107D4" w:rsidRPr="00BA7B5C" w:rsidRDefault="000F0753" w:rsidP="002107D4">
      <w:pPr>
        <w:numPr>
          <w:ilvl w:val="0"/>
          <w:numId w:val="18"/>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DA5D25E" w14:textId="77777777" w:rsidR="002107D4" w:rsidRPr="00BA7B5C" w:rsidRDefault="000F0753" w:rsidP="002107D4">
      <w:pPr>
        <w:numPr>
          <w:ilvl w:val="0"/>
          <w:numId w:val="18"/>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2DA5D25F" w14:textId="77777777" w:rsidR="002107D4" w:rsidRPr="00BA7B5C" w:rsidRDefault="000F0753" w:rsidP="002107D4">
      <w:pPr>
        <w:numPr>
          <w:ilvl w:val="0"/>
          <w:numId w:val="18"/>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2DA5D260" w14:textId="77777777" w:rsidR="002107D4" w:rsidRPr="007373E7" w:rsidRDefault="000F0753" w:rsidP="002107D4">
      <w:pPr>
        <w:numPr>
          <w:ilvl w:val="0"/>
          <w:numId w:val="18"/>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DA5D261" w14:textId="77777777" w:rsidR="007373E7" w:rsidRPr="00BA7B5C" w:rsidRDefault="007373E7" w:rsidP="002107D4">
      <w:pPr>
        <w:numPr>
          <w:ilvl w:val="0"/>
          <w:numId w:val="18"/>
        </w:numPr>
        <w:tabs>
          <w:tab w:val="left" w:pos="0"/>
        </w:tabs>
        <w:ind w:left="0" w:firstLine="0"/>
        <w:jc w:val="both"/>
        <w:rPr>
          <w:sz w:val="22"/>
          <w:szCs w:val="22"/>
        </w:rPr>
      </w:pPr>
      <w:r w:rsidRPr="007373E7">
        <w:rPr>
          <w:sz w:val="22"/>
          <w:szCs w:val="22"/>
        </w:rPr>
        <w:t>отсутствие сведений об участнике закупки в реестре недобросовестных поставщиков, предусмотренном ст. 5 ФЗ</w:t>
      </w:r>
      <w:r w:rsidR="000F6107">
        <w:rPr>
          <w:sz w:val="22"/>
          <w:szCs w:val="22"/>
        </w:rPr>
        <w:t>-223</w:t>
      </w:r>
      <w:r w:rsidRPr="007373E7">
        <w:rPr>
          <w:sz w:val="22"/>
          <w:szCs w:val="22"/>
        </w:rPr>
        <w:t xml:space="preserve"> и ст. 104 ФЗ</w:t>
      </w:r>
      <w:r w:rsidR="000F6107">
        <w:rPr>
          <w:sz w:val="22"/>
          <w:szCs w:val="22"/>
        </w:rPr>
        <w:t>-44</w:t>
      </w:r>
      <w:r w:rsidRPr="007373E7">
        <w:rPr>
          <w:sz w:val="22"/>
          <w:szCs w:val="22"/>
        </w:rPr>
        <w:t>;</w:t>
      </w:r>
    </w:p>
    <w:p w14:paraId="2DA5D262" w14:textId="77777777" w:rsidR="002107D4" w:rsidRPr="007373E7" w:rsidRDefault="000F0753" w:rsidP="007373E7">
      <w:pPr>
        <w:numPr>
          <w:ilvl w:val="0"/>
          <w:numId w:val="18"/>
        </w:numPr>
        <w:tabs>
          <w:tab w:val="left" w:pos="0"/>
        </w:tabs>
        <w:ind w:left="0" w:firstLine="0"/>
        <w:jc w:val="both"/>
        <w:rPr>
          <w:sz w:val="22"/>
          <w:szCs w:val="22"/>
        </w:rPr>
      </w:pPr>
      <w:r w:rsidRPr="007373E7">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2DA5D263" w14:textId="77777777" w:rsidR="002107D4" w:rsidRPr="00BB179D" w:rsidRDefault="002107D4" w:rsidP="002107D4">
      <w:pPr>
        <w:widowControl w:val="0"/>
        <w:autoSpaceDE w:val="0"/>
        <w:autoSpaceDN w:val="0"/>
        <w:adjustRightInd w:val="0"/>
        <w:jc w:val="both"/>
        <w:rPr>
          <w:sz w:val="22"/>
          <w:szCs w:val="22"/>
        </w:rPr>
      </w:pPr>
      <w:bookmarkStart w:id="2407" w:name="sub_1122"/>
      <w:bookmarkStart w:id="2408" w:name="_Ref86827631"/>
      <w:bookmarkStart w:id="2409" w:name="_Toc90385072"/>
      <w:bookmarkEnd w:id="2404"/>
      <w:bookmarkEnd w:id="2405"/>
      <w:bookmarkEnd w:id="2406"/>
    </w:p>
    <w:bookmarkEnd w:id="2407"/>
    <w:bookmarkEnd w:id="2408"/>
    <w:bookmarkEnd w:id="2409"/>
    <w:p w14:paraId="2DA5D270" w14:textId="77777777" w:rsidR="002107D4" w:rsidRPr="00F90A5A" w:rsidRDefault="000F0753" w:rsidP="002107D4">
      <w:pPr>
        <w:pStyle w:val="ae"/>
        <w:widowControl w:val="0"/>
        <w:numPr>
          <w:ilvl w:val="1"/>
          <w:numId w:val="19"/>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2DA5D271" w14:textId="77777777" w:rsidR="002107D4" w:rsidRPr="002A6A63" w:rsidRDefault="000F0753" w:rsidP="002107D4">
      <w:pPr>
        <w:pStyle w:val="ae"/>
        <w:numPr>
          <w:ilvl w:val="2"/>
          <w:numId w:val="19"/>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2DA5D272" w14:textId="77777777" w:rsidR="002107D4" w:rsidRDefault="000F0753" w:rsidP="002107D4">
      <w:pPr>
        <w:pStyle w:val="ae"/>
        <w:numPr>
          <w:ilvl w:val="2"/>
          <w:numId w:val="19"/>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2DA5D273" w14:textId="77777777" w:rsidR="002107D4" w:rsidRPr="00B47A2A" w:rsidRDefault="000F0753" w:rsidP="002107D4">
      <w:pPr>
        <w:pStyle w:val="ae"/>
        <w:numPr>
          <w:ilvl w:val="2"/>
          <w:numId w:val="19"/>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2DA5D274" w14:textId="77777777" w:rsidR="002107D4" w:rsidRPr="005E6666" w:rsidRDefault="002107D4" w:rsidP="002107D4">
      <w:pPr>
        <w:pStyle w:val="ae"/>
        <w:ind w:left="0"/>
        <w:rPr>
          <w:sz w:val="22"/>
          <w:szCs w:val="22"/>
        </w:rPr>
      </w:pPr>
    </w:p>
    <w:p w14:paraId="2DA5D275" w14:textId="77777777" w:rsidR="002107D4" w:rsidRPr="00F6371D" w:rsidRDefault="000F0753" w:rsidP="002107D4">
      <w:pPr>
        <w:pStyle w:val="ae"/>
        <w:widowControl w:val="0"/>
        <w:numPr>
          <w:ilvl w:val="1"/>
          <w:numId w:val="19"/>
        </w:numPr>
        <w:autoSpaceDE w:val="0"/>
        <w:autoSpaceDN w:val="0"/>
        <w:adjustRightInd w:val="0"/>
        <w:jc w:val="both"/>
        <w:rPr>
          <w:b/>
          <w:snapToGrid w:val="0"/>
          <w:sz w:val="22"/>
          <w:szCs w:val="22"/>
        </w:rPr>
      </w:pPr>
      <w:r w:rsidRPr="00F6371D">
        <w:rPr>
          <w:b/>
          <w:snapToGrid w:val="0"/>
          <w:sz w:val="22"/>
          <w:szCs w:val="22"/>
        </w:rPr>
        <w:t>Обжалование</w:t>
      </w:r>
    </w:p>
    <w:p w14:paraId="2DA5D276" w14:textId="77777777" w:rsidR="002107D4" w:rsidRPr="00AB4156" w:rsidRDefault="000F0753" w:rsidP="002107D4">
      <w:pPr>
        <w:pStyle w:val="ae"/>
        <w:numPr>
          <w:ilvl w:val="2"/>
          <w:numId w:val="19"/>
        </w:numPr>
        <w:ind w:left="0" w:firstLine="0"/>
        <w:jc w:val="both"/>
        <w:rPr>
          <w:color w:val="000000"/>
          <w:sz w:val="22"/>
          <w:szCs w:val="22"/>
        </w:rPr>
      </w:pPr>
      <w:r w:rsidRPr="00AB4156">
        <w:rPr>
          <w:color w:val="000000"/>
          <w:sz w:val="22"/>
          <w:szCs w:val="22"/>
        </w:rPr>
        <w:t xml:space="preserve">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w:t>
      </w:r>
      <w:r w:rsidRPr="00AB4156">
        <w:rPr>
          <w:color w:val="000000"/>
          <w:sz w:val="22"/>
          <w:szCs w:val="22"/>
        </w:rPr>
        <w:lastRenderedPageBreak/>
        <w:t>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2DA5D277" w14:textId="77777777" w:rsidR="002107D4" w:rsidRPr="00C17E6E" w:rsidRDefault="000F0753" w:rsidP="002107D4">
      <w:pPr>
        <w:pStyle w:val="ae"/>
        <w:numPr>
          <w:ilvl w:val="2"/>
          <w:numId w:val="19"/>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2DA5D278" w14:textId="77777777" w:rsidR="002107D4" w:rsidRPr="00B47A2A" w:rsidRDefault="002107D4" w:rsidP="002107D4">
      <w:pPr>
        <w:widowControl w:val="0"/>
        <w:jc w:val="both"/>
        <w:rPr>
          <w:color w:val="000000"/>
          <w:sz w:val="22"/>
          <w:szCs w:val="22"/>
        </w:rPr>
      </w:pPr>
    </w:p>
    <w:p w14:paraId="2DA5D279" w14:textId="77777777" w:rsidR="002107D4" w:rsidRPr="008758B2" w:rsidRDefault="000F0753" w:rsidP="002107D4">
      <w:pPr>
        <w:pStyle w:val="ae"/>
        <w:widowControl w:val="0"/>
        <w:numPr>
          <w:ilvl w:val="1"/>
          <w:numId w:val="19"/>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2DA5D27A"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2DA5D27B"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2DA5D27C"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2DA5D27D"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2DA5D27E"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2DA5D27F" w14:textId="77777777" w:rsidR="002107D4" w:rsidRPr="00B47A2A" w:rsidRDefault="002107D4" w:rsidP="002107D4">
      <w:pPr>
        <w:widowControl w:val="0"/>
        <w:jc w:val="both"/>
        <w:rPr>
          <w:color w:val="000000"/>
          <w:sz w:val="22"/>
          <w:szCs w:val="22"/>
        </w:rPr>
      </w:pPr>
    </w:p>
    <w:p w14:paraId="2DA5D280"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2DA5D281"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2DA5D282" w14:textId="77777777" w:rsidR="002107D4" w:rsidRPr="00B47A2A" w:rsidRDefault="000F0753" w:rsidP="002107D4">
      <w:pPr>
        <w:pStyle w:val="ae"/>
        <w:numPr>
          <w:ilvl w:val="2"/>
          <w:numId w:val="19"/>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2DA5D283"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2DA5D284"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2DA5D285" w14:textId="77777777" w:rsidR="002107D4" w:rsidRPr="00B47A2A" w:rsidRDefault="002107D4" w:rsidP="002107D4">
      <w:pPr>
        <w:widowControl w:val="0"/>
        <w:jc w:val="both"/>
        <w:rPr>
          <w:color w:val="000000"/>
          <w:sz w:val="22"/>
          <w:szCs w:val="22"/>
        </w:rPr>
      </w:pPr>
    </w:p>
    <w:p w14:paraId="2DA5D286"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2DA5D287"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2DA5D288" w14:textId="77777777" w:rsidR="002107D4" w:rsidRPr="00B47A2A" w:rsidRDefault="000F0753" w:rsidP="002107D4">
      <w:pPr>
        <w:pStyle w:val="ae"/>
        <w:numPr>
          <w:ilvl w:val="2"/>
          <w:numId w:val="19"/>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2DA5D289" w14:textId="77777777" w:rsidR="002107D4" w:rsidRDefault="000F0753" w:rsidP="002107D4">
      <w:pPr>
        <w:pStyle w:val="ae"/>
        <w:numPr>
          <w:ilvl w:val="2"/>
          <w:numId w:val="19"/>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2DA5D28A" w14:textId="77777777" w:rsidR="002107D4" w:rsidRPr="00B80EFE" w:rsidRDefault="002107D4" w:rsidP="002107D4">
      <w:pPr>
        <w:widowControl w:val="0"/>
        <w:jc w:val="both"/>
        <w:rPr>
          <w:b/>
          <w:color w:val="000000"/>
          <w:sz w:val="22"/>
          <w:szCs w:val="22"/>
        </w:rPr>
      </w:pPr>
    </w:p>
    <w:p w14:paraId="2DA5D28B"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Прочие положения</w:t>
      </w:r>
    </w:p>
    <w:p w14:paraId="2DA5D28C"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2DA5D28D"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2DA5D28E" w14:textId="77777777" w:rsidR="002107D4" w:rsidRPr="00B80EFE" w:rsidRDefault="002107D4" w:rsidP="002107D4">
      <w:pPr>
        <w:widowControl w:val="0"/>
        <w:jc w:val="both"/>
        <w:rPr>
          <w:b/>
          <w:color w:val="000000"/>
          <w:sz w:val="22"/>
          <w:szCs w:val="22"/>
        </w:rPr>
      </w:pPr>
    </w:p>
    <w:p w14:paraId="2DA5D28F"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2DA5D290" w14:textId="77777777" w:rsidR="002107D4" w:rsidRPr="00896A87" w:rsidRDefault="000F0753" w:rsidP="002107D4">
      <w:pPr>
        <w:pStyle w:val="ae"/>
        <w:numPr>
          <w:ilvl w:val="2"/>
          <w:numId w:val="19"/>
        </w:numPr>
        <w:ind w:left="0" w:firstLine="0"/>
        <w:jc w:val="both"/>
        <w:rPr>
          <w:color w:val="000000"/>
          <w:sz w:val="22"/>
          <w:szCs w:val="22"/>
        </w:rPr>
      </w:pPr>
      <w:r w:rsidRPr="00896A87">
        <w:rPr>
          <w:color w:val="000000"/>
          <w:sz w:val="22"/>
          <w:szCs w:val="22"/>
        </w:rPr>
        <w:lastRenderedPageBreak/>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2DA5D291" w14:textId="77777777" w:rsidR="002107D4" w:rsidRPr="002F7DCE" w:rsidRDefault="000F0753" w:rsidP="002107D4">
      <w:pPr>
        <w:pStyle w:val="ae"/>
        <w:numPr>
          <w:ilvl w:val="2"/>
          <w:numId w:val="19"/>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2DA5D292" w14:textId="77777777" w:rsidR="002107D4" w:rsidRPr="002F7DCE" w:rsidRDefault="000F0753" w:rsidP="002107D4">
      <w:pPr>
        <w:pStyle w:val="ae"/>
        <w:numPr>
          <w:ilvl w:val="2"/>
          <w:numId w:val="19"/>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2DA5D293" w14:textId="77777777" w:rsidR="002107D4" w:rsidRPr="002F7DCE" w:rsidRDefault="000F0753" w:rsidP="002107D4">
      <w:pPr>
        <w:pStyle w:val="ae"/>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2DA5D294" w14:textId="77777777" w:rsidR="002107D4" w:rsidRPr="002F7DCE" w:rsidRDefault="000F0753" w:rsidP="002107D4">
      <w:pPr>
        <w:pStyle w:val="ae"/>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2DA5D295" w14:textId="77777777" w:rsidR="002107D4" w:rsidRPr="002F7DCE" w:rsidRDefault="000F0753" w:rsidP="002107D4">
      <w:pPr>
        <w:pStyle w:val="ae"/>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2DA5D296" w14:textId="77777777" w:rsidR="002107D4" w:rsidRPr="002F7DCE" w:rsidRDefault="000F0753" w:rsidP="002107D4">
      <w:pPr>
        <w:pStyle w:val="ae"/>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2DA5D297" w14:textId="77777777" w:rsidR="002107D4" w:rsidRPr="00896A87" w:rsidRDefault="000F0753" w:rsidP="002107D4">
      <w:pPr>
        <w:pStyle w:val="ae"/>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2DA5D298" w14:textId="77777777" w:rsidR="002107D4" w:rsidRPr="00896A87" w:rsidRDefault="000F0753" w:rsidP="002107D4">
      <w:pPr>
        <w:pStyle w:val="ae"/>
        <w:numPr>
          <w:ilvl w:val="2"/>
          <w:numId w:val="19"/>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2DA5D299" w14:textId="77777777" w:rsidR="002107D4" w:rsidRPr="00896A87"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2DA5D29A" w14:textId="77777777" w:rsidR="002107D4" w:rsidRPr="00896A87"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2DA5D29B" w14:textId="77777777" w:rsidR="002107D4" w:rsidRPr="00896A87"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2DA5D29C" w14:textId="77777777" w:rsidR="002107D4" w:rsidRPr="00896A87"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2DA5D29D" w14:textId="77777777" w:rsidR="002107D4" w:rsidRPr="00B80EFE" w:rsidRDefault="000F0753" w:rsidP="002107D4">
      <w:pPr>
        <w:pStyle w:val="ae"/>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2DA5D29E"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2DA5D29F"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Информация, связанная с осуществлением Запроса предложений, подлежит размещению в порядке, установле</w:t>
      </w:r>
      <w:r>
        <w:rPr>
          <w:color w:val="000000"/>
          <w:sz w:val="22"/>
          <w:szCs w:val="22"/>
        </w:rPr>
        <w:t>нном Федеральным законом 223-ФЗ</w:t>
      </w:r>
      <w:r w:rsidRPr="00B80EFE">
        <w:rPr>
          <w:color w:val="000000"/>
          <w:sz w:val="22"/>
          <w:szCs w:val="22"/>
        </w:rPr>
        <w:t xml:space="preserve"> в единой информационной системе. Такая информация должна быть доступна для ознакомления без взимания платы.</w:t>
      </w:r>
    </w:p>
    <w:p w14:paraId="2DA5D2A0" w14:textId="77777777" w:rsidR="002107D4" w:rsidRDefault="000F0753" w:rsidP="002107D4">
      <w:pPr>
        <w:pStyle w:val="ae"/>
        <w:numPr>
          <w:ilvl w:val="2"/>
          <w:numId w:val="19"/>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2DA5D2A1" w14:textId="77777777" w:rsidR="002107D4" w:rsidRPr="00B80EFE" w:rsidRDefault="002107D4" w:rsidP="002107D4">
      <w:pPr>
        <w:widowControl w:val="0"/>
        <w:jc w:val="both"/>
        <w:rPr>
          <w:color w:val="000000"/>
          <w:sz w:val="22"/>
          <w:szCs w:val="22"/>
        </w:rPr>
      </w:pPr>
    </w:p>
    <w:p w14:paraId="2DA5D2A2" w14:textId="77777777" w:rsidR="002107D4" w:rsidRPr="00701CE7"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2DA5D2A3" w14:textId="77777777" w:rsidR="002107D4" w:rsidRPr="003B762C" w:rsidRDefault="000F0753" w:rsidP="002107D4">
      <w:pPr>
        <w:pStyle w:val="ae"/>
        <w:numPr>
          <w:ilvl w:val="2"/>
          <w:numId w:val="19"/>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2DA5D2A4" w14:textId="77777777" w:rsidR="002107D4" w:rsidRPr="003B762C" w:rsidRDefault="000F0753" w:rsidP="002107D4">
      <w:pPr>
        <w:pStyle w:val="ae"/>
        <w:numPr>
          <w:ilvl w:val="2"/>
          <w:numId w:val="19"/>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2DA5D2A5" w14:textId="77777777" w:rsidR="002107D4" w:rsidRPr="003B762C" w:rsidRDefault="000F0753" w:rsidP="002107D4">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2DA5D2A6" w14:textId="77777777" w:rsidR="002107D4" w:rsidRPr="003B762C" w:rsidRDefault="000F0753" w:rsidP="002107D4">
      <w:pPr>
        <w:pStyle w:val="ae"/>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2DA5D2A7" w14:textId="77777777" w:rsidR="002107D4" w:rsidRPr="00B80EFE" w:rsidRDefault="002107D4" w:rsidP="002107D4">
      <w:pPr>
        <w:widowControl w:val="0"/>
        <w:jc w:val="both"/>
        <w:rPr>
          <w:color w:val="000000"/>
          <w:sz w:val="22"/>
          <w:szCs w:val="22"/>
        </w:rPr>
      </w:pPr>
    </w:p>
    <w:p w14:paraId="2DA5D2A8"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6F2B17B7" w14:textId="77777777" w:rsidR="002F2DA9" w:rsidRDefault="002F2DA9" w:rsidP="002F2DA9">
      <w:pPr>
        <w:pStyle w:val="ae"/>
        <w:numPr>
          <w:ilvl w:val="2"/>
          <w:numId w:val="19"/>
        </w:numPr>
        <w:ind w:left="0" w:firstLine="0"/>
        <w:jc w:val="both"/>
        <w:rPr>
          <w:color w:val="000000"/>
          <w:sz w:val="22"/>
          <w:szCs w:val="22"/>
        </w:rPr>
      </w:pPr>
      <w:r w:rsidRPr="00FD6739">
        <w:rPr>
          <w:color w:val="000000"/>
          <w:sz w:val="22"/>
          <w:szCs w:val="22"/>
        </w:rPr>
        <w:t>Для участия в закупке необходимо заполнить форму заявки, подать заявку и документы, предусмотренные документацией о закупке (перечисленные в разделах</w:t>
      </w:r>
      <w:r>
        <w:rPr>
          <w:color w:val="000000"/>
          <w:sz w:val="22"/>
          <w:szCs w:val="22"/>
        </w:rPr>
        <w:t xml:space="preserve"> 3 и 4 документации о закупке).</w:t>
      </w:r>
    </w:p>
    <w:p w14:paraId="6339CAE7" w14:textId="77777777" w:rsidR="002F2DA9" w:rsidRDefault="002F2DA9" w:rsidP="002F2DA9">
      <w:pPr>
        <w:pStyle w:val="ae"/>
        <w:numPr>
          <w:ilvl w:val="2"/>
          <w:numId w:val="19"/>
        </w:numPr>
        <w:ind w:left="0" w:firstLine="0"/>
        <w:jc w:val="both"/>
        <w:rPr>
          <w:color w:val="000000"/>
          <w:sz w:val="22"/>
          <w:szCs w:val="22"/>
        </w:rPr>
      </w:pPr>
      <w:r w:rsidRPr="00FD6739">
        <w:rPr>
          <w:color w:val="000000"/>
          <w:sz w:val="22"/>
          <w:szCs w:val="22"/>
        </w:rPr>
        <w:t>Участник закупки вправе подать только одну заявк</w:t>
      </w:r>
      <w:r>
        <w:rPr>
          <w:color w:val="000000"/>
          <w:sz w:val="22"/>
          <w:szCs w:val="22"/>
        </w:rPr>
        <w:t>у (если иное не предусмотрено).</w:t>
      </w:r>
    </w:p>
    <w:p w14:paraId="3B29F0D6" w14:textId="77777777" w:rsidR="002F2DA9" w:rsidRPr="00021CDE" w:rsidRDefault="002F2DA9" w:rsidP="002F2DA9">
      <w:pPr>
        <w:contextualSpacing/>
        <w:jc w:val="both"/>
        <w:rPr>
          <w:color w:val="0000FF"/>
          <w:sz w:val="22"/>
          <w:szCs w:val="22"/>
        </w:rPr>
      </w:pPr>
      <w:r w:rsidRPr="00FD6739">
        <w:rPr>
          <w:color w:val="000000"/>
          <w:sz w:val="22"/>
          <w:szCs w:val="22"/>
        </w:rPr>
        <w:t xml:space="preserve">Заявки подаются на официальном </w:t>
      </w:r>
      <w:r>
        <w:rPr>
          <w:color w:val="000000"/>
          <w:sz w:val="22"/>
          <w:szCs w:val="22"/>
        </w:rPr>
        <w:t xml:space="preserve">сайте организатора </w:t>
      </w:r>
      <w:r w:rsidRPr="00C45418">
        <w:rPr>
          <w:color w:val="000000"/>
          <w:sz w:val="22"/>
          <w:szCs w:val="22"/>
        </w:rPr>
        <w:t>закупки</w:t>
      </w:r>
      <w:r>
        <w:rPr>
          <w:color w:val="000000"/>
          <w:sz w:val="22"/>
          <w:szCs w:val="22"/>
        </w:rPr>
        <w:t xml:space="preserve"> </w:t>
      </w:r>
      <w:hyperlink r:id="rId20" w:history="1">
        <w:r w:rsidRPr="00EB05EE">
          <w:rPr>
            <w:rStyle w:val="ac"/>
            <w:sz w:val="22"/>
            <w:szCs w:val="22"/>
            <w:highlight w:val="yellow"/>
          </w:rPr>
          <w:t>https://eurosib-td.ru</w:t>
        </w:r>
      </w:hyperlink>
      <w:r w:rsidRPr="00FD6739">
        <w:rPr>
          <w:color w:val="000000"/>
          <w:sz w:val="22"/>
          <w:szCs w:val="22"/>
        </w:rPr>
        <w:t xml:space="preserve">. По факту подачи заявки, участнику рекомендовано направить дополнительное уведомительное письмо на соответствующий эл адрес, указанный в </w:t>
      </w:r>
      <w:r w:rsidRPr="00021CDE">
        <w:rPr>
          <w:color w:val="000000"/>
          <w:sz w:val="22"/>
          <w:szCs w:val="22"/>
        </w:rPr>
        <w:t>п 1 раздела 2 (информационная карта)</w:t>
      </w:r>
      <w:r w:rsidRPr="00021CDE">
        <w:t xml:space="preserve"> </w:t>
      </w:r>
      <w:hyperlink r:id="rId21" w:tgtFrame="_blank" w:history="1">
        <w:r w:rsidRPr="000D2B24">
          <w:rPr>
            <w:color w:val="1155CC"/>
            <w:sz w:val="22"/>
            <w:szCs w:val="22"/>
            <w:u w:val="single"/>
            <w:shd w:val="clear" w:color="auto" w:fill="FFFFFF"/>
          </w:rPr>
          <w:t>ermakova_mn@zes.irkutskenergo.ru</w:t>
        </w:r>
      </w:hyperlink>
    </w:p>
    <w:p w14:paraId="53091151" w14:textId="77777777" w:rsidR="002F2DA9" w:rsidRDefault="002F2DA9" w:rsidP="002F2DA9">
      <w:pPr>
        <w:pStyle w:val="ae"/>
        <w:numPr>
          <w:ilvl w:val="2"/>
          <w:numId w:val="19"/>
        </w:numPr>
        <w:ind w:left="0" w:firstLine="0"/>
        <w:jc w:val="both"/>
        <w:rPr>
          <w:color w:val="000000"/>
          <w:sz w:val="22"/>
          <w:szCs w:val="22"/>
        </w:rPr>
      </w:pPr>
      <w:r w:rsidRPr="00FD6739">
        <w:rPr>
          <w:color w:val="000000"/>
          <w:sz w:val="22"/>
          <w:szCs w:val="22"/>
        </w:rPr>
        <w:t>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 Размер одного архива не</w:t>
      </w:r>
      <w:r>
        <w:rPr>
          <w:color w:val="000000"/>
          <w:sz w:val="22"/>
          <w:szCs w:val="22"/>
        </w:rPr>
        <w:t xml:space="preserve"> должен превышать 100 мегабайт.</w:t>
      </w:r>
    </w:p>
    <w:p w14:paraId="1DEA2685" w14:textId="77777777" w:rsidR="002F2DA9" w:rsidRDefault="002F2DA9" w:rsidP="002F2DA9">
      <w:pPr>
        <w:pStyle w:val="ae"/>
        <w:numPr>
          <w:ilvl w:val="2"/>
          <w:numId w:val="19"/>
        </w:numPr>
        <w:ind w:left="0" w:firstLine="0"/>
        <w:jc w:val="both"/>
        <w:rPr>
          <w:color w:val="000000"/>
          <w:sz w:val="22"/>
          <w:szCs w:val="22"/>
        </w:rPr>
      </w:pPr>
      <w:r w:rsidRPr="00FD6739">
        <w:rPr>
          <w:color w:val="000000"/>
          <w:sz w:val="22"/>
          <w:szCs w:val="22"/>
        </w:rPr>
        <w:t>Заявку можно исправить, отозвав заявку с ошибкой, уведомив куратора закупки по почте, и под</w:t>
      </w:r>
      <w:r>
        <w:rPr>
          <w:color w:val="000000"/>
          <w:sz w:val="22"/>
          <w:szCs w:val="22"/>
        </w:rPr>
        <w:t xml:space="preserve">ав взамен исправленную заявку </w:t>
      </w:r>
      <w:r w:rsidRPr="00FD6739">
        <w:rPr>
          <w:color w:val="000000"/>
          <w:sz w:val="22"/>
          <w:szCs w:val="22"/>
        </w:rPr>
        <w:t>не позднее окончания срока пода</w:t>
      </w:r>
      <w:r>
        <w:rPr>
          <w:color w:val="000000"/>
          <w:sz w:val="22"/>
          <w:szCs w:val="22"/>
        </w:rPr>
        <w:t>чи заявок на участие в закупке.</w:t>
      </w:r>
    </w:p>
    <w:p w14:paraId="3AD48AD8" w14:textId="77777777" w:rsidR="002F2DA9" w:rsidRPr="00CD61F2" w:rsidRDefault="002F2DA9" w:rsidP="002F2DA9">
      <w:pPr>
        <w:contextualSpacing/>
        <w:jc w:val="both"/>
        <w:rPr>
          <w:color w:val="0000FF"/>
          <w:sz w:val="22"/>
          <w:szCs w:val="22"/>
        </w:rPr>
      </w:pPr>
      <w:r w:rsidRPr="00FD6739">
        <w:rPr>
          <w:color w:val="000000"/>
          <w:sz w:val="22"/>
          <w:szCs w:val="22"/>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2" w:tgtFrame="_blank" w:history="1">
        <w:r w:rsidRPr="000D2B24">
          <w:rPr>
            <w:color w:val="1155CC"/>
            <w:sz w:val="22"/>
            <w:szCs w:val="22"/>
            <w:u w:val="single"/>
            <w:shd w:val="clear" w:color="auto" w:fill="FFFFFF"/>
          </w:rPr>
          <w:t>ermakova_mn@zes.irkutskenergo.ru</w:t>
        </w:r>
      </w:hyperlink>
      <w:r>
        <w:rPr>
          <w:rStyle w:val="ac"/>
          <w:rFonts w:ascii="Calibri" w:eastAsia="Calibri" w:hAnsi="Calibri" w:cs="Calibri"/>
          <w:sz w:val="22"/>
          <w:szCs w:val="22"/>
        </w:rPr>
        <w:t xml:space="preserve"> </w:t>
      </w:r>
      <w:r w:rsidRPr="00FD6739">
        <w:rPr>
          <w:color w:val="000000"/>
          <w:sz w:val="22"/>
          <w:szCs w:val="22"/>
        </w:rPr>
        <w:t xml:space="preserve">и направить дополнительное уведомительное письмо на соответствующий эл адрес, указанный в п </w:t>
      </w:r>
      <w:r w:rsidRPr="00021CDE">
        <w:rPr>
          <w:color w:val="000000"/>
          <w:sz w:val="22"/>
          <w:szCs w:val="22"/>
        </w:rPr>
        <w:t>1 раздела 2 (информационная карта).</w:t>
      </w:r>
      <w:r w:rsidRPr="00FD6739">
        <w:rPr>
          <w:color w:val="000000"/>
          <w:sz w:val="22"/>
          <w:szCs w:val="22"/>
        </w:rPr>
        <w:t xml:space="preserve"> 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Размер одного письма (суммы размеров файлов, пересылаемого архива) не должен превышать 30 мегабайт.</w:t>
      </w:r>
    </w:p>
    <w:p w14:paraId="2DA5D2BB" w14:textId="77777777" w:rsidR="002107D4" w:rsidRPr="00B80EFE" w:rsidRDefault="002107D4" w:rsidP="00A02B9C">
      <w:pPr>
        <w:pStyle w:val="ae"/>
        <w:ind w:left="0"/>
        <w:jc w:val="both"/>
        <w:rPr>
          <w:color w:val="000000"/>
          <w:sz w:val="22"/>
          <w:szCs w:val="22"/>
        </w:rPr>
      </w:pPr>
    </w:p>
    <w:p w14:paraId="2DA5D2BD"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2DA5D2BE" w14:textId="77777777" w:rsidR="002107D4" w:rsidRPr="002F2DA9" w:rsidRDefault="000F0753" w:rsidP="002107D4">
      <w:pPr>
        <w:pStyle w:val="ae"/>
        <w:numPr>
          <w:ilvl w:val="2"/>
          <w:numId w:val="19"/>
        </w:numPr>
        <w:ind w:left="0" w:firstLine="0"/>
        <w:jc w:val="both"/>
        <w:rPr>
          <w:color w:val="000000"/>
          <w:sz w:val="22"/>
          <w:szCs w:val="22"/>
          <w:highlight w:val="yellow"/>
        </w:rPr>
      </w:pPr>
      <w:r w:rsidRPr="00B80EFE">
        <w:rPr>
          <w:color w:val="000000"/>
          <w:sz w:val="22"/>
          <w:szCs w:val="22"/>
        </w:rPr>
        <w:t xml:space="preserve">Предложение действительно в течение срока, указанного Участником в письме о подаче оферты (п. 5.1). </w:t>
      </w:r>
      <w:r w:rsidRPr="002F2DA9">
        <w:rPr>
          <w:color w:val="000000"/>
          <w:sz w:val="22"/>
          <w:szCs w:val="22"/>
          <w:highlight w:val="yellow"/>
        </w:rPr>
        <w:t>В любом случае этот срок не должен быть менее чем 45 календарных дней со дня, следующего за днем окончания приема Заявки.</w:t>
      </w:r>
    </w:p>
    <w:p w14:paraId="2DA5D2BF" w14:textId="77777777" w:rsidR="002107D4" w:rsidRPr="00B80EFE" w:rsidRDefault="000F0753" w:rsidP="002107D4">
      <w:pPr>
        <w:pStyle w:val="ae"/>
        <w:numPr>
          <w:ilvl w:val="2"/>
          <w:numId w:val="19"/>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2DA5D2C0" w14:textId="77777777" w:rsidR="002107D4" w:rsidRPr="00B80EFE" w:rsidRDefault="002107D4" w:rsidP="002107D4">
      <w:pPr>
        <w:widowControl w:val="0"/>
        <w:jc w:val="both"/>
        <w:rPr>
          <w:color w:val="000000"/>
          <w:sz w:val="22"/>
          <w:szCs w:val="22"/>
        </w:rPr>
      </w:pPr>
    </w:p>
    <w:p w14:paraId="2DA5D2C1"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7681E6D0"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7080A515" w14:textId="77777777" w:rsidR="002F2DA9" w:rsidRPr="009B735E" w:rsidRDefault="002F2DA9" w:rsidP="002F2DA9">
      <w:pPr>
        <w:pStyle w:val="ae"/>
        <w:numPr>
          <w:ilvl w:val="2"/>
          <w:numId w:val="19"/>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124A09A6"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3D60D1E3"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4660CE3A"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0AD45BF8" w14:textId="77777777" w:rsidR="002F2DA9" w:rsidRPr="00B80EFE" w:rsidRDefault="002F2DA9" w:rsidP="002F2DA9">
      <w:pPr>
        <w:pStyle w:val="ae"/>
        <w:numPr>
          <w:ilvl w:val="2"/>
          <w:numId w:val="19"/>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0FD8E4DB" w14:textId="77777777" w:rsidR="002F2DA9" w:rsidRPr="009B735E" w:rsidRDefault="002F2DA9" w:rsidP="002F2DA9">
      <w:pPr>
        <w:pStyle w:val="ae"/>
        <w:numPr>
          <w:ilvl w:val="2"/>
          <w:numId w:val="19"/>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2DA5D2C9" w14:textId="77777777" w:rsidR="002107D4" w:rsidRDefault="002107D4" w:rsidP="002107D4">
      <w:pPr>
        <w:widowControl w:val="0"/>
        <w:jc w:val="both"/>
        <w:rPr>
          <w:b/>
          <w:color w:val="000000"/>
          <w:sz w:val="22"/>
          <w:szCs w:val="22"/>
        </w:rPr>
      </w:pPr>
    </w:p>
    <w:p w14:paraId="2DA5D2CA" w14:textId="77777777" w:rsidR="002107D4" w:rsidRPr="003B762C" w:rsidRDefault="000F0753" w:rsidP="002107D4">
      <w:pPr>
        <w:pStyle w:val="ae"/>
        <w:widowControl w:val="0"/>
        <w:numPr>
          <w:ilvl w:val="1"/>
          <w:numId w:val="19"/>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2DA5D2CB" w14:textId="77777777" w:rsidR="002107D4" w:rsidRPr="00A55DAC" w:rsidRDefault="000F0753" w:rsidP="002107D4">
      <w:pPr>
        <w:pStyle w:val="ae"/>
        <w:numPr>
          <w:ilvl w:val="2"/>
          <w:numId w:val="19"/>
        </w:numPr>
        <w:ind w:left="0" w:firstLine="0"/>
        <w:jc w:val="both"/>
        <w:rPr>
          <w:color w:val="000000"/>
          <w:sz w:val="22"/>
          <w:szCs w:val="22"/>
        </w:rPr>
      </w:pPr>
      <w:bookmarkStart w:id="2410" w:name="_Ref55280461"/>
      <w:bookmarkStart w:id="2411" w:name="_Toc55285354"/>
      <w:bookmarkStart w:id="2412" w:name="_Toc55305386"/>
      <w:bookmarkStart w:id="2413" w:name="_Toc57314657"/>
      <w:bookmarkStart w:id="2414" w:name="_Toc69728971"/>
      <w:bookmarkEnd w:id="2395"/>
      <w:bookmarkEnd w:id="2396"/>
      <w:bookmarkEnd w:id="2397"/>
      <w:bookmarkEnd w:id="2398"/>
      <w:bookmarkEnd w:id="2399"/>
      <w:bookmarkEnd w:id="2400"/>
      <w:bookmarkEnd w:id="2401"/>
      <w:bookmarkEnd w:id="2402"/>
      <w:bookmarkEnd w:id="2403"/>
      <w:r w:rsidRPr="00A55DAC">
        <w:rPr>
          <w:color w:val="000000"/>
          <w:sz w:val="22"/>
          <w:szCs w:val="22"/>
        </w:rPr>
        <w:t>Оценка заявок осуществляется с использованием следующих критериев оценки заявок:</w:t>
      </w:r>
    </w:p>
    <w:p w14:paraId="3754A44F" w14:textId="77777777" w:rsidR="001F7137" w:rsidRPr="001F7137" w:rsidRDefault="001F7137" w:rsidP="00D33BDB">
      <w:pPr>
        <w:pStyle w:val="ae"/>
        <w:jc w:val="both"/>
        <w:rPr>
          <w:b/>
          <w:sz w:val="22"/>
          <w:szCs w:val="22"/>
        </w:rPr>
      </w:pPr>
      <w:r w:rsidRPr="001F7137">
        <w:rPr>
          <w:b/>
          <w:sz w:val="22"/>
          <w:szCs w:val="22"/>
        </w:rPr>
        <w:t xml:space="preserve">- цена договора, </w:t>
      </w:r>
    </w:p>
    <w:p w14:paraId="4530346E" w14:textId="77777777" w:rsidR="001F7137" w:rsidRPr="001F7137" w:rsidRDefault="001F7137" w:rsidP="00D33BDB">
      <w:pPr>
        <w:pStyle w:val="ae"/>
        <w:jc w:val="both"/>
        <w:rPr>
          <w:b/>
          <w:sz w:val="22"/>
          <w:szCs w:val="22"/>
        </w:rPr>
      </w:pPr>
      <w:r w:rsidRPr="001F7137">
        <w:rPr>
          <w:b/>
          <w:sz w:val="22"/>
          <w:szCs w:val="22"/>
        </w:rPr>
        <w:t>- репутация участника закупки,</w:t>
      </w:r>
    </w:p>
    <w:p w14:paraId="65582F9C" w14:textId="77777777" w:rsidR="001F7137" w:rsidRPr="001F7137" w:rsidRDefault="001F7137" w:rsidP="00D33BDB">
      <w:pPr>
        <w:pStyle w:val="ae"/>
        <w:jc w:val="both"/>
        <w:rPr>
          <w:b/>
          <w:sz w:val="22"/>
          <w:szCs w:val="22"/>
        </w:rPr>
      </w:pPr>
      <w:r w:rsidRPr="001F7137">
        <w:rPr>
          <w:b/>
          <w:sz w:val="22"/>
          <w:szCs w:val="22"/>
        </w:rPr>
        <w:t>- опыт участника закупки;</w:t>
      </w:r>
    </w:p>
    <w:p w14:paraId="032750BD" w14:textId="77777777" w:rsidR="001F7137" w:rsidRPr="001F7137" w:rsidRDefault="001F7137" w:rsidP="00D33BDB">
      <w:pPr>
        <w:pStyle w:val="ae"/>
        <w:jc w:val="both"/>
        <w:rPr>
          <w:b/>
          <w:sz w:val="22"/>
          <w:szCs w:val="22"/>
        </w:rPr>
      </w:pPr>
      <w:r w:rsidRPr="001F7137">
        <w:rPr>
          <w:b/>
          <w:sz w:val="22"/>
          <w:szCs w:val="22"/>
        </w:rPr>
        <w:t>- кадровые ресурсы;</w:t>
      </w:r>
    </w:p>
    <w:p w14:paraId="2DA5D2CF" w14:textId="6A494E5E" w:rsidR="00E43283" w:rsidRPr="00AF203E" w:rsidRDefault="001F7137" w:rsidP="002107D4">
      <w:pPr>
        <w:widowControl w:val="0"/>
        <w:jc w:val="both"/>
        <w:rPr>
          <w:b/>
          <w:sz w:val="22"/>
          <w:szCs w:val="22"/>
        </w:rPr>
      </w:pPr>
      <w:r>
        <w:rPr>
          <w:b/>
          <w:sz w:val="22"/>
          <w:szCs w:val="22"/>
        </w:rPr>
        <w:t xml:space="preserve">             </w:t>
      </w:r>
      <w:r w:rsidRPr="001F7137">
        <w:rPr>
          <w:b/>
          <w:sz w:val="22"/>
          <w:szCs w:val="22"/>
        </w:rPr>
        <w:t>- материально-технические ресурсы.</w:t>
      </w:r>
    </w:p>
    <w:p w14:paraId="2DA5D2D0"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2DA5D2D1"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2DA5D2D2"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2DA5D2D3"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2DA5D2D4"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2DA5D2D5" w14:textId="77777777" w:rsidR="002107D4" w:rsidRPr="00A55DAC" w:rsidRDefault="000F0753" w:rsidP="002107D4">
      <w:pPr>
        <w:pStyle w:val="ae"/>
        <w:numPr>
          <w:ilvl w:val="2"/>
          <w:numId w:val="19"/>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2DA5D2D6" w14:textId="77777777" w:rsidR="002107D4" w:rsidRDefault="000F0753" w:rsidP="002107D4">
      <w:pPr>
        <w:pStyle w:val="ae"/>
        <w:numPr>
          <w:ilvl w:val="2"/>
          <w:numId w:val="19"/>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2DA5D2D7" w14:textId="77777777" w:rsidR="002107D4" w:rsidRPr="003B762C" w:rsidRDefault="002107D4" w:rsidP="002107D4">
      <w:pPr>
        <w:pStyle w:val="ae"/>
        <w:ind w:left="0"/>
        <w:jc w:val="both"/>
        <w:rPr>
          <w:color w:val="000000"/>
          <w:sz w:val="22"/>
          <w:szCs w:val="22"/>
        </w:rPr>
      </w:pPr>
    </w:p>
    <w:p w14:paraId="2DA5D2D8" w14:textId="6B46BB6E" w:rsidR="00B70E81" w:rsidRDefault="000F0753" w:rsidP="00F03C1E">
      <w:pPr>
        <w:pStyle w:val="ae"/>
        <w:numPr>
          <w:ilvl w:val="2"/>
          <w:numId w:val="19"/>
        </w:numPr>
        <w:ind w:left="0" w:firstLine="0"/>
        <w:jc w:val="both"/>
        <w:rPr>
          <w:color w:val="000000"/>
          <w:sz w:val="22"/>
          <w:szCs w:val="22"/>
        </w:rPr>
      </w:pPr>
      <w:r>
        <w:rPr>
          <w:color w:val="000000"/>
          <w:sz w:val="22"/>
          <w:szCs w:val="22"/>
        </w:rPr>
        <w:t>К</w:t>
      </w:r>
      <w:r w:rsidRPr="00A55DAC">
        <w:rPr>
          <w:color w:val="000000"/>
          <w:sz w:val="22"/>
          <w:szCs w:val="22"/>
        </w:rPr>
        <w:t>ритери</w:t>
      </w:r>
      <w:r>
        <w:rPr>
          <w:color w:val="000000"/>
          <w:sz w:val="22"/>
          <w:szCs w:val="22"/>
        </w:rPr>
        <w:t xml:space="preserve">й </w:t>
      </w:r>
      <w:r w:rsidRPr="00F37CAE">
        <w:rPr>
          <w:b/>
          <w:color w:val="000000"/>
          <w:sz w:val="22"/>
          <w:szCs w:val="22"/>
        </w:rPr>
        <w:t>«Цена договора»</w:t>
      </w:r>
    </w:p>
    <w:p w14:paraId="27486B2A" w14:textId="77777777" w:rsidR="004C6203" w:rsidRPr="00360542" w:rsidRDefault="004C6203" w:rsidP="004C6203">
      <w:pPr>
        <w:jc w:val="both"/>
        <w:rPr>
          <w:bCs/>
          <w:sz w:val="22"/>
          <w:szCs w:val="22"/>
        </w:rPr>
      </w:pPr>
      <w:r w:rsidRPr="00360542">
        <w:rPr>
          <w:bCs/>
          <w:sz w:val="22"/>
          <w:szCs w:val="22"/>
        </w:rPr>
        <w:t>Предмет оценки: цена договора</w:t>
      </w:r>
      <w:r>
        <w:rPr>
          <w:bCs/>
          <w:sz w:val="22"/>
          <w:szCs w:val="22"/>
        </w:rPr>
        <w:t>, предложенная участником закупки</w:t>
      </w:r>
      <w:r w:rsidRPr="00360542">
        <w:rPr>
          <w:bCs/>
          <w:sz w:val="22"/>
          <w:szCs w:val="22"/>
        </w:rPr>
        <w:t xml:space="preserve">, тип критерия – </w:t>
      </w:r>
      <w:r>
        <w:rPr>
          <w:bCs/>
          <w:sz w:val="22"/>
          <w:szCs w:val="22"/>
        </w:rPr>
        <w:t>«стремление к минимуму»</w:t>
      </w:r>
      <w:r w:rsidRPr="00360542">
        <w:rPr>
          <w:bCs/>
          <w:sz w:val="22"/>
          <w:szCs w:val="22"/>
        </w:rPr>
        <w:t>, способ оценки - «от лучшего».</w:t>
      </w:r>
    </w:p>
    <w:p w14:paraId="2043E049" w14:textId="77777777" w:rsidR="004C6203" w:rsidRPr="00360542" w:rsidRDefault="004C6203" w:rsidP="004C6203">
      <w:pPr>
        <w:jc w:val="both"/>
        <w:rPr>
          <w:bCs/>
          <w:sz w:val="22"/>
          <w:szCs w:val="22"/>
        </w:rPr>
      </w:pPr>
      <w:r w:rsidRPr="00360542">
        <w:rPr>
          <w:bCs/>
          <w:sz w:val="22"/>
          <w:szCs w:val="22"/>
        </w:rPr>
        <w:t xml:space="preserve">Тип критерия </w:t>
      </w:r>
      <w:r>
        <w:rPr>
          <w:bCs/>
          <w:sz w:val="22"/>
          <w:szCs w:val="22"/>
        </w:rPr>
        <w:t>«стремление к минимуму»</w:t>
      </w:r>
      <w:r w:rsidRPr="00360542">
        <w:rPr>
          <w:bCs/>
          <w:sz w:val="22"/>
          <w:szCs w:val="22"/>
        </w:rPr>
        <w:t xml:space="preserve"> - присваивает максимальный балл предложению с наименьшим числовым значением.</w:t>
      </w:r>
    </w:p>
    <w:p w14:paraId="67000292" w14:textId="77777777" w:rsidR="004C6203" w:rsidRPr="00360542" w:rsidRDefault="004C6203" w:rsidP="004C6203">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14:paraId="066F81C5" w14:textId="77777777" w:rsidR="004C6203" w:rsidRPr="003E6642" w:rsidRDefault="004C6203" w:rsidP="004C6203">
      <w:pPr>
        <w:jc w:val="both"/>
        <w:rPr>
          <w:bCs/>
          <w:sz w:val="22"/>
          <w:szCs w:val="22"/>
        </w:rPr>
      </w:pPr>
      <w:r w:rsidRPr="003E6642">
        <w:rPr>
          <w:bCs/>
          <w:sz w:val="22"/>
          <w:szCs w:val="22"/>
        </w:rPr>
        <w:t>Рейтинг, присуждаемый заявке по критерию «</w:t>
      </w:r>
      <w:r w:rsidRPr="003E6642">
        <w:rPr>
          <w:b/>
          <w:bCs/>
          <w:sz w:val="22"/>
          <w:szCs w:val="22"/>
        </w:rPr>
        <w:t>Цена договора</w:t>
      </w:r>
      <w:r w:rsidRPr="003E6642">
        <w:rPr>
          <w:bCs/>
          <w:sz w:val="22"/>
          <w:szCs w:val="22"/>
        </w:rPr>
        <w:t>», определяется по формуле:</w:t>
      </w:r>
    </w:p>
    <w:p w14:paraId="7ED2172A" w14:textId="77777777" w:rsidR="004C6203" w:rsidRPr="003161A5" w:rsidRDefault="00DC475C" w:rsidP="004C6203">
      <w:pPr>
        <w:widowControl w:val="0"/>
        <w:autoSpaceDE w:val="0"/>
        <w:autoSpaceDN w:val="0"/>
        <w:adjustRightInd w:val="0"/>
        <w:ind w:left="720"/>
        <w:contextualSpacing/>
        <w:rPr>
          <w:rFonts w:ascii="Cambria Math" w:hAnsi="Cambria Math"/>
          <w:i/>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nc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14:paraId="5CCF93BA" w14:textId="77777777" w:rsidR="004C6203" w:rsidRPr="003161A5" w:rsidRDefault="004C6203" w:rsidP="004C6203">
      <w:pPr>
        <w:pStyle w:val="ae"/>
        <w:widowControl w:val="0"/>
        <w:autoSpaceDE w:val="0"/>
        <w:autoSpaceDN w:val="0"/>
        <w:adjustRightInd w:val="0"/>
        <w:ind w:left="0"/>
        <w:jc w:val="both"/>
        <w:rPr>
          <w:bCs/>
          <w:sz w:val="22"/>
          <w:szCs w:val="22"/>
        </w:rPr>
      </w:pPr>
      <w:r w:rsidRPr="003E6642">
        <w:rPr>
          <w:bCs/>
          <w:sz w:val="22"/>
          <w:szCs w:val="22"/>
        </w:rPr>
        <w:t xml:space="preserve">где: </w:t>
      </w:r>
      <m:oMath>
        <m:sSub>
          <m:sSubPr>
            <m:ctrlPr>
              <w:rPr>
                <w:rFonts w:ascii="Cambria Math" w:hAnsi="Cambria Math"/>
                <w:i/>
                <w:sz w:val="20"/>
                <w:szCs w:val="20"/>
                <w:lang w:eastAsia="en-US"/>
              </w:rPr>
            </m:ctrlPr>
          </m:sSubPr>
          <m:e>
            <m:r>
              <w:rPr>
                <w:rFonts w:ascii="Cambria Math" w:hAnsi="Cambria Math"/>
                <w:sz w:val="20"/>
                <w:szCs w:val="20"/>
                <w:lang w:eastAsia="en-US"/>
              </w:rPr>
              <m:t>R</m:t>
            </m:r>
          </m:e>
          <m:sub>
            <m:r>
              <w:rPr>
                <w:rFonts w:ascii="Cambria Math" w:hAnsi="Cambria Math"/>
                <w:sz w:val="20"/>
                <w:szCs w:val="20"/>
                <w:lang w:eastAsia="en-US"/>
              </w:rPr>
              <m:t>nc</m:t>
            </m:r>
          </m:sub>
        </m:sSub>
      </m:oMath>
      <w:r w:rsidRPr="003E6642">
        <w:rPr>
          <w:bCs/>
          <w:sz w:val="22"/>
          <w:szCs w:val="22"/>
        </w:rPr>
        <w:t>– рейтинг по критерию «цена договора»;</w:t>
      </w:r>
    </w:p>
    <w:p w14:paraId="22632EF3" w14:textId="77777777" w:rsidR="004C6203" w:rsidRPr="003E6642" w:rsidRDefault="00DC475C" w:rsidP="004C6203">
      <w:pPr>
        <w:pStyle w:val="ae"/>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0"/>
                <w:szCs w:val="20"/>
                <w:lang w:eastAsia="en-US"/>
              </w:rPr>
            </m:ctrlPr>
          </m:sSubPr>
          <m:e>
            <m:r>
              <w:rPr>
                <w:rFonts w:ascii="Cambria Math" w:hAnsi="Cambria Math"/>
                <w:sz w:val="20"/>
                <w:szCs w:val="20"/>
                <w:lang w:eastAsia="en-US"/>
              </w:rPr>
              <m:t>T</m:t>
            </m:r>
          </m:e>
          <m:sub>
            <m:r>
              <w:rPr>
                <w:rFonts w:ascii="Cambria Math" w:hAnsi="Cambria Math"/>
                <w:sz w:val="20"/>
                <w:szCs w:val="20"/>
                <w:lang w:eastAsia="en-US"/>
              </w:rPr>
              <m:t>nc</m:t>
            </m:r>
          </m:sub>
        </m:sSub>
      </m:oMath>
      <w:r w:rsidR="004C6203" w:rsidRPr="003E6642">
        <w:rPr>
          <w:spacing w:val="1"/>
          <w:sz w:val="22"/>
          <w:szCs w:val="22"/>
        </w:rPr>
        <w:t>– минимальное ценовое предложение из поданных Участниками;</w:t>
      </w:r>
    </w:p>
    <w:p w14:paraId="520CD4BA" w14:textId="77777777" w:rsidR="004C6203" w:rsidRPr="003E6642" w:rsidRDefault="00DC475C" w:rsidP="004C6203">
      <w:pPr>
        <w:pStyle w:val="ae"/>
        <w:widowControl w:val="0"/>
        <w:shd w:val="clear" w:color="auto" w:fill="FFFFFF"/>
        <w:autoSpaceDE w:val="0"/>
        <w:autoSpaceDN w:val="0"/>
        <w:adjustRightInd w:val="0"/>
        <w:ind w:left="0"/>
        <w:jc w:val="both"/>
        <w:rPr>
          <w:sz w:val="22"/>
          <w:szCs w:val="22"/>
        </w:rPr>
      </w:pPr>
      <m:oMath>
        <m:sSub>
          <m:sSubPr>
            <m:ctrlPr>
              <w:rPr>
                <w:rFonts w:ascii="Cambria Math" w:hAnsi="Cambria Math"/>
                <w:i/>
                <w:sz w:val="20"/>
                <w:szCs w:val="20"/>
                <w:lang w:eastAsia="en-US"/>
              </w:rPr>
            </m:ctrlPr>
          </m:sSubPr>
          <m:e>
            <m:r>
              <w:rPr>
                <w:rFonts w:ascii="Cambria Math" w:hAnsi="Cambria Math"/>
                <w:sz w:val="20"/>
                <w:szCs w:val="20"/>
                <w:lang w:eastAsia="en-US"/>
              </w:rPr>
              <m:t>L</m:t>
            </m:r>
          </m:e>
          <m:sub>
            <m:r>
              <w:rPr>
                <w:rFonts w:ascii="Cambria Math" w:hAnsi="Cambria Math"/>
                <w:sz w:val="20"/>
                <w:szCs w:val="20"/>
                <w:lang w:eastAsia="en-US"/>
              </w:rPr>
              <m:t>nc</m:t>
            </m:r>
          </m:sub>
        </m:sSub>
      </m:oMath>
      <w:r w:rsidR="004C6203" w:rsidRPr="003E6642">
        <w:rPr>
          <w:spacing w:val="1"/>
          <w:sz w:val="22"/>
          <w:szCs w:val="22"/>
        </w:rPr>
        <w:t>– начальная (максимальная) цена договора, указанная в п. 6 Информационной карты настоящей конкурсной документации;</w:t>
      </w:r>
    </w:p>
    <w:p w14:paraId="5149C31A" w14:textId="77777777" w:rsidR="004C6203" w:rsidRPr="003E6642" w:rsidRDefault="00DC475C" w:rsidP="004C6203">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0"/>
                <w:szCs w:val="20"/>
                <w:lang w:eastAsia="en-US"/>
              </w:rPr>
            </m:ctrlPr>
          </m:sSubPr>
          <m:e>
            <m:r>
              <w:rPr>
                <w:rFonts w:ascii="Cambria Math" w:hAnsi="Cambria Math"/>
                <w:sz w:val="20"/>
                <w:szCs w:val="20"/>
                <w:lang w:eastAsia="en-US"/>
              </w:rPr>
              <m:t>O</m:t>
            </m:r>
          </m:e>
          <m:sub>
            <m:r>
              <w:rPr>
                <w:rFonts w:ascii="Cambria Math" w:hAnsi="Cambria Math"/>
                <w:sz w:val="20"/>
                <w:szCs w:val="20"/>
                <w:lang w:eastAsia="en-US"/>
              </w:rPr>
              <m:t>nc</m:t>
            </m:r>
          </m:sub>
        </m:sSub>
      </m:oMath>
      <w:r w:rsidR="004C6203" w:rsidRPr="003E6642">
        <w:rPr>
          <w:spacing w:val="-2"/>
          <w:sz w:val="22"/>
          <w:szCs w:val="22"/>
        </w:rPr>
        <w:t xml:space="preserve">- цена договора, предложенная </w:t>
      </w:r>
      <w:proofErr w:type="spellStart"/>
      <w:r w:rsidR="004C6203" w:rsidRPr="003E6642">
        <w:rPr>
          <w:spacing w:val="-2"/>
          <w:sz w:val="22"/>
          <w:szCs w:val="22"/>
          <w:lang w:val="en-US"/>
        </w:rPr>
        <w:t>i</w:t>
      </w:r>
      <w:proofErr w:type="spellEnd"/>
      <w:r w:rsidR="004C6203" w:rsidRPr="003E6642">
        <w:rPr>
          <w:spacing w:val="-2"/>
          <w:sz w:val="22"/>
          <w:szCs w:val="22"/>
        </w:rPr>
        <w:t>-м Участником;</w:t>
      </w:r>
    </w:p>
    <w:p w14:paraId="15CEACFE" w14:textId="77777777" w:rsidR="004C6203" w:rsidRPr="003E6642" w:rsidRDefault="00DC475C" w:rsidP="004C6203">
      <w:pPr>
        <w:pStyle w:val="ae"/>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0"/>
                <w:szCs w:val="20"/>
                <w:lang w:eastAsia="en-US"/>
              </w:rPr>
            </m:ctrlPr>
          </m:sSubPr>
          <m:e>
            <m:r>
              <w:rPr>
                <w:rFonts w:ascii="Cambria Math" w:hAnsi="Cambria Math"/>
                <w:sz w:val="20"/>
                <w:szCs w:val="20"/>
                <w:lang w:eastAsia="en-US"/>
              </w:rPr>
              <m:t>W</m:t>
            </m:r>
          </m:e>
          <m:sub>
            <m:r>
              <w:rPr>
                <w:rFonts w:ascii="Cambria Math" w:hAnsi="Cambria Math"/>
                <w:sz w:val="20"/>
                <w:szCs w:val="20"/>
                <w:lang w:eastAsia="en-US"/>
              </w:rPr>
              <m:t>nc</m:t>
            </m:r>
          </m:sub>
        </m:sSub>
      </m:oMath>
      <w:r w:rsidR="004C6203" w:rsidRPr="003E6642">
        <w:rPr>
          <w:sz w:val="22"/>
          <w:szCs w:val="22"/>
          <w:lang w:eastAsia="en-US"/>
        </w:rPr>
        <w:t xml:space="preserve">– </w:t>
      </w:r>
      <w:r w:rsidR="004C6203" w:rsidRPr="003E6642">
        <w:rPr>
          <w:spacing w:val="-2"/>
          <w:sz w:val="22"/>
          <w:szCs w:val="22"/>
        </w:rPr>
        <w:t>вес критерия в баллах.</w:t>
      </w:r>
    </w:p>
    <w:p w14:paraId="33280D0F" w14:textId="77777777" w:rsidR="001F7137" w:rsidRDefault="001F7137" w:rsidP="0086326A">
      <w:pPr>
        <w:widowControl w:val="0"/>
        <w:shd w:val="clear" w:color="auto" w:fill="FFFFFF"/>
        <w:autoSpaceDE w:val="0"/>
        <w:autoSpaceDN w:val="0"/>
        <w:adjustRightInd w:val="0"/>
        <w:ind w:firstLine="142"/>
        <w:contextualSpacing/>
        <w:jc w:val="both"/>
        <w:rPr>
          <w:color w:val="000000"/>
          <w:sz w:val="22"/>
          <w:szCs w:val="22"/>
        </w:rPr>
      </w:pPr>
    </w:p>
    <w:p w14:paraId="6801AF30" w14:textId="2C47085F" w:rsidR="001F7137" w:rsidRPr="00E43283" w:rsidRDefault="001F7137" w:rsidP="001F7137">
      <w:pPr>
        <w:jc w:val="both"/>
        <w:rPr>
          <w:b/>
          <w:sz w:val="22"/>
          <w:szCs w:val="22"/>
        </w:rPr>
      </w:pPr>
      <w:r>
        <w:rPr>
          <w:b/>
          <w:sz w:val="22"/>
          <w:szCs w:val="22"/>
        </w:rPr>
        <w:t xml:space="preserve"> </w:t>
      </w:r>
      <w:r w:rsidRPr="00E43283">
        <w:rPr>
          <w:b/>
          <w:sz w:val="22"/>
          <w:szCs w:val="22"/>
        </w:rPr>
        <w:t>4.</w:t>
      </w:r>
      <w:r w:rsidR="00D33BDB">
        <w:rPr>
          <w:b/>
          <w:sz w:val="22"/>
          <w:szCs w:val="22"/>
        </w:rPr>
        <w:t>14</w:t>
      </w:r>
      <w:r w:rsidRPr="00E43283">
        <w:rPr>
          <w:b/>
          <w:sz w:val="22"/>
          <w:szCs w:val="22"/>
        </w:rPr>
        <w:t>.</w:t>
      </w:r>
      <w:r>
        <w:rPr>
          <w:b/>
          <w:sz w:val="22"/>
          <w:szCs w:val="22"/>
        </w:rPr>
        <w:t>10</w:t>
      </w:r>
      <w:r w:rsidRPr="00E43283">
        <w:rPr>
          <w:b/>
          <w:sz w:val="22"/>
          <w:szCs w:val="22"/>
        </w:rPr>
        <w:t>.</w:t>
      </w:r>
      <w:r>
        <w:rPr>
          <w:b/>
          <w:sz w:val="22"/>
          <w:szCs w:val="22"/>
        </w:rPr>
        <w:t xml:space="preserve"> </w:t>
      </w:r>
      <w:r w:rsidRPr="00E43283">
        <w:rPr>
          <w:sz w:val="22"/>
          <w:szCs w:val="22"/>
        </w:rPr>
        <w:t xml:space="preserve">Критерий </w:t>
      </w:r>
      <w:r w:rsidRPr="00E43283">
        <w:rPr>
          <w:b/>
          <w:sz w:val="22"/>
          <w:szCs w:val="22"/>
        </w:rPr>
        <w:t>«Репутация участника закупки</w:t>
      </w:r>
      <w:r w:rsidR="009927EB">
        <w:rPr>
          <w:b/>
          <w:sz w:val="22"/>
          <w:szCs w:val="22"/>
        </w:rPr>
        <w:t>»</w:t>
      </w:r>
    </w:p>
    <w:p w14:paraId="64B20475" w14:textId="77777777" w:rsidR="000A41EC" w:rsidRPr="000A41EC" w:rsidRDefault="000A41EC" w:rsidP="000A41EC">
      <w:pPr>
        <w:jc w:val="both"/>
        <w:rPr>
          <w:sz w:val="22"/>
          <w:szCs w:val="22"/>
        </w:rPr>
      </w:pPr>
      <w:r w:rsidRPr="000A41EC">
        <w:rPr>
          <w:sz w:val="22"/>
          <w:szCs w:val="22"/>
        </w:rPr>
        <w:t xml:space="preserve">Предмет оценки: </w:t>
      </w:r>
      <w:r w:rsidRPr="000A41EC">
        <w:rPr>
          <w:b/>
          <w:kern w:val="1"/>
          <w:sz w:val="22"/>
          <w:szCs w:val="22"/>
        </w:rPr>
        <w:t>Отсутствие негативных судебных решений, вступивших в силу,</w:t>
      </w:r>
      <w:r w:rsidRPr="000A41EC">
        <w:rPr>
          <w:kern w:val="1"/>
          <w:sz w:val="22"/>
          <w:szCs w:val="22"/>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0A41EC">
        <w:rPr>
          <w:b/>
          <w:kern w:val="1"/>
          <w:sz w:val="22"/>
          <w:szCs w:val="22"/>
        </w:rPr>
        <w:t xml:space="preserve">за последние 36 месяцев до дня </w:t>
      </w:r>
      <w:r w:rsidRPr="000A41EC">
        <w:rPr>
          <w:b/>
          <w:kern w:val="1"/>
          <w:sz w:val="22"/>
          <w:szCs w:val="22"/>
        </w:rPr>
        <w:lastRenderedPageBreak/>
        <w:t>рассмотрения заявок участников</w:t>
      </w:r>
      <w:r w:rsidRPr="000A41EC">
        <w:rPr>
          <w:kern w:val="1"/>
          <w:sz w:val="22"/>
          <w:szCs w:val="22"/>
        </w:rPr>
        <w:t xml:space="preserve"> и признающих участника закупки не исполнившим или не надлежаще исполнившим обязательства по договорам.</w:t>
      </w:r>
      <w:r w:rsidRPr="000A41EC">
        <w:rPr>
          <w:sz w:val="22"/>
          <w:szCs w:val="22"/>
        </w:rPr>
        <w:t xml:space="preserve">, тип критерия – </w:t>
      </w:r>
      <w:r w:rsidRPr="000A41EC">
        <w:rPr>
          <w:b/>
          <w:sz w:val="22"/>
          <w:szCs w:val="22"/>
        </w:rPr>
        <w:t>негативный бинарный</w:t>
      </w:r>
      <w:r w:rsidRPr="000A41EC">
        <w:rPr>
          <w:sz w:val="22"/>
          <w:szCs w:val="22"/>
        </w:rPr>
        <w:t>, способ оценки «</w:t>
      </w:r>
      <w:r w:rsidRPr="000A41EC">
        <w:rPr>
          <w:b/>
          <w:sz w:val="22"/>
          <w:szCs w:val="22"/>
        </w:rPr>
        <w:t>от предела»</w:t>
      </w:r>
      <w:r w:rsidRPr="000A41EC">
        <w:rPr>
          <w:sz w:val="22"/>
          <w:szCs w:val="22"/>
        </w:rPr>
        <w:t xml:space="preserve">. Тип критерия </w:t>
      </w:r>
      <w:r w:rsidRPr="000A41EC">
        <w:rPr>
          <w:b/>
          <w:sz w:val="22"/>
          <w:szCs w:val="22"/>
        </w:rPr>
        <w:t>негативный бинарный</w:t>
      </w:r>
      <w:r w:rsidRPr="000A41EC">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1C61D8D1" w14:textId="77777777" w:rsidR="000A41EC" w:rsidRPr="000A41EC" w:rsidRDefault="000A41EC" w:rsidP="000A41EC">
      <w:pPr>
        <w:jc w:val="both"/>
        <w:rPr>
          <w:sz w:val="22"/>
          <w:szCs w:val="22"/>
        </w:rPr>
      </w:pPr>
      <w:r w:rsidRPr="000A41EC">
        <w:rPr>
          <w:sz w:val="22"/>
          <w:szCs w:val="22"/>
        </w:rPr>
        <w:t xml:space="preserve">Способ оценки </w:t>
      </w:r>
      <w:r w:rsidRPr="000A41EC">
        <w:rPr>
          <w:b/>
          <w:sz w:val="22"/>
          <w:szCs w:val="22"/>
        </w:rPr>
        <w:t>«от предела»</w:t>
      </w:r>
      <w:r w:rsidRPr="000A41EC">
        <w:rPr>
          <w:sz w:val="22"/>
          <w:szCs w:val="22"/>
        </w:rPr>
        <w:t xml:space="preserve"> - заявки оцениваются относительно их сопоставления с пределом.</w:t>
      </w:r>
    </w:p>
    <w:p w14:paraId="70C79B5F" w14:textId="77777777" w:rsidR="000A41EC" w:rsidRPr="000A41EC" w:rsidRDefault="000A41EC" w:rsidP="000A41EC">
      <w:pPr>
        <w:jc w:val="both"/>
        <w:rPr>
          <w:sz w:val="22"/>
          <w:szCs w:val="22"/>
        </w:rPr>
      </w:pPr>
      <w:r w:rsidRPr="000A41EC">
        <w:rPr>
          <w:sz w:val="22"/>
          <w:szCs w:val="22"/>
        </w:rPr>
        <w:t>Рейтинг, присуждаемый заявке по критерию «отсутствие претензий по оказанию услуг», определяется по формуле:</w:t>
      </w:r>
    </w:p>
    <w:p w14:paraId="34A0765C" w14:textId="77777777" w:rsidR="000A41EC" w:rsidRPr="000A41EC" w:rsidRDefault="00DC475C" w:rsidP="000A41EC">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unw</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0AE9822A" w14:textId="77777777" w:rsidR="000A41EC" w:rsidRPr="000A41EC" w:rsidRDefault="000A41EC" w:rsidP="000A41EC">
      <w:pPr>
        <w:jc w:val="both"/>
        <w:rPr>
          <w:sz w:val="22"/>
          <w:szCs w:val="22"/>
        </w:rPr>
      </w:pPr>
    </w:p>
    <w:p w14:paraId="3B333776" w14:textId="77777777" w:rsidR="000A41EC" w:rsidRPr="000A41EC" w:rsidRDefault="00DC475C" w:rsidP="000A41EC">
      <w:pPr>
        <w:widowControl w:val="0"/>
        <w:autoSpaceDE w:val="0"/>
        <w:autoSpaceDN w:val="0"/>
        <w:adjustRightInd w:val="0"/>
        <w:contextualSpacing/>
        <w:jc w:val="both"/>
        <w:rPr>
          <w:szCs w:val="24"/>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36E3782B" w14:textId="77777777" w:rsidR="000A41EC" w:rsidRPr="000A41EC" w:rsidRDefault="000A41EC" w:rsidP="000A41EC">
      <w:pPr>
        <w:widowControl w:val="0"/>
        <w:autoSpaceDE w:val="0"/>
        <w:autoSpaceDN w:val="0"/>
        <w:adjustRightInd w:val="0"/>
        <w:contextualSpacing/>
        <w:jc w:val="both"/>
        <w:rPr>
          <w:bCs/>
          <w:sz w:val="22"/>
          <w:szCs w:val="22"/>
        </w:rPr>
      </w:pPr>
      <w:r w:rsidRPr="000A41EC">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0A41EC">
        <w:rPr>
          <w:b/>
          <w:bCs/>
          <w:sz w:val="22"/>
          <w:szCs w:val="22"/>
        </w:rPr>
        <w:t xml:space="preserve"> </w:t>
      </w:r>
      <w:r w:rsidRPr="000A41EC">
        <w:rPr>
          <w:bCs/>
          <w:sz w:val="22"/>
          <w:szCs w:val="22"/>
        </w:rPr>
        <w:t xml:space="preserve">– рейтинг по </w:t>
      </w:r>
      <w:r w:rsidRPr="000A41EC">
        <w:rPr>
          <w:sz w:val="22"/>
          <w:szCs w:val="22"/>
        </w:rPr>
        <w:t xml:space="preserve">негативному бинарному </w:t>
      </w:r>
      <w:r w:rsidRPr="000A41EC">
        <w:rPr>
          <w:bCs/>
          <w:sz w:val="22"/>
          <w:szCs w:val="22"/>
        </w:rPr>
        <w:t>критерию</w:t>
      </w:r>
    </w:p>
    <w:p w14:paraId="4F85DC57" w14:textId="77777777" w:rsidR="000A41EC" w:rsidRPr="000A41EC" w:rsidRDefault="00DC475C" w:rsidP="000A41EC">
      <w:pPr>
        <w:widowControl w:val="0"/>
        <w:shd w:val="clear" w:color="auto" w:fill="FFFFFF"/>
        <w:autoSpaceDE w:val="0"/>
        <w:autoSpaceDN w:val="0"/>
        <w:adjustRightInd w:val="0"/>
        <w:contextualSpacing/>
        <w:jc w:val="both"/>
        <w:rPr>
          <w:sz w:val="22"/>
          <w:szCs w:val="22"/>
        </w:rPr>
      </w:pPr>
      <m:oMath>
        <m:sSub>
          <m:sSubPr>
            <m:ctrlPr>
              <w:rPr>
                <w:rFonts w:ascii="Cambria Math" w:hAnsi="Cambria Math"/>
                <w:i/>
                <w:sz w:val="24"/>
                <w:szCs w:val="28"/>
                <w:lang w:eastAsia="en-US"/>
              </w:rPr>
            </m:ctrlPr>
          </m:sSubPr>
          <m:e>
            <m:r>
              <w:rPr>
                <w:rFonts w:ascii="Cambria Math" w:hAnsi="Cambria Math"/>
                <w:sz w:val="24"/>
                <w:szCs w:val="28"/>
                <w:lang w:eastAsia="en-US"/>
              </w:rPr>
              <m:t>K</m:t>
            </m:r>
          </m:e>
          <m:sub>
            <m:r>
              <w:rPr>
                <w:rFonts w:ascii="Cambria Math" w:hAnsi="Cambria Math"/>
                <w:sz w:val="24"/>
                <w:szCs w:val="28"/>
                <w:lang w:eastAsia="en-US"/>
              </w:rPr>
              <m:t>unw</m:t>
            </m:r>
          </m:sub>
        </m:sSub>
      </m:oMath>
      <w:r w:rsidR="000A41EC" w:rsidRPr="000A41EC">
        <w:rPr>
          <w:spacing w:val="1"/>
          <w:sz w:val="22"/>
          <w:szCs w:val="22"/>
        </w:rPr>
        <w:t xml:space="preserve"> – нежелательное предложение (целевое значение), </w:t>
      </w:r>
      <w:r w:rsidR="000A41EC" w:rsidRPr="000A41EC">
        <w:rPr>
          <w:bCs/>
          <w:spacing w:val="1"/>
          <w:sz w:val="22"/>
          <w:szCs w:val="22"/>
        </w:rPr>
        <w:t>указанное в таблице № 1</w:t>
      </w:r>
      <w:r w:rsidR="000A41EC" w:rsidRPr="000A41EC">
        <w:rPr>
          <w:spacing w:val="1"/>
          <w:sz w:val="22"/>
          <w:szCs w:val="22"/>
        </w:rPr>
        <w:t>;</w:t>
      </w:r>
    </w:p>
    <w:p w14:paraId="5D62E3D3" w14:textId="77777777" w:rsidR="000A41EC" w:rsidRPr="000A41EC" w:rsidRDefault="00DC475C" w:rsidP="000A41EC">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0A41EC" w:rsidRPr="000A41EC">
        <w:rPr>
          <w:b/>
          <w:spacing w:val="-2"/>
          <w:sz w:val="22"/>
          <w:szCs w:val="22"/>
        </w:rPr>
        <w:t xml:space="preserve"> </w:t>
      </w:r>
      <w:r w:rsidR="000A41EC" w:rsidRPr="000A41EC">
        <w:rPr>
          <w:spacing w:val="-2"/>
          <w:sz w:val="22"/>
          <w:szCs w:val="22"/>
        </w:rPr>
        <w:t xml:space="preserve">– оцениваемое предложение по </w:t>
      </w:r>
      <w:r w:rsidR="000A41EC" w:rsidRPr="000A41EC">
        <w:rPr>
          <w:sz w:val="22"/>
          <w:szCs w:val="22"/>
        </w:rPr>
        <w:t xml:space="preserve">негативному бинарному </w:t>
      </w:r>
      <w:r w:rsidR="000A41EC" w:rsidRPr="000A41EC">
        <w:rPr>
          <w:spacing w:val="-2"/>
          <w:sz w:val="22"/>
          <w:szCs w:val="22"/>
        </w:rPr>
        <w:t>критерию;</w:t>
      </w:r>
    </w:p>
    <w:p w14:paraId="35CAF6E9" w14:textId="77777777" w:rsidR="000A41EC" w:rsidRPr="000A41EC" w:rsidRDefault="00DC475C" w:rsidP="000A41EC">
      <w:pPr>
        <w:widowControl w:val="0"/>
        <w:shd w:val="clear" w:color="auto" w:fill="FFFFFF"/>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0A41EC" w:rsidRPr="000A41EC">
        <w:rPr>
          <w:sz w:val="22"/>
          <w:szCs w:val="22"/>
          <w:lang w:eastAsia="en-US"/>
        </w:rPr>
        <w:t xml:space="preserve"> – </w:t>
      </w:r>
      <w:r w:rsidR="000A41EC" w:rsidRPr="000A41EC">
        <w:rPr>
          <w:spacing w:val="-2"/>
          <w:sz w:val="22"/>
          <w:szCs w:val="22"/>
        </w:rPr>
        <w:t xml:space="preserve">вес </w:t>
      </w:r>
      <w:r w:rsidR="000A41EC" w:rsidRPr="000A41EC">
        <w:rPr>
          <w:sz w:val="22"/>
          <w:szCs w:val="22"/>
        </w:rPr>
        <w:t xml:space="preserve">негативного бинарного </w:t>
      </w:r>
      <w:r w:rsidR="000A41EC" w:rsidRPr="000A41EC">
        <w:rPr>
          <w:spacing w:val="-2"/>
          <w:sz w:val="22"/>
          <w:szCs w:val="22"/>
        </w:rPr>
        <w:t>критерия.</w:t>
      </w:r>
    </w:p>
    <w:p w14:paraId="778D017C" w14:textId="277D3CBB" w:rsidR="001F7137" w:rsidRDefault="001F7137" w:rsidP="001F7137">
      <w:pPr>
        <w:pStyle w:val="ae"/>
        <w:widowControl w:val="0"/>
        <w:shd w:val="clear" w:color="auto" w:fill="FFFFFF"/>
        <w:autoSpaceDE w:val="0"/>
        <w:autoSpaceDN w:val="0"/>
        <w:adjustRightInd w:val="0"/>
        <w:ind w:left="0"/>
        <w:jc w:val="both"/>
        <w:rPr>
          <w:spacing w:val="-2"/>
          <w:sz w:val="22"/>
          <w:szCs w:val="22"/>
        </w:rPr>
      </w:pPr>
      <w:r w:rsidRPr="00A07F35">
        <w:rPr>
          <w:spacing w:val="-2"/>
          <w:sz w:val="22"/>
          <w:szCs w:val="22"/>
        </w:rPr>
        <w:t>.</w:t>
      </w:r>
    </w:p>
    <w:p w14:paraId="3C046722" w14:textId="77777777" w:rsidR="0086326A" w:rsidRPr="0086326A" w:rsidRDefault="0086326A" w:rsidP="0086326A">
      <w:pPr>
        <w:widowControl w:val="0"/>
        <w:shd w:val="clear" w:color="auto" w:fill="FFFFFF"/>
        <w:autoSpaceDE w:val="0"/>
        <w:autoSpaceDN w:val="0"/>
        <w:adjustRightInd w:val="0"/>
        <w:ind w:firstLine="142"/>
        <w:contextualSpacing/>
        <w:jc w:val="both"/>
        <w:rPr>
          <w:spacing w:val="-2"/>
          <w:sz w:val="22"/>
          <w:szCs w:val="22"/>
        </w:rPr>
      </w:pPr>
    </w:p>
    <w:p w14:paraId="6EFBAB86" w14:textId="3C18F8BB" w:rsidR="00FE3095" w:rsidRDefault="0086326A" w:rsidP="0086326A">
      <w:pPr>
        <w:jc w:val="both"/>
        <w:rPr>
          <w:b/>
          <w:bCs/>
          <w:sz w:val="22"/>
          <w:szCs w:val="22"/>
        </w:rPr>
      </w:pPr>
      <w:r w:rsidRPr="00D33BDB">
        <w:rPr>
          <w:b/>
          <w:bCs/>
          <w:sz w:val="22"/>
          <w:szCs w:val="22"/>
        </w:rPr>
        <w:t>4.</w:t>
      </w:r>
      <w:r w:rsidR="00D33BDB">
        <w:rPr>
          <w:b/>
          <w:bCs/>
          <w:sz w:val="22"/>
          <w:szCs w:val="22"/>
        </w:rPr>
        <w:t>14</w:t>
      </w:r>
      <w:r w:rsidRPr="00D33BDB">
        <w:rPr>
          <w:b/>
          <w:bCs/>
          <w:sz w:val="22"/>
          <w:szCs w:val="22"/>
        </w:rPr>
        <w:t>.1</w:t>
      </w:r>
      <w:r w:rsidR="001F7137">
        <w:rPr>
          <w:b/>
          <w:bCs/>
          <w:sz w:val="22"/>
          <w:szCs w:val="22"/>
        </w:rPr>
        <w:t>1</w:t>
      </w:r>
      <w:r w:rsidRPr="00D33BDB">
        <w:rPr>
          <w:b/>
          <w:bCs/>
          <w:sz w:val="22"/>
          <w:szCs w:val="22"/>
        </w:rPr>
        <w:t>.</w:t>
      </w:r>
      <w:r w:rsidRPr="00D33BDB">
        <w:rPr>
          <w:bCs/>
          <w:sz w:val="22"/>
          <w:szCs w:val="22"/>
        </w:rPr>
        <w:t xml:space="preserve"> Критерий </w:t>
      </w:r>
      <w:r w:rsidRPr="00D33BDB">
        <w:rPr>
          <w:b/>
          <w:bCs/>
          <w:sz w:val="22"/>
          <w:szCs w:val="22"/>
        </w:rPr>
        <w:t>«Опыт участника</w:t>
      </w:r>
      <w:r w:rsidR="00FE3095">
        <w:rPr>
          <w:b/>
          <w:bCs/>
          <w:sz w:val="22"/>
          <w:szCs w:val="22"/>
        </w:rPr>
        <w:t>»</w:t>
      </w:r>
    </w:p>
    <w:p w14:paraId="06B0F68F" w14:textId="27536579" w:rsidR="0086326A" w:rsidRPr="00D33BDB" w:rsidRDefault="00FE3095" w:rsidP="0086326A">
      <w:pPr>
        <w:jc w:val="both"/>
        <w:rPr>
          <w:bCs/>
          <w:sz w:val="22"/>
          <w:szCs w:val="22"/>
        </w:rPr>
      </w:pPr>
      <w:r w:rsidRPr="00D33BDB">
        <w:rPr>
          <w:b/>
          <w:bCs/>
          <w:sz w:val="22"/>
          <w:szCs w:val="22"/>
        </w:rPr>
        <w:t>Количество договоров</w:t>
      </w:r>
      <w:r w:rsidR="0086326A" w:rsidRPr="00D33BDB">
        <w:rPr>
          <w:bCs/>
          <w:sz w:val="22"/>
          <w:szCs w:val="22"/>
        </w:rPr>
        <w:t>, определяется следующим образом:</w:t>
      </w:r>
    </w:p>
    <w:p w14:paraId="04536982" w14:textId="5712D8F7" w:rsidR="004C6203" w:rsidRPr="004C6203" w:rsidRDefault="004C6203" w:rsidP="004C6203">
      <w:pPr>
        <w:jc w:val="both"/>
        <w:rPr>
          <w:sz w:val="22"/>
          <w:szCs w:val="22"/>
        </w:rPr>
      </w:pPr>
      <w:r w:rsidRPr="00EB1D8F">
        <w:rPr>
          <w:sz w:val="22"/>
          <w:szCs w:val="22"/>
        </w:rPr>
        <w:t xml:space="preserve">Предмет оценки: </w:t>
      </w:r>
      <w:r w:rsidR="007B77E0">
        <w:rPr>
          <w:sz w:val="22"/>
          <w:szCs w:val="22"/>
        </w:rPr>
        <w:t>к</w:t>
      </w:r>
      <w:r w:rsidR="007B77E0" w:rsidRPr="00BE20CA">
        <w:rPr>
          <w:sz w:val="22"/>
          <w:szCs w:val="22"/>
        </w:rPr>
        <w:t>опии исполненных аналогичных договоров, подтверждающих оказание услуг, являющихся предметом закупки (не менее одного договора) надлежаще исполненных за 36 месяцев, предшествовавших дню подачи заявки, с указанием предмета договора, состава и стоимости услуг с приложением копий актов оказанных услуг, позволяющих сделать вывод об исполнении своих обязанностей Исполнителем по до</w:t>
      </w:r>
      <w:r w:rsidR="007B77E0">
        <w:rPr>
          <w:sz w:val="22"/>
          <w:szCs w:val="22"/>
        </w:rPr>
        <w:t>говору в полном объеме)</w:t>
      </w:r>
      <w:r w:rsidRPr="004C6203">
        <w:rPr>
          <w:color w:val="000000" w:themeColor="text1"/>
          <w:sz w:val="22"/>
          <w:szCs w:val="22"/>
        </w:rPr>
        <w:t>;</w:t>
      </w:r>
      <w:r w:rsidRPr="004C6203">
        <w:rPr>
          <w:snapToGrid w:val="0"/>
          <w:sz w:val="22"/>
          <w:szCs w:val="22"/>
        </w:rPr>
        <w:t xml:space="preserve"> </w:t>
      </w:r>
      <w:r w:rsidRPr="004C6203">
        <w:rPr>
          <w:sz w:val="22"/>
          <w:szCs w:val="22"/>
        </w:rPr>
        <w:t xml:space="preserve"> </w:t>
      </w:r>
    </w:p>
    <w:p w14:paraId="0F034971" w14:textId="77777777" w:rsidR="004C6203" w:rsidRPr="004C6203" w:rsidRDefault="004C6203" w:rsidP="004C6203">
      <w:pPr>
        <w:jc w:val="both"/>
        <w:rPr>
          <w:sz w:val="22"/>
          <w:szCs w:val="22"/>
        </w:rPr>
      </w:pPr>
      <w:r w:rsidRPr="004C6203">
        <w:rPr>
          <w:sz w:val="22"/>
          <w:szCs w:val="22"/>
        </w:rPr>
        <w:t xml:space="preserve">Тип критерия – </w:t>
      </w:r>
      <w:proofErr w:type="spellStart"/>
      <w:r w:rsidRPr="004C6203">
        <w:rPr>
          <w:b/>
          <w:sz w:val="22"/>
          <w:szCs w:val="22"/>
        </w:rPr>
        <w:t>максимизирующий</w:t>
      </w:r>
      <w:proofErr w:type="spellEnd"/>
      <w:r w:rsidRPr="004C6203">
        <w:rPr>
          <w:sz w:val="22"/>
          <w:szCs w:val="22"/>
        </w:rPr>
        <w:t>, способ оценки «</w:t>
      </w:r>
      <w:r w:rsidRPr="004C6203">
        <w:rPr>
          <w:b/>
          <w:sz w:val="22"/>
          <w:szCs w:val="22"/>
        </w:rPr>
        <w:t>от предела»</w:t>
      </w:r>
      <w:r w:rsidRPr="004C6203">
        <w:rPr>
          <w:sz w:val="22"/>
          <w:szCs w:val="22"/>
        </w:rPr>
        <w:t>.</w:t>
      </w:r>
    </w:p>
    <w:p w14:paraId="0C2523C9" w14:textId="77777777" w:rsidR="004C6203" w:rsidRPr="004C6203" w:rsidRDefault="004C6203" w:rsidP="004C6203">
      <w:pPr>
        <w:jc w:val="both"/>
        <w:rPr>
          <w:sz w:val="22"/>
          <w:szCs w:val="22"/>
        </w:rPr>
      </w:pPr>
      <w:r w:rsidRPr="004C6203">
        <w:rPr>
          <w:sz w:val="22"/>
          <w:szCs w:val="22"/>
        </w:rPr>
        <w:t xml:space="preserve">Тип критерия </w:t>
      </w:r>
      <w:proofErr w:type="spellStart"/>
      <w:r w:rsidRPr="004C6203">
        <w:rPr>
          <w:sz w:val="22"/>
          <w:szCs w:val="22"/>
        </w:rPr>
        <w:t>максимизирующий</w:t>
      </w:r>
      <w:proofErr w:type="spellEnd"/>
      <w:r w:rsidRPr="004C6203">
        <w:rPr>
          <w:sz w:val="22"/>
          <w:szCs w:val="22"/>
        </w:rPr>
        <w:t xml:space="preserve"> - присваивает максимальный балл предложению с наибольшим числовым значением.</w:t>
      </w:r>
    </w:p>
    <w:p w14:paraId="07DA7E2F" w14:textId="77777777" w:rsidR="004C6203" w:rsidRPr="004C6203" w:rsidRDefault="004C6203" w:rsidP="004C6203">
      <w:pPr>
        <w:jc w:val="both"/>
        <w:rPr>
          <w:sz w:val="22"/>
          <w:szCs w:val="22"/>
        </w:rPr>
      </w:pPr>
      <w:r w:rsidRPr="004C6203">
        <w:rPr>
          <w:sz w:val="22"/>
          <w:szCs w:val="22"/>
        </w:rPr>
        <w:t xml:space="preserve">Способ оценки «от предела» - заявки оцениваются относительно их сопоставления с </w:t>
      </w:r>
      <w:r w:rsidRPr="004C6203">
        <w:rPr>
          <w:b/>
          <w:sz w:val="22"/>
          <w:szCs w:val="22"/>
        </w:rPr>
        <w:t>пределом</w:t>
      </w:r>
      <w:r w:rsidRPr="004C6203">
        <w:rPr>
          <w:sz w:val="22"/>
          <w:szCs w:val="22"/>
        </w:rPr>
        <w:t>.</w:t>
      </w:r>
    </w:p>
    <w:p w14:paraId="64279256" w14:textId="77777777" w:rsidR="004C6203" w:rsidRPr="004C6203" w:rsidRDefault="004C6203" w:rsidP="004C6203">
      <w:pPr>
        <w:contextualSpacing/>
        <w:jc w:val="both"/>
        <w:rPr>
          <w:color w:val="000000"/>
          <w:sz w:val="22"/>
          <w:szCs w:val="22"/>
        </w:rPr>
      </w:pPr>
      <w:r w:rsidRPr="004C6203">
        <w:rPr>
          <w:color w:val="000000"/>
          <w:sz w:val="22"/>
          <w:szCs w:val="22"/>
        </w:rPr>
        <w:t xml:space="preserve">Рейтинг, присуждаемый заявке по критерию «Опыт участника закупки», определяется по формуле: </w:t>
      </w:r>
    </w:p>
    <w:p w14:paraId="5D25CF19" w14:textId="77777777" w:rsidR="004C6203" w:rsidRPr="004C6203" w:rsidRDefault="00DC475C" w:rsidP="004C6203">
      <w:pPr>
        <w:jc w:val="both"/>
        <w:rPr>
          <w:sz w:val="22"/>
          <w:szCs w:val="22"/>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nc</m:t>
              </m:r>
            </m:sub>
          </m:sSub>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lang w:val="en-US"/>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O</m:t>
                  </m:r>
                </m:e>
                <m:sub>
                  <m:r>
                    <w:rPr>
                      <w:rFonts w:ascii="Cambria Math" w:hAnsi="Cambria Math"/>
                      <w:sz w:val="24"/>
                      <w:szCs w:val="24"/>
                    </w:rPr>
                    <m:t>nc</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nc</m:t>
                  </m:r>
                </m:sub>
              </m:sSub>
            </m:den>
          </m:f>
        </m:oMath>
      </m:oMathPara>
    </w:p>
    <w:p w14:paraId="0E86D477" w14:textId="77777777" w:rsidR="004C6203" w:rsidRPr="004C6203" w:rsidRDefault="004C6203" w:rsidP="004C6203">
      <w:pPr>
        <w:contextualSpacing/>
        <w:jc w:val="both"/>
        <w:rPr>
          <w:color w:val="000000"/>
          <w:sz w:val="22"/>
          <w:szCs w:val="22"/>
        </w:rPr>
      </w:pPr>
      <w:r w:rsidRPr="004C6203">
        <w:rPr>
          <w:color w:val="000000"/>
          <w:sz w:val="22"/>
          <w:szCs w:val="22"/>
        </w:rPr>
        <w:t>Элементы формулы:</w:t>
      </w:r>
    </w:p>
    <w:p w14:paraId="65919FA9" w14:textId="77777777" w:rsidR="004C6203" w:rsidRPr="004C6203" w:rsidRDefault="004C6203" w:rsidP="004C6203">
      <w:pPr>
        <w:widowControl w:val="0"/>
        <w:autoSpaceDE w:val="0"/>
        <w:autoSpaceDN w:val="0"/>
        <w:adjustRightInd w:val="0"/>
        <w:contextualSpacing/>
        <w:jc w:val="both"/>
        <w:rPr>
          <w:sz w:val="22"/>
          <w:szCs w:val="22"/>
          <w:lang w:eastAsia="en-US"/>
        </w:rPr>
      </w:pPr>
      <w:r w:rsidRPr="004C6203">
        <w:rPr>
          <w:sz w:val="22"/>
          <w:szCs w:val="22"/>
          <w:lang w:eastAsia="en-US"/>
        </w:rPr>
        <w:t xml:space="preserve">       </w:t>
      </w: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R</m:t>
            </m:r>
          </m:e>
          <m:sub>
            <m:r>
              <w:rPr>
                <w:rFonts w:ascii="Cambria Math" w:hAnsi="Cambria Math"/>
                <w:sz w:val="22"/>
                <w:szCs w:val="22"/>
                <w:lang w:val="en-US" w:eastAsia="en-US"/>
              </w:rPr>
              <m:t>nc</m:t>
            </m:r>
          </m:sub>
        </m:sSub>
      </m:oMath>
      <w:r w:rsidRPr="004C6203">
        <w:rPr>
          <w:sz w:val="22"/>
          <w:szCs w:val="22"/>
          <w:lang w:eastAsia="en-US"/>
        </w:rPr>
        <w:t xml:space="preserve"> — рейтинг заявки относительно неценового критерия,</w:t>
      </w:r>
    </w:p>
    <w:p w14:paraId="1EA70CB5" w14:textId="77777777" w:rsidR="004C6203" w:rsidRPr="004C6203" w:rsidRDefault="00DC475C" w:rsidP="004C6203">
      <w:pPr>
        <w:autoSpaceDE w:val="0"/>
        <w:autoSpaceDN w:val="0"/>
        <w:adjustRightInd w:val="0"/>
        <w:ind w:left="360"/>
        <w:contextualSpacing/>
        <w:rPr>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W</m:t>
            </m:r>
          </m:e>
          <m:sub>
            <m:r>
              <m:rPr>
                <m:sty m:val="p"/>
              </m:rPr>
              <w:rPr>
                <w:rFonts w:ascii="Cambria Math" w:hAnsi="Cambria Math"/>
                <w:sz w:val="22"/>
                <w:szCs w:val="22"/>
                <w:lang w:eastAsia="en-US"/>
              </w:rPr>
              <m:t>nc</m:t>
            </m:r>
          </m:sub>
        </m:sSub>
      </m:oMath>
      <w:r w:rsidR="004C6203" w:rsidRPr="004C6203">
        <w:rPr>
          <w:sz w:val="22"/>
          <w:szCs w:val="22"/>
          <w:lang w:eastAsia="en-US"/>
        </w:rPr>
        <w:t xml:space="preserve"> — вес неценового критерия,</w:t>
      </w:r>
    </w:p>
    <w:p w14:paraId="099F4E54" w14:textId="4A9FC67F" w:rsidR="004C6203" w:rsidRPr="004C6203" w:rsidRDefault="00DC475C" w:rsidP="004C6203">
      <w:pPr>
        <w:autoSpaceDE w:val="0"/>
        <w:autoSpaceDN w:val="0"/>
        <w:adjustRightInd w:val="0"/>
        <w:ind w:left="360"/>
        <w:contextualSpacing/>
        <w:rPr>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L</m:t>
            </m:r>
          </m:e>
          <m:sub>
            <m:r>
              <w:rPr>
                <w:rFonts w:ascii="Cambria Math" w:hAnsi="Cambria Math"/>
                <w:sz w:val="22"/>
                <w:szCs w:val="22"/>
                <w:lang w:eastAsia="en-US"/>
              </w:rPr>
              <m:t>nc</m:t>
            </m:r>
          </m:sub>
        </m:sSub>
      </m:oMath>
      <w:r w:rsidR="004C6203" w:rsidRPr="004C6203">
        <w:rPr>
          <w:sz w:val="22"/>
          <w:szCs w:val="22"/>
          <w:lang w:eastAsia="en-US"/>
        </w:rPr>
        <w:t xml:space="preserve"> — предельное оцениваемое предложение неценового критерия,</w:t>
      </w:r>
      <w:r w:rsidR="004C6203" w:rsidRPr="004C6203">
        <w:rPr>
          <w:sz w:val="22"/>
          <w:szCs w:val="22"/>
        </w:rPr>
        <w:t xml:space="preserve"> </w:t>
      </w:r>
      <w:r w:rsidR="004C6203" w:rsidRPr="004C6203">
        <w:rPr>
          <w:sz w:val="22"/>
          <w:szCs w:val="22"/>
          <w:lang w:eastAsia="en-US"/>
        </w:rPr>
        <w:t>определенное в закупочной документации (предел),</w:t>
      </w:r>
      <w:r w:rsidR="004C6203" w:rsidRPr="004C6203">
        <w:rPr>
          <w:bCs/>
          <w:sz w:val="22"/>
          <w:szCs w:val="22"/>
          <w:lang w:eastAsia="en-US"/>
        </w:rPr>
        <w:t xml:space="preserve"> (равно </w:t>
      </w:r>
      <w:r w:rsidR="001B05C6">
        <w:rPr>
          <w:bCs/>
          <w:sz w:val="22"/>
          <w:szCs w:val="22"/>
          <w:lang w:eastAsia="en-US"/>
        </w:rPr>
        <w:t>1</w:t>
      </w:r>
      <w:r w:rsidR="004C6203" w:rsidRPr="004C6203">
        <w:rPr>
          <w:bCs/>
          <w:sz w:val="22"/>
          <w:szCs w:val="22"/>
          <w:lang w:eastAsia="en-US"/>
        </w:rPr>
        <w:t>)</w:t>
      </w:r>
      <w:r w:rsidR="004C6203" w:rsidRPr="004C6203">
        <w:rPr>
          <w:sz w:val="22"/>
          <w:szCs w:val="22"/>
          <w:lang w:eastAsia="en-US"/>
        </w:rPr>
        <w:t>;</w:t>
      </w:r>
    </w:p>
    <w:p w14:paraId="3F8CA670" w14:textId="6E8EDA8A" w:rsidR="004C6203" w:rsidRPr="004C6203" w:rsidRDefault="00DC475C" w:rsidP="004C6203">
      <w:pPr>
        <w:autoSpaceDE w:val="0"/>
        <w:autoSpaceDN w:val="0"/>
        <w:adjustRightInd w:val="0"/>
        <w:ind w:left="360"/>
        <w:contextualSpacing/>
        <w:rPr>
          <w:sz w:val="22"/>
          <w:szCs w:val="22"/>
          <w:lang w:eastAsia="en-US"/>
        </w:rPr>
      </w:pPr>
      <m:oMath>
        <m:sSub>
          <m:sSubPr>
            <m:ctrlPr>
              <w:rPr>
                <w:rFonts w:ascii="Cambria Math" w:hAnsi="Cambria Math"/>
                <w:sz w:val="22"/>
                <w:szCs w:val="22"/>
                <w:lang w:eastAsia="en-US"/>
              </w:rPr>
            </m:ctrlPr>
          </m:sSubPr>
          <m:e>
            <m:r>
              <m:rPr>
                <m:sty m:val="p"/>
              </m:rPr>
              <w:rPr>
                <w:rFonts w:ascii="Cambria Math" w:hAnsi="Cambria Math"/>
                <w:sz w:val="22"/>
                <w:szCs w:val="22"/>
                <w:lang w:val="en-US" w:eastAsia="en-US"/>
              </w:rPr>
              <m:t>O</m:t>
            </m:r>
          </m:e>
          <m:sub>
            <m:r>
              <m:rPr>
                <m:sty m:val="p"/>
              </m:rPr>
              <w:rPr>
                <w:rFonts w:ascii="Cambria Math" w:hAnsi="Cambria Math"/>
                <w:sz w:val="22"/>
                <w:szCs w:val="22"/>
                <w:lang w:eastAsia="en-US"/>
              </w:rPr>
              <m:t xml:space="preserve">nc </m:t>
            </m:r>
          </m:sub>
        </m:sSub>
      </m:oMath>
      <w:r w:rsidR="004C6203" w:rsidRPr="004C6203">
        <w:rPr>
          <w:sz w:val="22"/>
          <w:szCs w:val="22"/>
          <w:lang w:eastAsia="en-US"/>
        </w:rPr>
        <w:t>— оцениваемое предложение участника неценового критерия,</w:t>
      </w:r>
      <w:r w:rsidR="004C6203" w:rsidRPr="004C6203">
        <w:rPr>
          <w:sz w:val="22"/>
          <w:szCs w:val="22"/>
        </w:rPr>
        <w:t xml:space="preserve"> </w:t>
      </w:r>
      <w:r w:rsidR="004C6203" w:rsidRPr="004C6203">
        <w:rPr>
          <w:sz w:val="22"/>
          <w:szCs w:val="22"/>
          <w:lang w:eastAsia="en-US"/>
        </w:rPr>
        <w:t xml:space="preserve">предложенное </w:t>
      </w:r>
      <w:proofErr w:type="spellStart"/>
      <w:r w:rsidR="004C6203" w:rsidRPr="004C6203">
        <w:rPr>
          <w:sz w:val="22"/>
          <w:szCs w:val="22"/>
          <w:lang w:val="en-US" w:eastAsia="en-US"/>
        </w:rPr>
        <w:t>i</w:t>
      </w:r>
      <w:proofErr w:type="spellEnd"/>
      <w:r w:rsidR="004C6203" w:rsidRPr="004C6203">
        <w:rPr>
          <w:sz w:val="22"/>
          <w:szCs w:val="22"/>
          <w:lang w:eastAsia="en-US"/>
        </w:rPr>
        <w:t xml:space="preserve">-м Участником, имеет предельное значение = </w:t>
      </w:r>
      <w:r w:rsidR="001B05C6">
        <w:rPr>
          <w:sz w:val="22"/>
          <w:szCs w:val="22"/>
          <w:lang w:eastAsia="en-US"/>
        </w:rPr>
        <w:t>2</w:t>
      </w:r>
      <w:r w:rsidR="004C6203" w:rsidRPr="004C6203">
        <w:rPr>
          <w:sz w:val="22"/>
          <w:szCs w:val="22"/>
          <w:lang w:eastAsia="en-US"/>
        </w:rPr>
        <w:t>;</w:t>
      </w:r>
    </w:p>
    <w:p w14:paraId="11D9D9D4" w14:textId="7962C941" w:rsidR="004C6203" w:rsidRPr="00EB1D8F" w:rsidRDefault="00DC475C" w:rsidP="004C6203">
      <w:pPr>
        <w:jc w:val="both"/>
        <w:rPr>
          <w:sz w:val="22"/>
          <w:szCs w:val="22"/>
        </w:rPr>
      </w:pPr>
      <m:oMath>
        <m:sSub>
          <m:sSubPr>
            <m:ctrlPr>
              <w:rPr>
                <w:rFonts w:ascii="Cambria Math" w:hAnsi="Cambria Math"/>
                <w:sz w:val="22"/>
                <w:szCs w:val="22"/>
                <w:lang w:eastAsia="en-US"/>
              </w:rPr>
            </m:ctrlPr>
          </m:sSubPr>
          <m:e>
            <m:r>
              <m:rPr>
                <m:sty m:val="p"/>
              </m:rPr>
              <w:rPr>
                <w:rFonts w:ascii="Cambria Math" w:hAnsi="Cambria Math"/>
                <w:sz w:val="22"/>
                <w:szCs w:val="22"/>
                <w:lang w:eastAsia="en-US"/>
              </w:rPr>
              <m:t xml:space="preserve">        T</m:t>
            </m:r>
          </m:e>
          <m:sub>
            <m:r>
              <w:rPr>
                <w:rFonts w:ascii="Cambria Math" w:hAnsi="Cambria Math"/>
                <w:sz w:val="22"/>
                <w:szCs w:val="22"/>
                <w:lang w:eastAsia="en-US"/>
              </w:rPr>
              <m:t>nc</m:t>
            </m:r>
          </m:sub>
        </m:sSub>
      </m:oMath>
      <w:r w:rsidR="004C6203" w:rsidRPr="004C6203">
        <w:rPr>
          <w:sz w:val="22"/>
          <w:szCs w:val="22"/>
          <w:lang w:eastAsia="en-US"/>
        </w:rPr>
        <w:t xml:space="preserve"> — предпочитаемое предложение неценового критерия,</w:t>
      </w:r>
      <w:r w:rsidR="004C6203" w:rsidRPr="004C6203">
        <w:rPr>
          <w:bCs/>
          <w:sz w:val="22"/>
          <w:szCs w:val="22"/>
        </w:rPr>
        <w:t xml:space="preserve"> </w:t>
      </w:r>
      <w:r w:rsidR="004C6203" w:rsidRPr="004C6203">
        <w:rPr>
          <w:bCs/>
          <w:sz w:val="22"/>
          <w:szCs w:val="22"/>
          <w:lang w:eastAsia="en-US"/>
        </w:rPr>
        <w:t xml:space="preserve">указанное в таблице № 1 (равно </w:t>
      </w:r>
      <w:r w:rsidR="001B05C6">
        <w:rPr>
          <w:bCs/>
          <w:sz w:val="22"/>
          <w:szCs w:val="22"/>
          <w:lang w:eastAsia="en-US"/>
        </w:rPr>
        <w:t>2</w:t>
      </w:r>
      <w:r w:rsidR="004C6203" w:rsidRPr="004C6203">
        <w:rPr>
          <w:bCs/>
          <w:sz w:val="22"/>
          <w:szCs w:val="22"/>
          <w:lang w:eastAsia="en-US"/>
        </w:rPr>
        <w:t>)</w:t>
      </w:r>
      <w:r w:rsidR="004C6203" w:rsidRPr="004C6203">
        <w:rPr>
          <w:sz w:val="22"/>
          <w:szCs w:val="22"/>
          <w:lang w:eastAsia="en-US"/>
        </w:rPr>
        <w:t>;</w:t>
      </w:r>
    </w:p>
    <w:p w14:paraId="538B0EE8" w14:textId="77777777" w:rsidR="0086326A" w:rsidRPr="00D33BDB" w:rsidRDefault="0086326A" w:rsidP="0086326A">
      <w:pPr>
        <w:widowControl w:val="0"/>
        <w:shd w:val="clear" w:color="auto" w:fill="FFFFFF"/>
        <w:autoSpaceDE w:val="0"/>
        <w:autoSpaceDN w:val="0"/>
        <w:adjustRightInd w:val="0"/>
        <w:contextualSpacing/>
        <w:jc w:val="both"/>
        <w:rPr>
          <w:spacing w:val="-2"/>
          <w:sz w:val="22"/>
          <w:szCs w:val="22"/>
        </w:rPr>
      </w:pPr>
    </w:p>
    <w:p w14:paraId="57BDB65A" w14:textId="77777777" w:rsidR="00FE3095" w:rsidRDefault="00FE3095" w:rsidP="0086326A">
      <w:pPr>
        <w:pStyle w:val="ae"/>
        <w:widowControl w:val="0"/>
        <w:shd w:val="clear" w:color="auto" w:fill="FFFFFF"/>
        <w:autoSpaceDE w:val="0"/>
        <w:autoSpaceDN w:val="0"/>
        <w:adjustRightInd w:val="0"/>
        <w:ind w:left="360"/>
        <w:jc w:val="both"/>
        <w:rPr>
          <w:spacing w:val="-2"/>
          <w:sz w:val="22"/>
          <w:szCs w:val="22"/>
        </w:rPr>
      </w:pPr>
    </w:p>
    <w:p w14:paraId="6D0DFBA9" w14:textId="1CC2B17A" w:rsidR="00D33BDB" w:rsidRPr="007D0ECD" w:rsidRDefault="00FE3095" w:rsidP="0061447B">
      <w:pPr>
        <w:pStyle w:val="ae"/>
        <w:numPr>
          <w:ilvl w:val="2"/>
          <w:numId w:val="38"/>
        </w:numPr>
        <w:ind w:left="993" w:hanging="993"/>
        <w:jc w:val="both"/>
        <w:rPr>
          <w:sz w:val="22"/>
          <w:szCs w:val="22"/>
        </w:rPr>
      </w:pPr>
      <w:r w:rsidRPr="007D0ECD">
        <w:rPr>
          <w:sz w:val="22"/>
          <w:szCs w:val="22"/>
        </w:rPr>
        <w:t xml:space="preserve">Критерий </w:t>
      </w:r>
      <w:r w:rsidRPr="007D0ECD">
        <w:rPr>
          <w:b/>
          <w:sz w:val="22"/>
          <w:szCs w:val="22"/>
        </w:rPr>
        <w:t>«Кадровые ресурсы»</w:t>
      </w:r>
    </w:p>
    <w:p w14:paraId="4C813274" w14:textId="190AA501" w:rsidR="00FE3095" w:rsidRPr="004C6203" w:rsidRDefault="00FE3095" w:rsidP="00FE3095">
      <w:pPr>
        <w:tabs>
          <w:tab w:val="left" w:pos="-7938"/>
        </w:tabs>
        <w:spacing w:before="60"/>
        <w:jc w:val="both"/>
        <w:rPr>
          <w:sz w:val="22"/>
          <w:szCs w:val="22"/>
        </w:rPr>
      </w:pPr>
      <w:r w:rsidRPr="00CD0601">
        <w:rPr>
          <w:sz w:val="22"/>
          <w:szCs w:val="22"/>
        </w:rPr>
        <w:t xml:space="preserve">Предмет оценки: </w:t>
      </w:r>
      <w:r w:rsidRPr="00663E70">
        <w:t xml:space="preserve"> </w:t>
      </w:r>
      <w:r w:rsidRPr="004C6203">
        <w:rPr>
          <w:sz w:val="22"/>
          <w:szCs w:val="22"/>
        </w:rPr>
        <w:t xml:space="preserve">Наличие персонала, необходимого для оказания услуг, являющихся предметом закупки, в объеме, предусмотренном проектом договора, не менее </w:t>
      </w:r>
      <w:r w:rsidR="00133F3A" w:rsidRPr="004C6203">
        <w:rPr>
          <w:sz w:val="22"/>
          <w:szCs w:val="22"/>
        </w:rPr>
        <w:t xml:space="preserve">25 штатных единиц </w:t>
      </w:r>
      <w:r w:rsidRPr="004C6203">
        <w:rPr>
          <w:spacing w:val="3"/>
          <w:sz w:val="22"/>
          <w:szCs w:val="22"/>
        </w:rPr>
        <w:t xml:space="preserve">(подтверждается кадровой справкой или </w:t>
      </w:r>
      <w:r w:rsidRPr="004C6203">
        <w:rPr>
          <w:sz w:val="22"/>
          <w:szCs w:val="22"/>
        </w:rPr>
        <w:t>выпиской из штатного расписания</w:t>
      </w:r>
      <w:r w:rsidR="004C6203" w:rsidRPr="004C6203">
        <w:rPr>
          <w:sz w:val="22"/>
          <w:szCs w:val="22"/>
        </w:rPr>
        <w:t>, наличие персонала, необходимого для оказания услуг по уборке помещений с электроустановками с группой допуска по электробезопасности не ниже II (до и выше 1000В) (с приложением копий удостоверений установленного образца, с указанием гражданства; предпочитаемое предложение – 3 человека)</w:t>
      </w:r>
    </w:p>
    <w:p w14:paraId="13796A2E" w14:textId="3563C4AC" w:rsidR="00FE3095" w:rsidRPr="00996673" w:rsidRDefault="00FE3095" w:rsidP="00FE3095">
      <w:pPr>
        <w:tabs>
          <w:tab w:val="left" w:pos="-7938"/>
        </w:tabs>
        <w:contextualSpacing/>
        <w:jc w:val="both"/>
        <w:rPr>
          <w:sz w:val="22"/>
          <w:szCs w:val="22"/>
        </w:rPr>
      </w:pPr>
      <w:r>
        <w:rPr>
          <w:sz w:val="22"/>
          <w:szCs w:val="22"/>
        </w:rPr>
        <w:t>Т</w:t>
      </w:r>
      <w:r w:rsidRPr="00996673">
        <w:rPr>
          <w:sz w:val="22"/>
          <w:szCs w:val="22"/>
        </w:rPr>
        <w:t xml:space="preserve">ип критерия </w:t>
      </w:r>
      <w:r w:rsidRPr="00996673">
        <w:rPr>
          <w:b/>
          <w:sz w:val="22"/>
          <w:szCs w:val="22"/>
        </w:rPr>
        <w:t>позитивный бинарный</w:t>
      </w:r>
      <w:r w:rsidRPr="00996673">
        <w:rPr>
          <w:sz w:val="22"/>
          <w:szCs w:val="22"/>
        </w:rPr>
        <w:t xml:space="preserve">, способ оценки </w:t>
      </w:r>
      <w:r w:rsidRPr="00996673">
        <w:rPr>
          <w:b/>
          <w:sz w:val="22"/>
          <w:szCs w:val="22"/>
        </w:rPr>
        <w:t>«от предела».</w:t>
      </w:r>
    </w:p>
    <w:p w14:paraId="33EB189D" w14:textId="77777777" w:rsidR="00FE3095" w:rsidRPr="00996673" w:rsidRDefault="00FE3095" w:rsidP="00FE3095">
      <w:pPr>
        <w:jc w:val="both"/>
        <w:rPr>
          <w:sz w:val="22"/>
          <w:szCs w:val="22"/>
        </w:rPr>
      </w:pPr>
      <w:r w:rsidRPr="00996673">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5D1C17D3" w14:textId="77777777" w:rsidR="00FE3095" w:rsidRPr="00996673" w:rsidRDefault="00FE3095" w:rsidP="00FE3095">
      <w:pPr>
        <w:jc w:val="both"/>
        <w:rPr>
          <w:sz w:val="22"/>
          <w:szCs w:val="22"/>
        </w:rPr>
      </w:pPr>
      <w:r w:rsidRPr="00996673">
        <w:rPr>
          <w:sz w:val="22"/>
          <w:szCs w:val="22"/>
        </w:rPr>
        <w:t>Способ оценки «от предела» - заявки оцениваются относительно их сопоставления с пределом.</w:t>
      </w:r>
    </w:p>
    <w:p w14:paraId="19CADCDC" w14:textId="77777777" w:rsidR="00FE3095" w:rsidRDefault="00FE3095" w:rsidP="00FE3095">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96673">
        <w:rPr>
          <w:bCs/>
          <w:sz w:val="22"/>
          <w:szCs w:val="22"/>
        </w:rPr>
        <w:t>Рейтинг, присуждаемый заявке по критерию «</w:t>
      </w:r>
      <w:r>
        <w:rPr>
          <w:b/>
          <w:bCs/>
          <w:sz w:val="22"/>
          <w:szCs w:val="22"/>
        </w:rPr>
        <w:t>Кадровые ресурсы»</w:t>
      </w:r>
      <w:r w:rsidRPr="00720BD6">
        <w:rPr>
          <w:b/>
          <w:bCs/>
          <w:sz w:val="22"/>
          <w:szCs w:val="22"/>
        </w:rPr>
        <w:t xml:space="preserve">, </w:t>
      </w:r>
      <w:r w:rsidRPr="00996673">
        <w:rPr>
          <w:bCs/>
          <w:sz w:val="22"/>
          <w:szCs w:val="22"/>
        </w:rPr>
        <w:t>определяется по формуле:</w:t>
      </w:r>
    </w:p>
    <w:p w14:paraId="1687AA48" w14:textId="77777777" w:rsidR="00FE3095" w:rsidRPr="00996673" w:rsidRDefault="00FE3095" w:rsidP="00FE3095">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14:paraId="6D9C5522" w14:textId="77777777" w:rsidR="00FE3095" w:rsidRPr="00B70E81" w:rsidRDefault="00DC475C" w:rsidP="00FE3095">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V</m:t>
              </m:r>
            </m:e>
            <m:sub>
              <m:r>
                <w:rPr>
                  <w:rFonts w:ascii="Cambria Math" w:hAnsi="Cambria Math"/>
                  <w:sz w:val="22"/>
                  <w:szCs w:val="28"/>
                  <w:lang w:eastAsia="en-US"/>
                </w:rPr>
                <m:t>k</m:t>
              </m:r>
            </m:sub>
          </m:sSub>
        </m:oMath>
      </m:oMathPara>
    </w:p>
    <w:p w14:paraId="217AF669" w14:textId="77777777" w:rsidR="00FE3095" w:rsidRPr="00B70E81" w:rsidRDefault="00FE3095" w:rsidP="00FE3095">
      <w:pPr>
        <w:tabs>
          <w:tab w:val="left" w:pos="2694"/>
        </w:tabs>
        <w:jc w:val="both"/>
        <w:rPr>
          <w:bCs/>
          <w:sz w:val="22"/>
          <w:szCs w:val="24"/>
        </w:rPr>
      </w:pPr>
      <w:r w:rsidRPr="00B70E81">
        <w:rPr>
          <w:bCs/>
          <w:sz w:val="22"/>
          <w:szCs w:val="24"/>
        </w:rPr>
        <w:t>Элементы формулы:</w:t>
      </w:r>
    </w:p>
    <w:p w14:paraId="054BD3C5" w14:textId="77777777" w:rsidR="00FE3095" w:rsidRPr="00B70E81" w:rsidRDefault="00FE3095" w:rsidP="00FE3095">
      <w:pPr>
        <w:tabs>
          <w:tab w:val="left" w:pos="2694"/>
        </w:tabs>
        <w:jc w:val="both"/>
        <w:rPr>
          <w:sz w:val="22"/>
          <w:szCs w:val="24"/>
          <w:lang w:eastAsia="en-US"/>
        </w:rPr>
      </w:pPr>
      <m:oMath>
        <m:r>
          <w:rPr>
            <w:rFonts w:ascii="Cambria Math" w:hAnsi="Cambria Math"/>
            <w:sz w:val="22"/>
            <w:szCs w:val="24"/>
            <w:lang w:eastAsia="en-US"/>
          </w:rPr>
          <m:t xml:space="preserve"> </m:t>
        </m:r>
        <m:sSub>
          <m:sSubPr>
            <m:ctrlPr>
              <w:rPr>
                <w:rFonts w:ascii="Cambria Math" w:hAnsi="Cambria Math"/>
                <w:i/>
                <w:sz w:val="22"/>
                <w:szCs w:val="24"/>
                <w:lang w:eastAsia="en-US"/>
              </w:rPr>
            </m:ctrlPr>
          </m:sSubPr>
          <m:e>
            <m:r>
              <w:rPr>
                <w:rFonts w:ascii="Cambria Math" w:hAnsi="Cambria Math"/>
                <w:sz w:val="22"/>
                <w:szCs w:val="24"/>
                <w:lang w:eastAsia="en-US"/>
              </w:rPr>
              <m:t>R</m:t>
            </m:r>
          </m:e>
          <m:sub>
            <m:r>
              <w:rPr>
                <w:rFonts w:ascii="Cambria Math" w:hAnsi="Cambria Math"/>
                <w:sz w:val="22"/>
                <w:szCs w:val="24"/>
                <w:lang w:eastAsia="en-US"/>
              </w:rPr>
              <m:t>k</m:t>
            </m:r>
          </m:sub>
        </m:sSub>
      </m:oMath>
      <w:r w:rsidRPr="00B70E81">
        <w:rPr>
          <w:sz w:val="22"/>
          <w:szCs w:val="24"/>
          <w:lang w:eastAsia="en-US"/>
        </w:rPr>
        <w:t xml:space="preserve"> — рейтинг по позитивному бинарному критерию.</w:t>
      </w:r>
    </w:p>
    <w:p w14:paraId="4907D3D4" w14:textId="77777777" w:rsidR="00FE3095" w:rsidRPr="00B70E81" w:rsidRDefault="00DC475C" w:rsidP="00FE3095">
      <w:pPr>
        <w:tabs>
          <w:tab w:val="left" w:pos="2694"/>
        </w:tabs>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val="en-US" w:eastAsia="en-US"/>
              </w:rPr>
              <m:t>K</m:t>
            </m:r>
          </m:e>
          <m:sub>
            <m:r>
              <w:rPr>
                <w:rFonts w:ascii="Cambria Math" w:hAnsi="Cambria Math"/>
                <w:sz w:val="22"/>
                <w:szCs w:val="24"/>
                <w:lang w:eastAsia="en-US"/>
              </w:rPr>
              <m:t>pre</m:t>
            </m:r>
          </m:sub>
        </m:sSub>
      </m:oMath>
      <w:r w:rsidR="00FE3095" w:rsidRPr="00B70E81">
        <w:rPr>
          <w:sz w:val="22"/>
          <w:szCs w:val="24"/>
          <w:lang w:eastAsia="en-US"/>
        </w:rPr>
        <w:t xml:space="preserve"> — предпочитаемое предложение</w:t>
      </w:r>
      <w:r w:rsidR="00FE3095">
        <w:rPr>
          <w:sz w:val="22"/>
          <w:szCs w:val="24"/>
          <w:lang w:eastAsia="en-US"/>
        </w:rPr>
        <w:t>, количество персонала.</w:t>
      </w:r>
    </w:p>
    <w:p w14:paraId="4C564CBF" w14:textId="77777777" w:rsidR="00FE3095" w:rsidRPr="00B70E81" w:rsidRDefault="00DC475C" w:rsidP="00FE3095">
      <w:pPr>
        <w:tabs>
          <w:tab w:val="left" w:pos="2694"/>
        </w:tabs>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K</m:t>
            </m:r>
          </m:e>
          <m:sub>
            <m:r>
              <w:rPr>
                <w:rFonts w:ascii="Cambria Math" w:hAnsi="Cambria Math"/>
                <w:sz w:val="22"/>
                <w:szCs w:val="24"/>
                <w:lang w:eastAsia="en-US"/>
              </w:rPr>
              <m:t>i</m:t>
            </m:r>
          </m:sub>
        </m:sSub>
      </m:oMath>
      <w:r w:rsidR="00FE3095" w:rsidRPr="00B70E81">
        <w:rPr>
          <w:sz w:val="22"/>
          <w:szCs w:val="24"/>
          <w:lang w:eastAsia="en-US"/>
        </w:rPr>
        <w:t xml:space="preserve"> — оцениваемое предложение по позитивному бинарному критерию.</w:t>
      </w:r>
    </w:p>
    <w:p w14:paraId="25CB2856" w14:textId="77777777" w:rsidR="00FE3095" w:rsidRPr="00996673" w:rsidRDefault="00DC475C" w:rsidP="00FE3095">
      <w:pPr>
        <w:widowControl w:val="0"/>
        <w:autoSpaceDE w:val="0"/>
        <w:autoSpaceDN w:val="0"/>
        <w:adjustRightInd w:val="0"/>
        <w:contextualSpacing/>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V</m:t>
            </m:r>
          </m:e>
          <m:sub>
            <m:r>
              <w:rPr>
                <w:rFonts w:ascii="Cambria Math" w:hAnsi="Cambria Math"/>
                <w:sz w:val="22"/>
                <w:szCs w:val="24"/>
                <w:lang w:eastAsia="en-US"/>
              </w:rPr>
              <m:t>k</m:t>
            </m:r>
          </m:sub>
        </m:sSub>
      </m:oMath>
      <w:r w:rsidR="00FE3095" w:rsidRPr="00B70E81">
        <w:rPr>
          <w:sz w:val="22"/>
          <w:szCs w:val="24"/>
          <w:lang w:eastAsia="en-US"/>
        </w:rPr>
        <w:t xml:space="preserve"> — вес позитивного бинарного критерия</w:t>
      </w:r>
    </w:p>
    <w:p w14:paraId="3379A570" w14:textId="4398FB9E" w:rsidR="00FE3095" w:rsidRDefault="00FE3095" w:rsidP="0086326A">
      <w:pPr>
        <w:pStyle w:val="ae"/>
        <w:widowControl w:val="0"/>
        <w:shd w:val="clear" w:color="auto" w:fill="FFFFFF"/>
        <w:autoSpaceDE w:val="0"/>
        <w:autoSpaceDN w:val="0"/>
        <w:adjustRightInd w:val="0"/>
        <w:ind w:left="360"/>
        <w:jc w:val="both"/>
        <w:rPr>
          <w:spacing w:val="-2"/>
          <w:sz w:val="22"/>
          <w:szCs w:val="22"/>
        </w:rPr>
      </w:pPr>
    </w:p>
    <w:p w14:paraId="2DA5D2E6" w14:textId="63615356" w:rsidR="00B70E81" w:rsidRPr="00CD0601" w:rsidRDefault="00B70E81" w:rsidP="0061447B">
      <w:pPr>
        <w:pStyle w:val="ae"/>
        <w:numPr>
          <w:ilvl w:val="2"/>
          <w:numId w:val="38"/>
        </w:numPr>
        <w:ind w:left="851" w:hanging="851"/>
        <w:jc w:val="both"/>
        <w:rPr>
          <w:sz w:val="22"/>
          <w:szCs w:val="22"/>
        </w:rPr>
      </w:pPr>
      <w:r w:rsidRPr="00CD0601">
        <w:rPr>
          <w:sz w:val="22"/>
          <w:szCs w:val="22"/>
        </w:rPr>
        <w:t xml:space="preserve">Критерий </w:t>
      </w:r>
      <w:r>
        <w:rPr>
          <w:b/>
          <w:sz w:val="22"/>
          <w:szCs w:val="22"/>
        </w:rPr>
        <w:t>«материально-технические ресурсы»</w:t>
      </w:r>
    </w:p>
    <w:p w14:paraId="2DA5D2E7" w14:textId="477F2E5A" w:rsidR="00B70E81" w:rsidRPr="004C6203" w:rsidRDefault="00B70E81" w:rsidP="00B70E81">
      <w:pPr>
        <w:jc w:val="both"/>
        <w:rPr>
          <w:sz w:val="22"/>
          <w:szCs w:val="22"/>
        </w:rPr>
      </w:pPr>
      <w:r w:rsidRPr="004C6203">
        <w:rPr>
          <w:sz w:val="22"/>
          <w:szCs w:val="22"/>
        </w:rPr>
        <w:t xml:space="preserve">Предмет </w:t>
      </w:r>
      <w:proofErr w:type="gramStart"/>
      <w:r w:rsidRPr="004C6203">
        <w:rPr>
          <w:sz w:val="22"/>
          <w:szCs w:val="22"/>
        </w:rPr>
        <w:t xml:space="preserve">оценки: </w:t>
      </w:r>
      <w:r w:rsidR="00663E70" w:rsidRPr="004C6203">
        <w:t xml:space="preserve"> </w:t>
      </w:r>
      <w:r w:rsidR="00FE3095" w:rsidRPr="004C6203">
        <w:rPr>
          <w:sz w:val="22"/>
          <w:szCs w:val="22"/>
        </w:rPr>
        <w:t>наличие</w:t>
      </w:r>
      <w:proofErr w:type="gramEnd"/>
      <w:r w:rsidR="00FE3095" w:rsidRPr="004C6203">
        <w:rPr>
          <w:sz w:val="22"/>
          <w:szCs w:val="22"/>
        </w:rPr>
        <w:t xml:space="preserve"> материально-технических ресурсов (инструменты, оборудование, расходные материалы, непосредственного используемые с целью оказания услуг, являющихся предметом закупки (подтверждается документом, позволяющим сделать вывод о его наличии/ приобретении (справка о материально-технических ресурсах, копия действующего договора на поставку ТМЦ, и </w:t>
      </w:r>
      <w:proofErr w:type="spellStart"/>
      <w:r w:rsidR="00FE3095" w:rsidRPr="004C6203">
        <w:rPr>
          <w:sz w:val="22"/>
          <w:szCs w:val="22"/>
        </w:rPr>
        <w:t>т,д</w:t>
      </w:r>
      <w:proofErr w:type="spellEnd"/>
      <w:r w:rsidR="00FE3095" w:rsidRPr="004C6203">
        <w:rPr>
          <w:sz w:val="22"/>
          <w:szCs w:val="22"/>
        </w:rPr>
        <w:t>.)).</w:t>
      </w:r>
    </w:p>
    <w:p w14:paraId="2DA5D2E8" w14:textId="77777777" w:rsidR="00B70E81" w:rsidRPr="004C6203" w:rsidRDefault="00B70E81" w:rsidP="00B70E81">
      <w:pPr>
        <w:jc w:val="both"/>
        <w:rPr>
          <w:sz w:val="22"/>
          <w:szCs w:val="22"/>
        </w:rPr>
      </w:pPr>
      <w:r w:rsidRPr="004C6203">
        <w:rPr>
          <w:sz w:val="22"/>
          <w:szCs w:val="22"/>
        </w:rPr>
        <w:t xml:space="preserve">Тип критерия </w:t>
      </w:r>
      <w:r w:rsidRPr="004C6203">
        <w:rPr>
          <w:b/>
          <w:sz w:val="22"/>
          <w:szCs w:val="22"/>
        </w:rPr>
        <w:t>позитивный бинарный</w:t>
      </w:r>
      <w:r w:rsidRPr="004C6203">
        <w:rPr>
          <w:sz w:val="22"/>
          <w:szCs w:val="22"/>
        </w:rPr>
        <w:t xml:space="preserve">, способ оценки </w:t>
      </w:r>
      <w:r w:rsidRPr="004C6203">
        <w:rPr>
          <w:b/>
          <w:sz w:val="22"/>
          <w:szCs w:val="22"/>
        </w:rPr>
        <w:t>«от предела».</w:t>
      </w:r>
    </w:p>
    <w:p w14:paraId="2DA5D2E9" w14:textId="77777777" w:rsidR="00B70E81" w:rsidRPr="00996673" w:rsidRDefault="00B70E81" w:rsidP="00B70E81">
      <w:pPr>
        <w:jc w:val="both"/>
        <w:rPr>
          <w:sz w:val="22"/>
          <w:szCs w:val="22"/>
        </w:rPr>
      </w:pPr>
      <w:r w:rsidRPr="00996673">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2DA5D2EA" w14:textId="77777777" w:rsidR="00B70E81" w:rsidRPr="00996673" w:rsidRDefault="00B70E81" w:rsidP="00B70E81">
      <w:pPr>
        <w:jc w:val="both"/>
        <w:rPr>
          <w:sz w:val="22"/>
          <w:szCs w:val="22"/>
        </w:rPr>
      </w:pPr>
      <w:r w:rsidRPr="00996673">
        <w:rPr>
          <w:sz w:val="22"/>
          <w:szCs w:val="22"/>
        </w:rPr>
        <w:t>Способ оценки «от предела» - заявки оцениваются относительно их сопоставления с пределом.</w:t>
      </w:r>
    </w:p>
    <w:p w14:paraId="2DA5D2EB" w14:textId="3D2A6A28" w:rsidR="00B70E81" w:rsidRDefault="00B70E81" w:rsidP="00B70E81">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996673">
        <w:rPr>
          <w:bCs/>
          <w:sz w:val="22"/>
          <w:szCs w:val="22"/>
        </w:rPr>
        <w:t>Рейтинг, присуждаемый заявке по критерию «</w:t>
      </w:r>
      <w:r w:rsidR="00720BD6" w:rsidRPr="00720BD6">
        <w:rPr>
          <w:b/>
          <w:bCs/>
          <w:sz w:val="22"/>
          <w:szCs w:val="22"/>
        </w:rPr>
        <w:t>Материально-технические ресурсы</w:t>
      </w:r>
      <w:r w:rsidR="00663E70">
        <w:rPr>
          <w:b/>
          <w:bCs/>
          <w:sz w:val="22"/>
          <w:szCs w:val="22"/>
        </w:rPr>
        <w:t>»</w:t>
      </w:r>
      <w:r w:rsidR="00720BD6" w:rsidRPr="00720BD6">
        <w:rPr>
          <w:b/>
          <w:bCs/>
          <w:sz w:val="22"/>
          <w:szCs w:val="22"/>
        </w:rPr>
        <w:t xml:space="preserve">, </w:t>
      </w:r>
      <w:r w:rsidRPr="00996673">
        <w:rPr>
          <w:bCs/>
          <w:sz w:val="22"/>
          <w:szCs w:val="22"/>
        </w:rPr>
        <w:t>определяется по формуле:</w:t>
      </w:r>
    </w:p>
    <w:p w14:paraId="2DA5D2EC" w14:textId="77777777" w:rsidR="000A3591" w:rsidRPr="00996673" w:rsidRDefault="000A3591" w:rsidP="00B70E81">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14:paraId="2DA5D2ED" w14:textId="77777777" w:rsidR="00B70E81" w:rsidRPr="00B70E81" w:rsidRDefault="00DC475C" w:rsidP="00B70E81">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V</m:t>
              </m:r>
            </m:e>
            <m:sub>
              <m:r>
                <w:rPr>
                  <w:rFonts w:ascii="Cambria Math" w:hAnsi="Cambria Math"/>
                  <w:sz w:val="22"/>
                  <w:szCs w:val="28"/>
                  <w:lang w:eastAsia="en-US"/>
                </w:rPr>
                <m:t>k</m:t>
              </m:r>
            </m:sub>
          </m:sSub>
        </m:oMath>
      </m:oMathPara>
    </w:p>
    <w:p w14:paraId="2DA5D2EE" w14:textId="77777777" w:rsidR="00B70E81" w:rsidRPr="00B70E81" w:rsidRDefault="00B70E81" w:rsidP="00B70E81">
      <w:pPr>
        <w:tabs>
          <w:tab w:val="left" w:pos="2694"/>
        </w:tabs>
        <w:jc w:val="both"/>
        <w:rPr>
          <w:bCs/>
          <w:sz w:val="22"/>
          <w:szCs w:val="24"/>
        </w:rPr>
      </w:pPr>
      <w:r w:rsidRPr="00B70E81">
        <w:rPr>
          <w:bCs/>
          <w:sz w:val="22"/>
          <w:szCs w:val="24"/>
        </w:rPr>
        <w:t>Элементы формулы:</w:t>
      </w:r>
    </w:p>
    <w:p w14:paraId="2DA5D2EF" w14:textId="77777777" w:rsidR="00B70E81" w:rsidRPr="00B70E81" w:rsidRDefault="00B70E81" w:rsidP="00B70E81">
      <w:pPr>
        <w:tabs>
          <w:tab w:val="left" w:pos="2694"/>
        </w:tabs>
        <w:jc w:val="both"/>
        <w:rPr>
          <w:sz w:val="22"/>
          <w:szCs w:val="24"/>
          <w:lang w:eastAsia="en-US"/>
        </w:rPr>
      </w:pPr>
      <m:oMath>
        <m:r>
          <w:rPr>
            <w:rFonts w:ascii="Cambria Math" w:hAnsi="Cambria Math"/>
            <w:sz w:val="22"/>
            <w:szCs w:val="24"/>
            <w:lang w:eastAsia="en-US"/>
          </w:rPr>
          <m:t xml:space="preserve"> </m:t>
        </m:r>
        <m:sSub>
          <m:sSubPr>
            <m:ctrlPr>
              <w:rPr>
                <w:rFonts w:ascii="Cambria Math" w:hAnsi="Cambria Math"/>
                <w:i/>
                <w:sz w:val="22"/>
                <w:szCs w:val="24"/>
                <w:lang w:eastAsia="en-US"/>
              </w:rPr>
            </m:ctrlPr>
          </m:sSubPr>
          <m:e>
            <m:r>
              <w:rPr>
                <w:rFonts w:ascii="Cambria Math" w:hAnsi="Cambria Math"/>
                <w:sz w:val="22"/>
                <w:szCs w:val="24"/>
                <w:lang w:eastAsia="en-US"/>
              </w:rPr>
              <m:t>R</m:t>
            </m:r>
          </m:e>
          <m:sub>
            <m:r>
              <w:rPr>
                <w:rFonts w:ascii="Cambria Math" w:hAnsi="Cambria Math"/>
                <w:sz w:val="22"/>
                <w:szCs w:val="24"/>
                <w:lang w:eastAsia="en-US"/>
              </w:rPr>
              <m:t>k</m:t>
            </m:r>
          </m:sub>
        </m:sSub>
      </m:oMath>
      <w:r w:rsidRPr="00B70E81">
        <w:rPr>
          <w:sz w:val="22"/>
          <w:szCs w:val="24"/>
          <w:lang w:eastAsia="en-US"/>
        </w:rPr>
        <w:t xml:space="preserve"> — рейтинг по позитивному бинарному критерию.</w:t>
      </w:r>
    </w:p>
    <w:p w14:paraId="2DA5D2F0" w14:textId="607FEC57" w:rsidR="00B70E81" w:rsidRPr="00B70E81" w:rsidRDefault="00DC475C" w:rsidP="00B70E81">
      <w:pPr>
        <w:tabs>
          <w:tab w:val="left" w:pos="2694"/>
        </w:tabs>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val="en-US" w:eastAsia="en-US"/>
              </w:rPr>
              <m:t>K</m:t>
            </m:r>
          </m:e>
          <m:sub>
            <m:r>
              <w:rPr>
                <w:rFonts w:ascii="Cambria Math" w:hAnsi="Cambria Math"/>
                <w:sz w:val="22"/>
                <w:szCs w:val="24"/>
                <w:lang w:eastAsia="en-US"/>
              </w:rPr>
              <m:t>pre</m:t>
            </m:r>
          </m:sub>
        </m:sSub>
      </m:oMath>
      <w:r w:rsidR="00B70E81" w:rsidRPr="00B70E81">
        <w:rPr>
          <w:sz w:val="22"/>
          <w:szCs w:val="24"/>
          <w:lang w:eastAsia="en-US"/>
        </w:rPr>
        <w:t xml:space="preserve"> — предпочитаемое предложение</w:t>
      </w:r>
      <w:r w:rsidR="00A219F7">
        <w:rPr>
          <w:sz w:val="22"/>
          <w:szCs w:val="24"/>
          <w:lang w:eastAsia="en-US"/>
        </w:rPr>
        <w:t xml:space="preserve">, </w:t>
      </w:r>
      <w:r w:rsidR="00BF69A3" w:rsidRPr="007D0ECD">
        <w:rPr>
          <w:sz w:val="22"/>
          <w:szCs w:val="22"/>
        </w:rPr>
        <w:t>наличие материально-технических ресурсов (инструменты, оборудование, расходные материал</w:t>
      </w:r>
      <w:r w:rsidR="00BF69A3">
        <w:rPr>
          <w:sz w:val="22"/>
          <w:szCs w:val="22"/>
        </w:rPr>
        <w:t>ы)</w:t>
      </w:r>
      <w:r w:rsidR="00A219F7">
        <w:rPr>
          <w:sz w:val="22"/>
          <w:szCs w:val="24"/>
          <w:lang w:eastAsia="en-US"/>
        </w:rPr>
        <w:t>.</w:t>
      </w:r>
    </w:p>
    <w:p w14:paraId="2DA5D2F1" w14:textId="77777777" w:rsidR="00B70E81" w:rsidRPr="00B70E81" w:rsidRDefault="00DC475C" w:rsidP="00B70E81">
      <w:pPr>
        <w:tabs>
          <w:tab w:val="left" w:pos="2694"/>
        </w:tabs>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K</m:t>
            </m:r>
          </m:e>
          <m:sub>
            <m:r>
              <w:rPr>
                <w:rFonts w:ascii="Cambria Math" w:hAnsi="Cambria Math"/>
                <w:sz w:val="22"/>
                <w:szCs w:val="24"/>
                <w:lang w:eastAsia="en-US"/>
              </w:rPr>
              <m:t>i</m:t>
            </m:r>
          </m:sub>
        </m:sSub>
      </m:oMath>
      <w:r w:rsidR="00B70E81" w:rsidRPr="00B70E81">
        <w:rPr>
          <w:sz w:val="22"/>
          <w:szCs w:val="24"/>
          <w:lang w:eastAsia="en-US"/>
        </w:rPr>
        <w:t xml:space="preserve"> — оцениваемое предложение по позитивному бинарному критерию.</w:t>
      </w:r>
    </w:p>
    <w:p w14:paraId="2DA5D2F2" w14:textId="77777777" w:rsidR="00B70E81" w:rsidRDefault="00DC475C" w:rsidP="00B70E81">
      <w:pPr>
        <w:widowControl w:val="0"/>
        <w:autoSpaceDE w:val="0"/>
        <w:autoSpaceDN w:val="0"/>
        <w:adjustRightInd w:val="0"/>
        <w:contextualSpacing/>
        <w:jc w:val="both"/>
        <w:rPr>
          <w:sz w:val="22"/>
          <w:szCs w:val="24"/>
          <w:lang w:eastAsia="en-US"/>
        </w:rPr>
      </w:pPr>
      <m:oMath>
        <m:sSub>
          <m:sSubPr>
            <m:ctrlPr>
              <w:rPr>
                <w:rFonts w:ascii="Cambria Math" w:hAnsi="Cambria Math"/>
                <w:i/>
                <w:sz w:val="22"/>
                <w:szCs w:val="24"/>
                <w:lang w:eastAsia="en-US"/>
              </w:rPr>
            </m:ctrlPr>
          </m:sSubPr>
          <m:e>
            <m:r>
              <w:rPr>
                <w:rFonts w:ascii="Cambria Math" w:hAnsi="Cambria Math"/>
                <w:sz w:val="22"/>
                <w:szCs w:val="24"/>
                <w:lang w:eastAsia="en-US"/>
              </w:rPr>
              <m:t>V</m:t>
            </m:r>
          </m:e>
          <m:sub>
            <m:r>
              <w:rPr>
                <w:rFonts w:ascii="Cambria Math" w:hAnsi="Cambria Math"/>
                <w:sz w:val="22"/>
                <w:szCs w:val="24"/>
                <w:lang w:eastAsia="en-US"/>
              </w:rPr>
              <m:t>k</m:t>
            </m:r>
          </m:sub>
        </m:sSub>
      </m:oMath>
      <w:r w:rsidR="00B70E81" w:rsidRPr="00B70E81">
        <w:rPr>
          <w:sz w:val="22"/>
          <w:szCs w:val="24"/>
          <w:lang w:eastAsia="en-US"/>
        </w:rPr>
        <w:t xml:space="preserve"> — вес позитивного бинарного критерия</w:t>
      </w:r>
    </w:p>
    <w:p w14:paraId="71DE7249" w14:textId="77777777" w:rsidR="00C740F1" w:rsidRPr="00996673" w:rsidRDefault="00C740F1" w:rsidP="00B70E81">
      <w:pPr>
        <w:widowControl w:val="0"/>
        <w:autoSpaceDE w:val="0"/>
        <w:autoSpaceDN w:val="0"/>
        <w:adjustRightInd w:val="0"/>
        <w:contextualSpacing/>
        <w:jc w:val="both"/>
        <w:rPr>
          <w:sz w:val="22"/>
          <w:szCs w:val="24"/>
          <w:lang w:eastAsia="en-US"/>
        </w:rPr>
      </w:pPr>
    </w:p>
    <w:p w14:paraId="2DA5D313" w14:textId="2CD758C0" w:rsidR="002107D4" w:rsidRDefault="000F0753" w:rsidP="002107D4">
      <w:pPr>
        <w:jc w:val="right"/>
        <w:rPr>
          <w:sz w:val="22"/>
          <w:szCs w:val="22"/>
        </w:rPr>
      </w:pPr>
      <w:r w:rsidRPr="0013488A">
        <w:rPr>
          <w:sz w:val="22"/>
          <w:szCs w:val="22"/>
        </w:rPr>
        <w:t>Таблица № 1</w:t>
      </w:r>
    </w:p>
    <w:tbl>
      <w:tblPr>
        <w:tblW w:w="9923" w:type="dxa"/>
        <w:tblInd w:w="-8" w:type="dxa"/>
        <w:tblLayout w:type="fixed"/>
        <w:tblCellMar>
          <w:left w:w="40" w:type="dxa"/>
          <w:right w:w="40" w:type="dxa"/>
        </w:tblCellMar>
        <w:tblLook w:val="0000" w:firstRow="0" w:lastRow="0" w:firstColumn="0" w:lastColumn="0" w:noHBand="0" w:noVBand="0"/>
      </w:tblPr>
      <w:tblGrid>
        <w:gridCol w:w="1134"/>
        <w:gridCol w:w="3969"/>
        <w:gridCol w:w="3402"/>
        <w:gridCol w:w="1418"/>
      </w:tblGrid>
      <w:tr w:rsidR="00D33BDB" w:rsidRPr="00D33BDB" w14:paraId="6388CD25"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146BCD1"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41C6875A" w14:textId="77777777" w:rsidR="00D33BDB" w:rsidRPr="00D33BDB" w:rsidRDefault="00D33BDB" w:rsidP="00D33BDB">
            <w:pPr>
              <w:widowControl w:val="0"/>
              <w:shd w:val="clear" w:color="auto" w:fill="FFFFFF"/>
              <w:autoSpaceDE w:val="0"/>
              <w:autoSpaceDN w:val="0"/>
              <w:adjustRightInd w:val="0"/>
              <w:ind w:left="5"/>
              <w:jc w:val="center"/>
              <w:rPr>
                <w:b/>
                <w:spacing w:val="3"/>
                <w:sz w:val="22"/>
                <w:szCs w:val="22"/>
              </w:rPr>
            </w:pPr>
            <w:r w:rsidRPr="00D33BDB">
              <w:rPr>
                <w:b/>
                <w:spacing w:val="3"/>
                <w:sz w:val="22"/>
                <w:szCs w:val="22"/>
              </w:rPr>
              <w:t>Критерии оценки заявок</w:t>
            </w:r>
          </w:p>
          <w:p w14:paraId="7843510C" w14:textId="77777777" w:rsidR="00D33BDB" w:rsidRPr="00D33BDB" w:rsidRDefault="00D33BDB" w:rsidP="00D33BDB">
            <w:pPr>
              <w:widowControl w:val="0"/>
              <w:shd w:val="clear" w:color="auto" w:fill="FFFFFF"/>
              <w:autoSpaceDE w:val="0"/>
              <w:autoSpaceDN w:val="0"/>
              <w:adjustRightInd w:val="0"/>
              <w:ind w:left="5"/>
              <w:jc w:val="center"/>
              <w:rPr>
                <w:b/>
                <w:spacing w:val="3"/>
                <w:sz w:val="22"/>
                <w:szCs w:val="22"/>
              </w:rPr>
            </w:pPr>
            <w:r w:rsidRPr="00D33BDB">
              <w:rPr>
                <w:b/>
                <w:spacing w:val="3"/>
                <w:sz w:val="22"/>
                <w:szCs w:val="22"/>
              </w:rPr>
              <w:t>и предмет оценки</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498932E5" w14:textId="77777777" w:rsidR="00D33BDB" w:rsidRPr="00D33BDB" w:rsidRDefault="00D33BDB" w:rsidP="00D33BDB">
            <w:pPr>
              <w:widowControl w:val="0"/>
              <w:shd w:val="clear" w:color="auto" w:fill="FFFFFF"/>
              <w:autoSpaceDE w:val="0"/>
              <w:autoSpaceDN w:val="0"/>
              <w:adjustRightInd w:val="0"/>
              <w:jc w:val="center"/>
              <w:rPr>
                <w:b/>
                <w:spacing w:val="-2"/>
                <w:sz w:val="22"/>
                <w:szCs w:val="22"/>
              </w:rPr>
            </w:pPr>
            <w:r w:rsidRPr="00D33BDB">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F7246A5" w14:textId="77777777" w:rsidR="00D33BDB" w:rsidRPr="00D33BDB" w:rsidRDefault="00D33BDB" w:rsidP="00D33BDB">
            <w:pPr>
              <w:widowControl w:val="0"/>
              <w:shd w:val="clear" w:color="auto" w:fill="FFFFFF"/>
              <w:autoSpaceDE w:val="0"/>
              <w:autoSpaceDN w:val="0"/>
              <w:adjustRightInd w:val="0"/>
              <w:jc w:val="center"/>
              <w:rPr>
                <w:b/>
                <w:spacing w:val="-3"/>
                <w:sz w:val="22"/>
                <w:szCs w:val="22"/>
              </w:rPr>
            </w:pPr>
            <w:r w:rsidRPr="00D33BDB">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4E0CFE68" w14:textId="77777777" w:rsidR="00D33BDB" w:rsidRPr="00D33BDB" w:rsidRDefault="00D33BDB" w:rsidP="00D33BDB">
            <w:pPr>
              <w:widowControl w:val="0"/>
              <w:shd w:val="clear" w:color="auto" w:fill="FFFFFF"/>
              <w:autoSpaceDE w:val="0"/>
              <w:autoSpaceDN w:val="0"/>
              <w:adjustRightInd w:val="0"/>
              <w:jc w:val="center"/>
              <w:rPr>
                <w:b/>
                <w:spacing w:val="-3"/>
                <w:sz w:val="22"/>
                <w:szCs w:val="22"/>
              </w:rPr>
            </w:pPr>
            <w:r w:rsidRPr="00D33BDB">
              <w:rPr>
                <w:b/>
                <w:spacing w:val="-3"/>
                <w:sz w:val="22"/>
                <w:szCs w:val="22"/>
              </w:rPr>
              <w:t>(0,</w:t>
            </w:r>
            <w:r w:rsidRPr="00D33BDB">
              <w:rPr>
                <w:b/>
                <w:spacing w:val="-3"/>
                <w:sz w:val="22"/>
                <w:szCs w:val="22"/>
                <w:lang w:val="en-US"/>
              </w:rPr>
              <w:t>1</w:t>
            </w:r>
            <w:r w:rsidRPr="00D33BDB">
              <w:rPr>
                <w:b/>
                <w:spacing w:val="-3"/>
                <w:sz w:val="22"/>
                <w:szCs w:val="22"/>
              </w:rPr>
              <w:t>-100)</w:t>
            </w:r>
          </w:p>
        </w:tc>
      </w:tr>
      <w:tr w:rsidR="00D33BDB" w:rsidRPr="00D33BDB" w14:paraId="277C0217"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1232FDD4"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49406B62" w14:textId="77777777" w:rsidR="00D33BDB" w:rsidRPr="00D33BDB" w:rsidRDefault="00D33BDB" w:rsidP="00D33BDB">
            <w:pPr>
              <w:widowControl w:val="0"/>
              <w:shd w:val="clear" w:color="auto" w:fill="FFFFFF"/>
              <w:autoSpaceDE w:val="0"/>
              <w:autoSpaceDN w:val="0"/>
              <w:adjustRightInd w:val="0"/>
              <w:ind w:left="5"/>
              <w:rPr>
                <w:b/>
                <w:spacing w:val="3"/>
                <w:sz w:val="22"/>
                <w:szCs w:val="22"/>
              </w:rPr>
            </w:pPr>
            <w:r w:rsidRPr="00D33BDB">
              <w:rPr>
                <w:b/>
                <w:spacing w:val="3"/>
                <w:sz w:val="22"/>
                <w:szCs w:val="22"/>
              </w:rPr>
              <w:t>Цена договора (без учёта НДС)</w:t>
            </w:r>
          </w:p>
          <w:p w14:paraId="47645F60" w14:textId="77777777" w:rsidR="00D33BDB" w:rsidRPr="00D33BDB" w:rsidRDefault="00D33BDB" w:rsidP="00D33BDB">
            <w:pPr>
              <w:widowControl w:val="0"/>
              <w:shd w:val="clear" w:color="auto" w:fill="FFFFFF"/>
              <w:autoSpaceDE w:val="0"/>
              <w:autoSpaceDN w:val="0"/>
              <w:adjustRightInd w:val="0"/>
              <w:ind w:left="5"/>
              <w:rPr>
                <w:i/>
                <w:spacing w:val="3"/>
                <w:sz w:val="22"/>
                <w:szCs w:val="22"/>
              </w:rPr>
            </w:pPr>
            <w:r w:rsidRPr="00D33BDB">
              <w:rPr>
                <w:i/>
                <w:spacing w:val="3"/>
                <w:sz w:val="22"/>
                <w:szCs w:val="22"/>
              </w:rPr>
              <w:t>Начальная максимальная цена договора</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70ABB85E" w14:textId="77777777" w:rsidR="00D33BDB" w:rsidRPr="00D33BDB" w:rsidRDefault="00D33BDB" w:rsidP="00D33BDB">
            <w:pPr>
              <w:widowControl w:val="0"/>
              <w:shd w:val="clear" w:color="auto" w:fill="FFFFFF"/>
              <w:tabs>
                <w:tab w:val="left" w:pos="0"/>
              </w:tabs>
              <w:autoSpaceDE w:val="0"/>
              <w:autoSpaceDN w:val="0"/>
              <w:adjustRightInd w:val="0"/>
              <w:spacing w:before="5" w:line="264" w:lineRule="exact"/>
              <w:ind w:left="360"/>
              <w:contextualSpacing/>
              <w:jc w:val="both"/>
              <w:rPr>
                <w:bCs/>
                <w:sz w:val="22"/>
                <w:szCs w:val="22"/>
              </w:rPr>
            </w:pPr>
          </w:p>
          <w:p w14:paraId="436279DB" w14:textId="77777777" w:rsidR="004C6203" w:rsidRPr="003161A5" w:rsidRDefault="00DC475C" w:rsidP="004C6203">
            <w:pPr>
              <w:widowControl w:val="0"/>
              <w:autoSpaceDE w:val="0"/>
              <w:autoSpaceDN w:val="0"/>
              <w:adjustRightInd w:val="0"/>
              <w:ind w:left="720"/>
              <w:contextualSpacing/>
              <w:rPr>
                <w:rFonts w:ascii="Cambria Math" w:hAnsi="Cambria Math"/>
                <w:i/>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nc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14:paraId="7ECCA545" w14:textId="7BBD1D10" w:rsidR="00D33BDB" w:rsidRPr="00D33BDB" w:rsidRDefault="00D33BDB" w:rsidP="007D0ECD">
            <w:pPr>
              <w:widowControl w:val="0"/>
              <w:shd w:val="clear" w:color="auto" w:fill="FFFFFF"/>
              <w:autoSpaceDE w:val="0"/>
              <w:autoSpaceDN w:val="0"/>
              <w:adjustRightInd w:val="0"/>
              <w:rPr>
                <w:spacing w:val="-2"/>
                <w:sz w:val="22"/>
                <w:szCs w:val="22"/>
              </w:rPr>
            </w:pPr>
            <w:r w:rsidRPr="00D33BDB">
              <w:rPr>
                <w:spacing w:val="-2"/>
                <w:sz w:val="22"/>
                <w:szCs w:val="22"/>
              </w:rPr>
              <w:t>п. 4.</w:t>
            </w:r>
            <w:r w:rsidR="00554064">
              <w:rPr>
                <w:spacing w:val="-2"/>
                <w:sz w:val="22"/>
                <w:szCs w:val="22"/>
              </w:rPr>
              <w:t>14</w:t>
            </w:r>
            <w:r w:rsidRPr="00D33BDB">
              <w:rPr>
                <w:spacing w:val="-2"/>
                <w:sz w:val="22"/>
                <w:szCs w:val="22"/>
              </w:rPr>
              <w:t>.</w:t>
            </w:r>
            <w:r w:rsidR="00554064">
              <w:rPr>
                <w:spacing w:val="-2"/>
                <w:sz w:val="22"/>
                <w:szCs w:val="22"/>
              </w:rPr>
              <w:t>9</w:t>
            </w:r>
            <w:r w:rsidR="00554064" w:rsidRPr="00D33BDB">
              <w:rPr>
                <w:spacing w:val="-2"/>
                <w:sz w:val="22"/>
                <w:szCs w:val="22"/>
              </w:rPr>
              <w:t xml:space="preserve"> </w:t>
            </w:r>
            <w:r w:rsidRPr="00D33BDB">
              <w:rPr>
                <w:spacing w:val="-2"/>
                <w:sz w:val="22"/>
                <w:szCs w:val="22"/>
              </w:rPr>
              <w:t>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BED3E4F" w14:textId="1F65487C" w:rsidR="00D33BDB" w:rsidRPr="007D0ECD" w:rsidRDefault="00F34BAD" w:rsidP="00D33BDB">
            <w:pPr>
              <w:widowControl w:val="0"/>
              <w:shd w:val="clear" w:color="auto" w:fill="FFFFFF"/>
              <w:autoSpaceDE w:val="0"/>
              <w:autoSpaceDN w:val="0"/>
              <w:adjustRightInd w:val="0"/>
              <w:jc w:val="center"/>
              <w:rPr>
                <w:b/>
                <w:spacing w:val="-3"/>
                <w:sz w:val="22"/>
                <w:szCs w:val="22"/>
                <w:lang w:val="en-US"/>
              </w:rPr>
            </w:pPr>
            <w:r>
              <w:rPr>
                <w:b/>
                <w:spacing w:val="-3"/>
                <w:sz w:val="22"/>
                <w:szCs w:val="22"/>
                <w:lang w:val="en-US"/>
              </w:rPr>
              <w:t>93</w:t>
            </w:r>
          </w:p>
        </w:tc>
      </w:tr>
      <w:tr w:rsidR="00D33BDB" w:rsidRPr="00D33BDB" w14:paraId="34390F9A"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5B68F855"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50BB5C2" w14:textId="77777777" w:rsidR="00D33BDB" w:rsidRPr="00D33BDB" w:rsidRDefault="00D33BDB" w:rsidP="00D33BDB">
            <w:pPr>
              <w:widowControl w:val="0"/>
              <w:shd w:val="clear" w:color="auto" w:fill="FFFFFF"/>
              <w:autoSpaceDE w:val="0"/>
              <w:autoSpaceDN w:val="0"/>
              <w:adjustRightInd w:val="0"/>
              <w:ind w:left="5"/>
              <w:rPr>
                <w:b/>
                <w:spacing w:val="3"/>
                <w:sz w:val="22"/>
                <w:szCs w:val="22"/>
              </w:rPr>
            </w:pPr>
            <w:r w:rsidRPr="00D33BDB">
              <w:rPr>
                <w:b/>
                <w:spacing w:val="3"/>
                <w:sz w:val="22"/>
                <w:szCs w:val="22"/>
              </w:rPr>
              <w:t>Репутация участника закупки</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0D48CE5D" w14:textId="77777777" w:rsidR="00D33BDB" w:rsidRPr="00D33BDB" w:rsidRDefault="00DC475C" w:rsidP="00D33BDB">
            <w:pPr>
              <w:shd w:val="clear" w:color="auto" w:fill="FFFFFF"/>
              <w:autoSpaceDE w:val="0"/>
              <w:autoSpaceDN w:val="0"/>
              <w:spacing w:line="276" w:lineRule="auto"/>
              <w:rPr>
                <w:rFonts w:ascii="Cambria Math" w:eastAsia="Calibri" w:hAnsi="Cambria Math"/>
                <w:i/>
                <w:iCs/>
                <w:sz w:val="22"/>
                <w:szCs w:val="24"/>
                <w:lang w:val="en-US" w:eastAsia="en-US"/>
              </w:rPr>
            </w:pPr>
            <m:oMathPara>
              <m:oMath>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i</m:t>
                    </m:r>
                  </m:sub>
                </m:sSub>
                <m:r>
                  <w:rPr>
                    <w:rFonts w:ascii="Cambria Math" w:eastAsia="Calibri" w:hAnsi="Cambria Math"/>
                    <w:sz w:val="22"/>
                    <w:szCs w:val="24"/>
                    <w:lang w:val="en-US" w:eastAsia="en-US"/>
                  </w:rPr>
                  <m:t>&lt;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unw</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R</m:t>
                    </m:r>
                  </m:e>
                  <m:sub>
                    <m:r>
                      <w:rPr>
                        <w:rFonts w:ascii="Cambria Math" w:eastAsia="Calibri" w:hAnsi="Cambria Math"/>
                        <w:sz w:val="22"/>
                        <w:szCs w:val="24"/>
                        <w:lang w:eastAsia="en-US"/>
                      </w:rPr>
                      <m:t>k</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B</m:t>
                    </m:r>
                  </m:e>
                  <m:sub>
                    <m:r>
                      <w:rPr>
                        <w:rFonts w:ascii="Cambria Math" w:eastAsia="Calibri" w:hAnsi="Cambria Math"/>
                        <w:sz w:val="22"/>
                        <w:szCs w:val="24"/>
                        <w:lang w:eastAsia="en-US"/>
                      </w:rPr>
                      <m:t>k</m:t>
                    </m:r>
                  </m:sub>
                </m:sSub>
              </m:oMath>
            </m:oMathPara>
          </w:p>
          <w:p w14:paraId="3D217511" w14:textId="3E827A5C" w:rsidR="00D33BDB" w:rsidRPr="00D33BDB" w:rsidRDefault="00D33BDB" w:rsidP="007D0ECD">
            <w:pPr>
              <w:jc w:val="both"/>
              <w:rPr>
                <w:b/>
                <w:sz w:val="22"/>
                <w:szCs w:val="22"/>
              </w:rPr>
            </w:pPr>
            <w:r w:rsidRPr="00D33BDB">
              <w:rPr>
                <w:rFonts w:eastAsia="Calibri"/>
                <w:sz w:val="22"/>
                <w:szCs w:val="24"/>
                <w:lang w:eastAsia="en-US"/>
              </w:rPr>
              <w:t>п.4.</w:t>
            </w:r>
            <w:r w:rsidR="009927EB">
              <w:rPr>
                <w:rFonts w:eastAsia="Calibri"/>
                <w:sz w:val="22"/>
                <w:szCs w:val="24"/>
                <w:lang w:eastAsia="en-US"/>
              </w:rPr>
              <w:t>14</w:t>
            </w:r>
            <w:r w:rsidRPr="00D33BDB">
              <w:rPr>
                <w:rFonts w:eastAsia="Calibri"/>
                <w:sz w:val="22"/>
                <w:szCs w:val="24"/>
                <w:lang w:eastAsia="en-US"/>
              </w:rPr>
              <w:t>.</w:t>
            </w:r>
            <w:r w:rsidR="009927EB">
              <w:rPr>
                <w:rFonts w:eastAsia="Calibri"/>
                <w:sz w:val="22"/>
                <w:szCs w:val="24"/>
                <w:lang w:eastAsia="en-US"/>
              </w:rPr>
              <w:t>10</w:t>
            </w:r>
            <w:r w:rsidR="009927EB" w:rsidRPr="00D33BDB">
              <w:rPr>
                <w:rFonts w:eastAsia="Calibri"/>
                <w:sz w:val="22"/>
                <w:szCs w:val="24"/>
                <w:lang w:eastAsia="en-US"/>
              </w:rPr>
              <w:t xml:space="preserve"> </w:t>
            </w:r>
            <w:r w:rsidRPr="00D33BDB">
              <w:rPr>
                <w:rFonts w:eastAsia="Calibri"/>
                <w:sz w:val="22"/>
                <w:szCs w:val="24"/>
                <w:lang w:eastAsia="en-US"/>
              </w:rPr>
              <w:t>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794D841" w14:textId="77777777" w:rsidR="00D33BDB" w:rsidRPr="00D33BDB" w:rsidRDefault="00D33BDB" w:rsidP="00D33BDB">
            <w:pPr>
              <w:widowControl w:val="0"/>
              <w:shd w:val="clear" w:color="auto" w:fill="FFFFFF"/>
              <w:autoSpaceDE w:val="0"/>
              <w:autoSpaceDN w:val="0"/>
              <w:adjustRightInd w:val="0"/>
              <w:jc w:val="center"/>
              <w:rPr>
                <w:b/>
                <w:spacing w:val="-3"/>
                <w:sz w:val="22"/>
                <w:szCs w:val="22"/>
              </w:rPr>
            </w:pPr>
            <w:r w:rsidRPr="00D33BDB">
              <w:rPr>
                <w:b/>
                <w:spacing w:val="-3"/>
                <w:sz w:val="22"/>
                <w:szCs w:val="22"/>
              </w:rPr>
              <w:t>1</w:t>
            </w:r>
          </w:p>
        </w:tc>
      </w:tr>
      <w:tr w:rsidR="00D33BDB" w:rsidRPr="00D33BDB" w14:paraId="232CF936"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0C18668F" w14:textId="77777777" w:rsidR="00D33BDB" w:rsidRPr="00D33BDB" w:rsidRDefault="00D33BDB" w:rsidP="00D33BDB">
            <w:pPr>
              <w:widowControl w:val="0"/>
              <w:shd w:val="clear" w:color="auto" w:fill="FFFFFF"/>
              <w:autoSpaceDE w:val="0"/>
              <w:autoSpaceDN w:val="0"/>
              <w:adjustRightInd w:val="0"/>
              <w:jc w:val="center"/>
              <w:rPr>
                <w:i/>
                <w:sz w:val="22"/>
                <w:szCs w:val="22"/>
              </w:rPr>
            </w:pPr>
            <w:r w:rsidRPr="00D33BDB">
              <w:rPr>
                <w:i/>
                <w:sz w:val="22"/>
                <w:szCs w:val="22"/>
              </w:rPr>
              <w:t>2.1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F2326BC" w14:textId="2BF97498" w:rsidR="00D33BDB" w:rsidRPr="000A41EC" w:rsidRDefault="00554064" w:rsidP="00CD551B">
            <w:pPr>
              <w:widowControl w:val="0"/>
              <w:shd w:val="clear" w:color="auto" w:fill="FFFFFF"/>
              <w:autoSpaceDE w:val="0"/>
              <w:autoSpaceDN w:val="0"/>
              <w:adjustRightInd w:val="0"/>
              <w:ind w:left="5"/>
              <w:rPr>
                <w:b/>
                <w:i/>
                <w:spacing w:val="3"/>
                <w:sz w:val="22"/>
                <w:szCs w:val="22"/>
              </w:rPr>
            </w:pPr>
            <w:r w:rsidRPr="000A41EC">
              <w:rPr>
                <w:i/>
                <w:kern w:val="1"/>
                <w:sz w:val="22"/>
                <w:szCs w:val="22"/>
              </w:rPr>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 надлежаще исполнившим обязательства по договорам, </w:t>
            </w:r>
            <w:r w:rsidRPr="000A41EC">
              <w:rPr>
                <w:i/>
                <w:spacing w:val="3"/>
                <w:sz w:val="22"/>
                <w:szCs w:val="22"/>
              </w:rPr>
              <w:t>подтверждается данными из анкеты участника</w:t>
            </w:r>
            <w:r w:rsidR="00A4286B" w:rsidRPr="000A41EC">
              <w:rPr>
                <w:i/>
                <w:spacing w:val="3"/>
                <w:sz w:val="22"/>
                <w:szCs w:val="22"/>
              </w:rPr>
              <w:t xml:space="preserve"> </w:t>
            </w:r>
            <w:r w:rsidR="00D33BDB" w:rsidRPr="000A41EC">
              <w:rPr>
                <w:i/>
                <w:kern w:val="1"/>
                <w:sz w:val="22"/>
                <w:szCs w:val="22"/>
              </w:rPr>
              <w:t xml:space="preserve">п. </w:t>
            </w:r>
            <w:r w:rsidR="00CD551B" w:rsidRPr="000A41EC">
              <w:rPr>
                <w:i/>
                <w:kern w:val="1"/>
                <w:sz w:val="22"/>
                <w:szCs w:val="22"/>
              </w:rPr>
              <w:t>31</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3645CE4B" w14:textId="36457F1E" w:rsidR="009927EB" w:rsidRPr="000A3591" w:rsidRDefault="00DC475C" w:rsidP="009927EB">
            <w:pPr>
              <w:widowControl w:val="0"/>
              <w:autoSpaceDE w:val="0"/>
              <w:autoSpaceDN w:val="0"/>
              <w:adjustRightInd w:val="0"/>
              <w:contextualSpacing/>
              <w:jc w:val="both"/>
              <w:rPr>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14:paraId="2291C946" w14:textId="6E792C43" w:rsidR="00D33BDB" w:rsidRPr="00540DA5" w:rsidRDefault="00FA0211" w:rsidP="00D33BDB">
            <w:pPr>
              <w:widowControl w:val="0"/>
              <w:autoSpaceDE w:val="0"/>
              <w:autoSpaceDN w:val="0"/>
              <w:adjustRightInd w:val="0"/>
              <w:contextualSpacing/>
              <w:rPr>
                <w:b/>
                <w:spacing w:val="-2"/>
                <w:sz w:val="22"/>
                <w:szCs w:val="22"/>
              </w:rPr>
            </w:pPr>
            <w:r w:rsidRPr="00821717">
              <w:rPr>
                <w:i/>
                <w:sz w:val="22"/>
                <w:szCs w:val="22"/>
                <w:lang w:eastAsia="en-US"/>
              </w:rPr>
              <w:t>Не</w:t>
            </w:r>
            <w:r w:rsidRPr="00821717">
              <w:rPr>
                <w:rFonts w:eastAsia="Calibri"/>
                <w:i/>
                <w:sz w:val="22"/>
                <w:szCs w:val="22"/>
                <w:lang w:eastAsia="en-US"/>
              </w:rPr>
              <w:t xml:space="preserve">желательное предложение </w:t>
            </w: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oMath>
            <w:r w:rsidRPr="00821717">
              <w:rPr>
                <w:rFonts w:eastAsia="Calibri"/>
                <w:i/>
                <w:sz w:val="22"/>
                <w:szCs w:val="22"/>
                <w:lang w:eastAsia="en-US"/>
              </w:rPr>
              <w:t xml:space="preserve"> – 1 негативное судебное решение и более</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DE34723" w14:textId="77777777" w:rsidR="00D33BDB" w:rsidRPr="00D33BDB" w:rsidRDefault="00D33BDB" w:rsidP="00D33BDB">
            <w:pPr>
              <w:widowControl w:val="0"/>
              <w:shd w:val="clear" w:color="auto" w:fill="FFFFFF"/>
              <w:autoSpaceDE w:val="0"/>
              <w:autoSpaceDN w:val="0"/>
              <w:adjustRightInd w:val="0"/>
              <w:jc w:val="center"/>
              <w:rPr>
                <w:spacing w:val="-3"/>
                <w:sz w:val="22"/>
                <w:szCs w:val="22"/>
              </w:rPr>
            </w:pPr>
            <w:r w:rsidRPr="00D33BDB">
              <w:rPr>
                <w:spacing w:val="-3"/>
                <w:sz w:val="22"/>
                <w:szCs w:val="22"/>
              </w:rPr>
              <w:t>1</w:t>
            </w:r>
          </w:p>
        </w:tc>
      </w:tr>
      <w:tr w:rsidR="00D33BDB" w:rsidRPr="00D33BDB" w14:paraId="588CC0B3" w14:textId="77777777" w:rsidTr="00D33BDB">
        <w:trPr>
          <w:trHeight w:val="835"/>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0F614AE3"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3.</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228297C5" w14:textId="77777777" w:rsidR="00D33BDB" w:rsidRPr="00D33BDB" w:rsidRDefault="00D33BDB" w:rsidP="00D33BDB">
            <w:pPr>
              <w:widowControl w:val="0"/>
              <w:shd w:val="clear" w:color="auto" w:fill="FFFFFF"/>
              <w:autoSpaceDE w:val="0"/>
              <w:autoSpaceDN w:val="0"/>
              <w:adjustRightInd w:val="0"/>
              <w:rPr>
                <w:b/>
                <w:kern w:val="1"/>
                <w:sz w:val="22"/>
                <w:szCs w:val="22"/>
              </w:rPr>
            </w:pPr>
            <w:r w:rsidRPr="00D33BDB">
              <w:rPr>
                <w:b/>
                <w:kern w:val="1"/>
                <w:sz w:val="22"/>
                <w:szCs w:val="22"/>
              </w:rPr>
              <w:t>Опыт участника закупки</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03A2E13B" w14:textId="77777777" w:rsidR="004C6203" w:rsidRPr="004C6203" w:rsidRDefault="00DC475C" w:rsidP="004C6203">
            <w:pPr>
              <w:jc w:val="both"/>
              <w:rPr>
                <w:sz w:val="22"/>
                <w:szCs w:val="22"/>
              </w:rPr>
            </w:pPr>
            <m:oMathPara>
              <m:oMath>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W</m:t>
                    </m:r>
                  </m:e>
                  <m:sub>
                    <m:r>
                      <w:rPr>
                        <w:rFonts w:ascii="Cambria Math" w:hAnsi="Cambria Math"/>
                        <w:sz w:val="24"/>
                        <w:szCs w:val="24"/>
                      </w:rPr>
                      <m:t>nc</m:t>
                    </m:r>
                  </m:sub>
                </m:sSub>
                <m:f>
                  <m:fPr>
                    <m:ctrlPr>
                      <w:rPr>
                        <w:rFonts w:ascii="Cambria Math" w:hAnsi="Cambria Math"/>
                        <w:sz w:val="24"/>
                        <w:szCs w:val="24"/>
                      </w:rPr>
                    </m:ctrlPr>
                  </m:fPr>
                  <m:num>
                    <m:sSub>
                      <m:sSubPr>
                        <m:ctrlPr>
                          <w:rPr>
                            <w:rFonts w:ascii="Cambria Math" w:hAnsi="Cambria Math"/>
                            <w:sz w:val="24"/>
                            <w:szCs w:val="24"/>
                          </w:rPr>
                        </m:ctrlPr>
                      </m:sSubPr>
                      <m:e>
                        <m:r>
                          <w:rPr>
                            <w:rFonts w:ascii="Cambria Math" w:hAnsi="Cambria Math"/>
                            <w:sz w:val="24"/>
                            <w:szCs w:val="24"/>
                            <w:lang w:val="en-US"/>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O</m:t>
                        </m:r>
                      </m:e>
                      <m:sub>
                        <m:r>
                          <w:rPr>
                            <w:rFonts w:ascii="Cambria Math" w:hAnsi="Cambria Math"/>
                            <w:sz w:val="24"/>
                            <w:szCs w:val="24"/>
                          </w:rPr>
                          <m:t>nc</m:t>
                        </m:r>
                      </m:sub>
                    </m:sSub>
                  </m:num>
                  <m:den>
                    <m:sSub>
                      <m:sSubPr>
                        <m:ctrlPr>
                          <w:rPr>
                            <w:rFonts w:ascii="Cambria Math" w:hAnsi="Cambria Math"/>
                            <w:sz w:val="24"/>
                            <w:szCs w:val="24"/>
                          </w:rPr>
                        </m:ctrlPr>
                      </m:sSubPr>
                      <m:e>
                        <m:r>
                          <w:rPr>
                            <w:rFonts w:ascii="Cambria Math" w:hAnsi="Cambria Math"/>
                            <w:sz w:val="24"/>
                            <w:szCs w:val="24"/>
                          </w:rPr>
                          <m:t>L</m:t>
                        </m:r>
                      </m:e>
                      <m:sub>
                        <m:r>
                          <w:rPr>
                            <w:rFonts w:ascii="Cambria Math" w:hAnsi="Cambria Math"/>
                            <w:sz w:val="24"/>
                            <w:szCs w:val="24"/>
                          </w:rPr>
                          <m:t>nc</m:t>
                        </m:r>
                      </m:sub>
                    </m:sSub>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T</m:t>
                        </m:r>
                      </m:e>
                      <m:sub>
                        <m:r>
                          <w:rPr>
                            <w:rFonts w:ascii="Cambria Math" w:hAnsi="Cambria Math"/>
                            <w:sz w:val="24"/>
                            <w:szCs w:val="24"/>
                          </w:rPr>
                          <m:t>nc</m:t>
                        </m:r>
                      </m:sub>
                    </m:sSub>
                  </m:den>
                </m:f>
              </m:oMath>
            </m:oMathPara>
          </w:p>
          <w:p w14:paraId="58FC6F6D" w14:textId="17848291" w:rsidR="00D33BDB" w:rsidRPr="00D33BDB" w:rsidRDefault="00D33BDB" w:rsidP="000A41EC">
            <w:pPr>
              <w:jc w:val="both"/>
              <w:rPr>
                <w:rFonts w:ascii="Cambria Math" w:hAnsi="Cambria Math"/>
                <w:sz w:val="22"/>
                <w:szCs w:val="22"/>
                <w:lang w:eastAsia="en-US"/>
                <w:oMath/>
              </w:rPr>
            </w:pPr>
            <w:r w:rsidRPr="00D33BDB">
              <w:rPr>
                <w:sz w:val="22"/>
                <w:szCs w:val="22"/>
                <w:lang w:eastAsia="en-US"/>
              </w:rPr>
              <w:t>п.4.</w:t>
            </w:r>
            <w:r w:rsidR="009927EB">
              <w:rPr>
                <w:sz w:val="22"/>
                <w:szCs w:val="22"/>
                <w:lang w:eastAsia="en-US"/>
              </w:rPr>
              <w:t>14</w:t>
            </w:r>
            <w:r w:rsidRPr="00D33BDB">
              <w:rPr>
                <w:sz w:val="22"/>
                <w:szCs w:val="22"/>
                <w:lang w:eastAsia="en-US"/>
              </w:rPr>
              <w:t>.</w:t>
            </w:r>
            <w:r w:rsidR="009927EB">
              <w:rPr>
                <w:sz w:val="22"/>
                <w:szCs w:val="22"/>
                <w:lang w:eastAsia="en-US"/>
              </w:rPr>
              <w:t>11</w:t>
            </w:r>
            <w:r w:rsidR="009927EB" w:rsidRPr="00D33BDB">
              <w:rPr>
                <w:sz w:val="22"/>
                <w:szCs w:val="22"/>
                <w:lang w:eastAsia="en-US"/>
              </w:rPr>
              <w:t xml:space="preserve"> </w:t>
            </w:r>
            <w:r w:rsidRPr="00D33BDB">
              <w:rPr>
                <w:sz w:val="22"/>
                <w:szCs w:val="22"/>
                <w:lang w:eastAsia="en-US"/>
              </w:rPr>
              <w:t>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674B8DD3" w14:textId="5191AEB5" w:rsidR="00D33BDB" w:rsidRPr="007D0ECD" w:rsidRDefault="00F34BAD" w:rsidP="00D33BDB">
            <w:pPr>
              <w:widowControl w:val="0"/>
              <w:shd w:val="clear" w:color="auto" w:fill="FFFFFF"/>
              <w:autoSpaceDE w:val="0"/>
              <w:autoSpaceDN w:val="0"/>
              <w:adjustRightInd w:val="0"/>
              <w:jc w:val="center"/>
              <w:rPr>
                <w:b/>
                <w:spacing w:val="-11"/>
                <w:sz w:val="22"/>
                <w:szCs w:val="22"/>
                <w:lang w:val="en-US"/>
              </w:rPr>
            </w:pPr>
            <w:r>
              <w:rPr>
                <w:b/>
                <w:spacing w:val="-11"/>
                <w:sz w:val="22"/>
                <w:szCs w:val="22"/>
                <w:lang w:val="en-US"/>
              </w:rPr>
              <w:t>2</w:t>
            </w:r>
          </w:p>
        </w:tc>
      </w:tr>
      <w:tr w:rsidR="00D33BDB" w:rsidRPr="00D33BDB" w14:paraId="37CE0718" w14:textId="77777777" w:rsidTr="00D33BDB">
        <w:trPr>
          <w:trHeight w:val="835"/>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2AC98632" w14:textId="77777777" w:rsidR="00D33BDB" w:rsidRPr="00D33BDB" w:rsidRDefault="00D33BDB" w:rsidP="00D33BDB">
            <w:pPr>
              <w:widowControl w:val="0"/>
              <w:shd w:val="clear" w:color="auto" w:fill="FFFFFF"/>
              <w:autoSpaceDE w:val="0"/>
              <w:autoSpaceDN w:val="0"/>
              <w:adjustRightInd w:val="0"/>
              <w:jc w:val="center"/>
              <w:rPr>
                <w:i/>
                <w:sz w:val="22"/>
                <w:szCs w:val="22"/>
              </w:rPr>
            </w:pPr>
            <w:r w:rsidRPr="00D33BDB">
              <w:rPr>
                <w:i/>
                <w:sz w:val="22"/>
                <w:szCs w:val="22"/>
              </w:rPr>
              <w:t>3.1</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06E5B07A" w14:textId="56AA01A9" w:rsidR="00D33BDB" w:rsidRPr="008C33D8" w:rsidRDefault="007B77E0" w:rsidP="008C33D8">
            <w:pPr>
              <w:widowControl w:val="0"/>
              <w:shd w:val="clear" w:color="auto" w:fill="FFFFFF"/>
              <w:autoSpaceDE w:val="0"/>
              <w:autoSpaceDN w:val="0"/>
              <w:adjustRightInd w:val="0"/>
              <w:rPr>
                <w:i/>
                <w:kern w:val="1"/>
                <w:sz w:val="22"/>
                <w:szCs w:val="22"/>
              </w:rPr>
            </w:pPr>
            <w:r w:rsidRPr="008C33D8">
              <w:rPr>
                <w:i/>
                <w:sz w:val="22"/>
                <w:szCs w:val="22"/>
              </w:rPr>
              <w:t xml:space="preserve">Копии исполненных аналогичных договоров, подтверждающих оказание услуг, являющихся предметом закупки (не менее одного договора) надлежаще </w:t>
            </w:r>
            <w:r w:rsidRPr="008C33D8">
              <w:rPr>
                <w:i/>
                <w:sz w:val="22"/>
                <w:szCs w:val="22"/>
              </w:rPr>
              <w:lastRenderedPageBreak/>
              <w:t xml:space="preserve">исполненных за 36 месяцев, предшествовавших дню подачи заявки, с указанием предмета договора, состава и стоимости услуг с приложением копий актов оказанных услуг, позволяющих сделать вывод об исполнении своих обязанностей Исполнителем по договору в полном объеме) </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34AFDCA9" w14:textId="77777777" w:rsidR="00D33BDB" w:rsidRPr="00D33BDB" w:rsidRDefault="00D33BDB" w:rsidP="00D33BDB">
            <w:pPr>
              <w:ind w:left="142"/>
              <w:jc w:val="both"/>
              <w:rPr>
                <w:i/>
                <w:color w:val="000000"/>
                <w:sz w:val="22"/>
                <w:szCs w:val="22"/>
              </w:rPr>
            </w:pPr>
          </w:p>
          <w:p w14:paraId="4012E3A6" w14:textId="68DAE412" w:rsidR="009927EB" w:rsidRPr="00D33BDB" w:rsidRDefault="00DC475C" w:rsidP="009927EB">
            <w:pPr>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7AAEBE21" w14:textId="77777777" w:rsidR="00D33BDB" w:rsidRPr="00D33BDB" w:rsidRDefault="00D33BDB" w:rsidP="00D33BDB">
            <w:pPr>
              <w:snapToGrid w:val="0"/>
              <w:spacing w:line="276" w:lineRule="auto"/>
              <w:rPr>
                <w:rFonts w:eastAsia="Calibri"/>
                <w:sz w:val="22"/>
                <w:szCs w:val="24"/>
                <w:lang w:eastAsia="en-US"/>
              </w:rPr>
            </w:pPr>
          </w:p>
          <w:p w14:paraId="7FE02500" w14:textId="5DCFBCD2" w:rsidR="009927EB" w:rsidRPr="00D33BDB" w:rsidRDefault="009927EB" w:rsidP="009927EB">
            <w:pPr>
              <w:jc w:val="both"/>
              <w:rPr>
                <w:sz w:val="22"/>
                <w:szCs w:val="22"/>
              </w:rPr>
            </w:pPr>
            <w:r w:rsidRPr="00D33BDB">
              <w:rPr>
                <w:sz w:val="22"/>
                <w:szCs w:val="22"/>
              </w:rPr>
              <w:lastRenderedPageBreak/>
              <w:t xml:space="preserve">предпочитаемое предложение </w:t>
            </w:r>
            <w:r w:rsidRPr="00D33BDB">
              <w:rPr>
                <w:bCs/>
                <w:sz w:val="22"/>
                <w:szCs w:val="22"/>
              </w:rPr>
              <w:t xml:space="preserve">равно </w:t>
            </w:r>
            <w:r w:rsidR="001B05C6">
              <w:rPr>
                <w:bCs/>
                <w:sz w:val="22"/>
                <w:szCs w:val="22"/>
              </w:rPr>
              <w:t xml:space="preserve">2 </w:t>
            </w:r>
            <w:r>
              <w:rPr>
                <w:bCs/>
                <w:sz w:val="22"/>
                <w:szCs w:val="22"/>
              </w:rPr>
              <w:t>договорам</w:t>
            </w:r>
            <w:r w:rsidRPr="00D33BDB">
              <w:rPr>
                <w:sz w:val="22"/>
                <w:szCs w:val="22"/>
              </w:rPr>
              <w:t>;</w:t>
            </w:r>
          </w:p>
          <w:p w14:paraId="54F8703A" w14:textId="058BA806" w:rsidR="009927EB" w:rsidRPr="00D33BDB" w:rsidRDefault="009927EB" w:rsidP="009927EB">
            <w:pPr>
              <w:widowControl w:val="0"/>
              <w:shd w:val="clear" w:color="auto" w:fill="FFFFFF"/>
              <w:autoSpaceDE w:val="0"/>
              <w:autoSpaceDN w:val="0"/>
              <w:adjustRightInd w:val="0"/>
              <w:contextualSpacing/>
              <w:jc w:val="both"/>
              <w:rPr>
                <w:spacing w:val="-2"/>
                <w:sz w:val="22"/>
                <w:szCs w:val="22"/>
              </w:rPr>
            </w:pPr>
            <w:r w:rsidRPr="00D33BDB">
              <w:rPr>
                <w:spacing w:val="-2"/>
                <w:sz w:val="22"/>
                <w:szCs w:val="22"/>
              </w:rPr>
              <w:t xml:space="preserve">оцениваемое значение, предложенное Участником, имеет предельное значение = </w:t>
            </w:r>
            <w:r w:rsidR="001B05C6">
              <w:rPr>
                <w:spacing w:val="-2"/>
                <w:sz w:val="22"/>
                <w:szCs w:val="22"/>
              </w:rPr>
              <w:t xml:space="preserve">2 </w:t>
            </w:r>
            <w:r w:rsidR="00D91C31">
              <w:rPr>
                <w:spacing w:val="-2"/>
                <w:sz w:val="22"/>
                <w:szCs w:val="22"/>
              </w:rPr>
              <w:t>договора</w:t>
            </w:r>
            <w:r w:rsidRPr="00D33BDB">
              <w:rPr>
                <w:spacing w:val="-2"/>
                <w:sz w:val="22"/>
                <w:szCs w:val="22"/>
              </w:rPr>
              <w:t>;</w:t>
            </w:r>
          </w:p>
          <w:p w14:paraId="45600581" w14:textId="3B8123D4" w:rsidR="00D33BDB" w:rsidRPr="00D33BDB" w:rsidRDefault="00D33BDB" w:rsidP="00D33BDB">
            <w:pPr>
              <w:jc w:val="both"/>
              <w:rPr>
                <w:i/>
                <w:sz w:val="22"/>
                <w:szCs w:val="22"/>
                <w:lang w:eastAsia="en-US"/>
              </w:rPr>
            </w:pPr>
          </w:p>
          <w:p w14:paraId="0FC003C0" w14:textId="77777777" w:rsidR="00D33BDB" w:rsidRPr="00D33BDB" w:rsidRDefault="00D33BDB" w:rsidP="00D33BDB">
            <w:pPr>
              <w:jc w:val="both"/>
              <w:rPr>
                <w:i/>
                <w:sz w:val="22"/>
                <w:szCs w:val="22"/>
                <w:lang w:eastAsia="en-US"/>
              </w:rPr>
            </w:pPr>
          </w:p>
          <w:p w14:paraId="545CA714" w14:textId="77777777" w:rsidR="00D33BDB" w:rsidRPr="00D33BDB" w:rsidRDefault="00D33BDB" w:rsidP="00D33BDB">
            <w:pPr>
              <w:jc w:val="both"/>
              <w:rPr>
                <w:rFonts w:ascii="Cambria Math" w:hAnsi="Cambria Math"/>
                <w:sz w:val="22"/>
                <w:szCs w:val="22"/>
                <w:lang w:eastAsia="en-US"/>
                <w:oMath/>
              </w:rPr>
            </w:pP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01828B4D" w14:textId="13C8E805" w:rsidR="00D33BDB" w:rsidRDefault="004C6203" w:rsidP="00D33BDB">
            <w:pPr>
              <w:widowControl w:val="0"/>
              <w:shd w:val="clear" w:color="auto" w:fill="FFFFFF"/>
              <w:autoSpaceDE w:val="0"/>
              <w:autoSpaceDN w:val="0"/>
              <w:adjustRightInd w:val="0"/>
              <w:jc w:val="center"/>
              <w:rPr>
                <w:spacing w:val="-11"/>
                <w:sz w:val="22"/>
                <w:szCs w:val="22"/>
              </w:rPr>
            </w:pPr>
            <w:r>
              <w:rPr>
                <w:spacing w:val="-11"/>
                <w:sz w:val="22"/>
                <w:szCs w:val="22"/>
              </w:rPr>
              <w:lastRenderedPageBreak/>
              <w:t>2</w:t>
            </w:r>
          </w:p>
          <w:p w14:paraId="57D31D69" w14:textId="77777777" w:rsidR="004C6203" w:rsidRPr="000A41EC" w:rsidRDefault="004C6203" w:rsidP="00D33BDB">
            <w:pPr>
              <w:widowControl w:val="0"/>
              <w:shd w:val="clear" w:color="auto" w:fill="FFFFFF"/>
              <w:autoSpaceDE w:val="0"/>
              <w:autoSpaceDN w:val="0"/>
              <w:adjustRightInd w:val="0"/>
              <w:jc w:val="center"/>
              <w:rPr>
                <w:spacing w:val="-11"/>
                <w:sz w:val="22"/>
                <w:szCs w:val="22"/>
              </w:rPr>
            </w:pPr>
          </w:p>
          <w:p w14:paraId="0826C512" w14:textId="77777777" w:rsidR="00D33BDB" w:rsidRPr="00D33BDB" w:rsidRDefault="00D33BDB" w:rsidP="00D33BDB">
            <w:pPr>
              <w:rPr>
                <w:sz w:val="22"/>
                <w:szCs w:val="22"/>
              </w:rPr>
            </w:pPr>
          </w:p>
          <w:p w14:paraId="5262EA94" w14:textId="77777777" w:rsidR="00D33BDB" w:rsidRPr="00D33BDB" w:rsidRDefault="00D33BDB" w:rsidP="00D33BDB">
            <w:pPr>
              <w:rPr>
                <w:sz w:val="22"/>
                <w:szCs w:val="22"/>
              </w:rPr>
            </w:pPr>
          </w:p>
        </w:tc>
      </w:tr>
      <w:tr w:rsidR="00D33BDB" w:rsidRPr="00D33BDB" w14:paraId="7562A8D6" w14:textId="77777777" w:rsidTr="00D33BDB">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1B995B04"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4.</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54568E4" w14:textId="77777777" w:rsidR="00D33BDB" w:rsidRPr="00D33BDB" w:rsidRDefault="00D33BDB" w:rsidP="00D33BDB">
            <w:pPr>
              <w:widowControl w:val="0"/>
              <w:shd w:val="clear" w:color="auto" w:fill="FFFFFF"/>
              <w:autoSpaceDE w:val="0"/>
              <w:autoSpaceDN w:val="0"/>
              <w:adjustRightInd w:val="0"/>
              <w:ind w:left="5"/>
              <w:rPr>
                <w:b/>
                <w:spacing w:val="3"/>
                <w:sz w:val="22"/>
                <w:szCs w:val="22"/>
              </w:rPr>
            </w:pPr>
            <w:r w:rsidRPr="00D33BDB">
              <w:rPr>
                <w:b/>
                <w:spacing w:val="3"/>
                <w:sz w:val="22"/>
                <w:szCs w:val="22"/>
              </w:rPr>
              <w:t>Кадровые ресурсы</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6B2DC2BE" w14:textId="77777777" w:rsidR="00D91C31" w:rsidRPr="00B70E81" w:rsidRDefault="00DC475C" w:rsidP="00D91C31">
            <w:pPr>
              <w:widowControl w:val="0"/>
              <w:autoSpaceDE w:val="0"/>
              <w:autoSpaceDN w:val="0"/>
              <w:adjustRightInd w:val="0"/>
              <w:contextualSpacing/>
              <w:jc w:val="both"/>
              <w:rPr>
                <w:snapToGrid w:val="0"/>
                <w:sz w:val="22"/>
                <w:szCs w:val="24"/>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pre</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V</m:t>
                    </m:r>
                  </m:e>
                  <m:sub>
                    <m:r>
                      <w:rPr>
                        <w:rFonts w:ascii="Cambria Math" w:hAnsi="Cambria Math"/>
                        <w:sz w:val="22"/>
                        <w:szCs w:val="28"/>
                        <w:lang w:eastAsia="en-US"/>
                      </w:rPr>
                      <m:t>k</m:t>
                    </m:r>
                  </m:sub>
                </m:sSub>
              </m:oMath>
            </m:oMathPara>
          </w:p>
          <w:p w14:paraId="504FFFD3" w14:textId="47EA0E13" w:rsidR="00D33BDB" w:rsidRPr="00D33BDB" w:rsidRDefault="00D33BDB" w:rsidP="007D0ECD">
            <w:pPr>
              <w:widowControl w:val="0"/>
              <w:shd w:val="clear" w:color="auto" w:fill="FFFFFF"/>
              <w:autoSpaceDE w:val="0"/>
              <w:autoSpaceDN w:val="0"/>
              <w:adjustRightInd w:val="0"/>
              <w:rPr>
                <w:spacing w:val="-2"/>
                <w:sz w:val="22"/>
                <w:szCs w:val="22"/>
              </w:rPr>
            </w:pPr>
            <w:r w:rsidRPr="00D33BDB">
              <w:rPr>
                <w:spacing w:val="-2"/>
                <w:sz w:val="22"/>
                <w:szCs w:val="22"/>
              </w:rPr>
              <w:t>п. 4.</w:t>
            </w:r>
            <w:r w:rsidR="00133F3A">
              <w:rPr>
                <w:spacing w:val="-2"/>
                <w:sz w:val="22"/>
                <w:szCs w:val="22"/>
              </w:rPr>
              <w:t>14</w:t>
            </w:r>
            <w:r w:rsidRPr="00D33BDB">
              <w:rPr>
                <w:spacing w:val="-2"/>
                <w:sz w:val="22"/>
                <w:szCs w:val="22"/>
              </w:rPr>
              <w:t>.</w:t>
            </w:r>
            <w:r w:rsidR="00133F3A" w:rsidRPr="00D33BDB">
              <w:rPr>
                <w:spacing w:val="-2"/>
                <w:sz w:val="22"/>
                <w:szCs w:val="22"/>
              </w:rPr>
              <w:t>1</w:t>
            </w:r>
            <w:r w:rsidR="00133F3A">
              <w:rPr>
                <w:spacing w:val="-2"/>
                <w:sz w:val="22"/>
                <w:szCs w:val="22"/>
              </w:rPr>
              <w:t>2</w:t>
            </w:r>
            <w:r w:rsidR="00133F3A" w:rsidRPr="00D33BDB">
              <w:rPr>
                <w:spacing w:val="-2"/>
                <w:sz w:val="22"/>
                <w:szCs w:val="22"/>
              </w:rPr>
              <w:t xml:space="preserve"> </w:t>
            </w:r>
            <w:r w:rsidRPr="00D33BDB">
              <w:rPr>
                <w:spacing w:val="-2"/>
                <w:sz w:val="22"/>
                <w:szCs w:val="22"/>
              </w:rPr>
              <w:t>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28162A54" w14:textId="792AC824" w:rsidR="00D33BDB" w:rsidRPr="007D0ECD" w:rsidRDefault="00F34BAD" w:rsidP="00D33BDB">
            <w:pPr>
              <w:widowControl w:val="0"/>
              <w:shd w:val="clear" w:color="auto" w:fill="FFFFFF"/>
              <w:autoSpaceDE w:val="0"/>
              <w:autoSpaceDN w:val="0"/>
              <w:adjustRightInd w:val="0"/>
              <w:jc w:val="center"/>
              <w:rPr>
                <w:b/>
                <w:spacing w:val="-3"/>
                <w:sz w:val="22"/>
                <w:szCs w:val="22"/>
                <w:lang w:val="en-US"/>
              </w:rPr>
            </w:pPr>
            <w:r>
              <w:rPr>
                <w:b/>
                <w:spacing w:val="-3"/>
                <w:sz w:val="22"/>
                <w:szCs w:val="22"/>
                <w:lang w:val="en-US"/>
              </w:rPr>
              <w:t>2</w:t>
            </w:r>
          </w:p>
        </w:tc>
      </w:tr>
      <w:tr w:rsidR="00D33BDB" w:rsidRPr="00D33BDB" w14:paraId="7B6F5F2E" w14:textId="77777777" w:rsidTr="00D33BDB">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64F40F27" w14:textId="77777777" w:rsidR="00D33BDB" w:rsidRPr="00D33BDB" w:rsidRDefault="00D33BDB" w:rsidP="00D33BDB">
            <w:pPr>
              <w:widowControl w:val="0"/>
              <w:shd w:val="clear" w:color="auto" w:fill="FFFFFF"/>
              <w:autoSpaceDE w:val="0"/>
              <w:autoSpaceDN w:val="0"/>
              <w:adjustRightInd w:val="0"/>
              <w:jc w:val="center"/>
              <w:rPr>
                <w:i/>
                <w:sz w:val="22"/>
                <w:szCs w:val="22"/>
              </w:rPr>
            </w:pPr>
            <w:r w:rsidRPr="00D33BDB">
              <w:rPr>
                <w:i/>
                <w:sz w:val="22"/>
                <w:szCs w:val="22"/>
              </w:rPr>
              <w:t>4.1.</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01F63D4A" w14:textId="11269049" w:rsidR="00D33BDB" w:rsidRPr="000A41EC" w:rsidRDefault="00D91C31" w:rsidP="000A41EC">
            <w:pPr>
              <w:tabs>
                <w:tab w:val="left" w:pos="170"/>
                <w:tab w:val="left" w:pos="312"/>
              </w:tabs>
              <w:rPr>
                <w:bCs/>
                <w:i/>
                <w:sz w:val="22"/>
                <w:szCs w:val="22"/>
              </w:rPr>
            </w:pPr>
            <w:r w:rsidRPr="000A41EC">
              <w:rPr>
                <w:i/>
                <w:sz w:val="22"/>
                <w:szCs w:val="22"/>
              </w:rPr>
              <w:t xml:space="preserve">Наличие персонала, необходимого для оказания услуг, являющихся предметом закупки, в объеме, предусмотренном проектом договора, не менее 25 штатных единиц </w:t>
            </w:r>
            <w:r w:rsidRPr="000A41EC">
              <w:rPr>
                <w:i/>
                <w:spacing w:val="3"/>
                <w:sz w:val="22"/>
                <w:szCs w:val="22"/>
              </w:rPr>
              <w:t xml:space="preserve">(подтверждается кадровой справкой или </w:t>
            </w:r>
            <w:r w:rsidRPr="000A41EC">
              <w:rPr>
                <w:i/>
                <w:sz w:val="22"/>
                <w:szCs w:val="22"/>
              </w:rPr>
              <w:t>выпиской из штатного расписания.</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5E99E57F" w14:textId="77777777" w:rsidR="00D33BDB" w:rsidRPr="00D33BDB" w:rsidRDefault="00D33BDB" w:rsidP="00D33BDB">
            <w:pPr>
              <w:rPr>
                <w:sz w:val="22"/>
                <w:szCs w:val="22"/>
              </w:rPr>
            </w:pPr>
          </w:p>
          <w:p w14:paraId="51061A05" w14:textId="007891F2" w:rsidR="00D33BDB" w:rsidRPr="00D33BDB" w:rsidRDefault="00D33BDB" w:rsidP="00BF69A3">
            <w:pPr>
              <w:widowControl w:val="0"/>
              <w:shd w:val="clear" w:color="auto" w:fill="FFFFFF"/>
              <w:autoSpaceDE w:val="0"/>
              <w:autoSpaceDN w:val="0"/>
              <w:adjustRightInd w:val="0"/>
              <w:rPr>
                <w:bCs/>
                <w:sz w:val="22"/>
                <w:szCs w:val="22"/>
              </w:rPr>
            </w:pPr>
            <w:r w:rsidRPr="00D33BDB">
              <w:rPr>
                <w:bCs/>
                <w:sz w:val="22"/>
                <w:szCs w:val="22"/>
              </w:rPr>
              <w:t>Предпочитаемое предложение</w:t>
            </w:r>
            <m:oMath>
              <m:sSub>
                <m:sSubPr>
                  <m:ctrlPr>
                    <w:rPr>
                      <w:rFonts w:ascii="Cambria Math" w:hAnsi="Cambria Math"/>
                      <w:b/>
                      <w:spacing w:val="-2"/>
                      <w:sz w:val="22"/>
                      <w:szCs w:val="22"/>
                    </w:rPr>
                  </m:ctrlPr>
                </m:sSubPr>
                <m:e>
                  <m:r>
                    <m:rPr>
                      <m:sty m:val="b"/>
                    </m:rPr>
                    <w:rPr>
                      <w:rFonts w:ascii="Cambria Math" w:hAnsi="Cambria Math"/>
                      <w:spacing w:val="-2"/>
                      <w:sz w:val="22"/>
                      <w:szCs w:val="22"/>
                    </w:rPr>
                    <m:t xml:space="preserve"> K</m:t>
                  </m:r>
                </m:e>
                <m:sub>
                  <m:r>
                    <m:rPr>
                      <m:sty m:val="b"/>
                    </m:rPr>
                    <w:rPr>
                      <w:rFonts w:ascii="Cambria Math" w:hAnsi="Cambria Math"/>
                      <w:spacing w:val="-2"/>
                      <w:sz w:val="22"/>
                      <w:szCs w:val="22"/>
                    </w:rPr>
                    <m:t>pre</m:t>
                  </m:r>
                </m:sub>
              </m:sSub>
            </m:oMath>
            <w:r w:rsidRPr="00D33BDB">
              <w:rPr>
                <w:bCs/>
                <w:sz w:val="22"/>
                <w:szCs w:val="22"/>
              </w:rPr>
              <w:t xml:space="preserve"> – </w:t>
            </w:r>
            <w:r w:rsidR="00133F3A">
              <w:rPr>
                <w:bCs/>
                <w:sz w:val="22"/>
                <w:szCs w:val="22"/>
              </w:rPr>
              <w:t xml:space="preserve">не менее </w:t>
            </w:r>
            <w:r w:rsidRPr="00D33BDB">
              <w:rPr>
                <w:bCs/>
                <w:sz w:val="22"/>
                <w:szCs w:val="22"/>
              </w:rPr>
              <w:t>2</w:t>
            </w:r>
            <w:r w:rsidR="00133F3A">
              <w:rPr>
                <w:bCs/>
                <w:sz w:val="22"/>
                <w:szCs w:val="22"/>
              </w:rPr>
              <w:t>5</w:t>
            </w:r>
            <w:r w:rsidRPr="00D33BDB">
              <w:rPr>
                <w:bCs/>
                <w:sz w:val="22"/>
                <w:szCs w:val="22"/>
              </w:rPr>
              <w:t xml:space="preserve"> </w:t>
            </w:r>
            <w:r w:rsidR="00133F3A">
              <w:rPr>
                <w:bCs/>
                <w:sz w:val="22"/>
                <w:szCs w:val="22"/>
              </w:rPr>
              <w:t>штатных единиц</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72211D56" w14:textId="0F7A0A7A" w:rsidR="00D33BDB" w:rsidRPr="000A41EC" w:rsidRDefault="00D91C31" w:rsidP="00D33BDB">
            <w:pPr>
              <w:widowControl w:val="0"/>
              <w:shd w:val="clear" w:color="auto" w:fill="FFFFFF"/>
              <w:autoSpaceDE w:val="0"/>
              <w:autoSpaceDN w:val="0"/>
              <w:adjustRightInd w:val="0"/>
              <w:jc w:val="center"/>
              <w:rPr>
                <w:spacing w:val="-11"/>
                <w:sz w:val="22"/>
                <w:szCs w:val="22"/>
              </w:rPr>
            </w:pPr>
            <w:r>
              <w:rPr>
                <w:spacing w:val="-11"/>
                <w:sz w:val="22"/>
                <w:szCs w:val="22"/>
              </w:rPr>
              <w:t>1,5</w:t>
            </w:r>
          </w:p>
        </w:tc>
      </w:tr>
      <w:tr w:rsidR="00D91C31" w:rsidRPr="00D33BDB" w14:paraId="42C68DD3" w14:textId="77777777" w:rsidTr="00D33BDB">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3F3AE5CD" w14:textId="6E8AEEF0" w:rsidR="00D91C31" w:rsidRPr="00D33BDB" w:rsidRDefault="00D91C31" w:rsidP="000A41EC">
            <w:pPr>
              <w:widowControl w:val="0"/>
              <w:shd w:val="clear" w:color="auto" w:fill="FFFFFF"/>
              <w:autoSpaceDE w:val="0"/>
              <w:autoSpaceDN w:val="0"/>
              <w:adjustRightInd w:val="0"/>
              <w:jc w:val="center"/>
              <w:rPr>
                <w:i/>
                <w:sz w:val="22"/>
                <w:szCs w:val="22"/>
              </w:rPr>
            </w:pPr>
            <w:r>
              <w:rPr>
                <w:i/>
                <w:sz w:val="22"/>
                <w:szCs w:val="22"/>
              </w:rPr>
              <w:t>4.2.</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518EB812" w14:textId="15FD5FD2" w:rsidR="00D91C31" w:rsidRPr="000A41EC" w:rsidRDefault="00D91C31" w:rsidP="000A41EC">
            <w:pPr>
              <w:tabs>
                <w:tab w:val="left" w:pos="170"/>
                <w:tab w:val="left" w:pos="312"/>
              </w:tabs>
              <w:rPr>
                <w:i/>
                <w:sz w:val="22"/>
                <w:szCs w:val="22"/>
              </w:rPr>
            </w:pPr>
            <w:r w:rsidRPr="000A41EC">
              <w:rPr>
                <w:i/>
                <w:sz w:val="22"/>
                <w:szCs w:val="22"/>
              </w:rPr>
              <w:t>Наличие персонала, необходимого для оказания услуг по уборке помещений с электроустановками с группой допуска по электробезопасности не ниже II (до и выше 1000В) (с приложением копий удостоверений установленного образца, с указанием гражданства.</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6B387922" w14:textId="4F6ACBFD" w:rsidR="00D91C31" w:rsidRPr="00D33BDB" w:rsidRDefault="00D91C31" w:rsidP="000A41EC">
            <w:pPr>
              <w:rPr>
                <w:sz w:val="22"/>
                <w:szCs w:val="22"/>
              </w:rPr>
            </w:pPr>
            <w:r w:rsidRPr="00D33BDB">
              <w:rPr>
                <w:bCs/>
                <w:sz w:val="22"/>
                <w:szCs w:val="22"/>
              </w:rPr>
              <w:t>Предпочитаемое предложение</w:t>
            </w:r>
            <m:oMath>
              <m:sSub>
                <m:sSubPr>
                  <m:ctrlPr>
                    <w:rPr>
                      <w:rFonts w:ascii="Cambria Math" w:hAnsi="Cambria Math"/>
                      <w:b/>
                      <w:spacing w:val="-2"/>
                      <w:sz w:val="22"/>
                      <w:szCs w:val="22"/>
                    </w:rPr>
                  </m:ctrlPr>
                </m:sSubPr>
                <m:e>
                  <m:r>
                    <m:rPr>
                      <m:sty m:val="b"/>
                    </m:rPr>
                    <w:rPr>
                      <w:rFonts w:ascii="Cambria Math" w:hAnsi="Cambria Math"/>
                      <w:spacing w:val="-2"/>
                      <w:sz w:val="22"/>
                      <w:szCs w:val="22"/>
                    </w:rPr>
                    <m:t xml:space="preserve"> K</m:t>
                  </m:r>
                </m:e>
                <m:sub>
                  <m:r>
                    <m:rPr>
                      <m:sty m:val="b"/>
                    </m:rPr>
                    <w:rPr>
                      <w:rFonts w:ascii="Cambria Math" w:hAnsi="Cambria Math"/>
                      <w:spacing w:val="-2"/>
                      <w:sz w:val="22"/>
                      <w:szCs w:val="22"/>
                    </w:rPr>
                    <m:t>pre</m:t>
                  </m:r>
                </m:sub>
              </m:sSub>
            </m:oMath>
            <w:r w:rsidRPr="00D33BDB">
              <w:rPr>
                <w:bCs/>
                <w:sz w:val="22"/>
                <w:szCs w:val="22"/>
              </w:rPr>
              <w:t xml:space="preserve"> – </w:t>
            </w:r>
            <w:r>
              <w:rPr>
                <w:bCs/>
                <w:sz w:val="22"/>
                <w:szCs w:val="22"/>
              </w:rPr>
              <w:t>не менее 3</w:t>
            </w:r>
            <w:r w:rsidRPr="00D33BDB">
              <w:rPr>
                <w:bCs/>
                <w:sz w:val="22"/>
                <w:szCs w:val="22"/>
              </w:rPr>
              <w:t xml:space="preserve"> </w:t>
            </w:r>
            <w:r>
              <w:rPr>
                <w:bCs/>
                <w:sz w:val="22"/>
                <w:szCs w:val="22"/>
              </w:rPr>
              <w:t>штатных единиц</w:t>
            </w: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708BEB16" w14:textId="7E4E94AD" w:rsidR="00D91C31" w:rsidRPr="000A41EC" w:rsidRDefault="00D91C31" w:rsidP="00D33BDB">
            <w:pPr>
              <w:widowControl w:val="0"/>
              <w:shd w:val="clear" w:color="auto" w:fill="FFFFFF"/>
              <w:autoSpaceDE w:val="0"/>
              <w:autoSpaceDN w:val="0"/>
              <w:adjustRightInd w:val="0"/>
              <w:jc w:val="center"/>
              <w:rPr>
                <w:spacing w:val="-11"/>
                <w:sz w:val="22"/>
                <w:szCs w:val="22"/>
              </w:rPr>
            </w:pPr>
            <w:r>
              <w:rPr>
                <w:spacing w:val="-11"/>
                <w:sz w:val="22"/>
                <w:szCs w:val="22"/>
              </w:rPr>
              <w:t>0,5</w:t>
            </w:r>
          </w:p>
        </w:tc>
      </w:tr>
      <w:tr w:rsidR="00D33BDB" w:rsidRPr="00D33BDB" w14:paraId="327420A5" w14:textId="77777777" w:rsidTr="00D33BDB">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36E54BF4" w14:textId="77777777" w:rsidR="00D33BDB" w:rsidRPr="00D33BDB" w:rsidRDefault="00D33BDB" w:rsidP="00D33BDB">
            <w:pPr>
              <w:widowControl w:val="0"/>
              <w:shd w:val="clear" w:color="auto" w:fill="FFFFFF"/>
              <w:autoSpaceDE w:val="0"/>
              <w:autoSpaceDN w:val="0"/>
              <w:adjustRightInd w:val="0"/>
              <w:jc w:val="center"/>
              <w:rPr>
                <w:b/>
                <w:sz w:val="22"/>
                <w:szCs w:val="22"/>
              </w:rPr>
            </w:pPr>
            <w:r w:rsidRPr="00D33BDB">
              <w:rPr>
                <w:b/>
                <w:sz w:val="22"/>
                <w:szCs w:val="22"/>
              </w:rPr>
              <w:t>5.</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159FA2E4" w14:textId="77777777" w:rsidR="00D33BDB" w:rsidRPr="00D33BDB" w:rsidRDefault="00D33BDB" w:rsidP="00D33BDB">
            <w:pPr>
              <w:widowControl w:val="0"/>
              <w:shd w:val="clear" w:color="auto" w:fill="FFFFFF"/>
              <w:autoSpaceDE w:val="0"/>
              <w:autoSpaceDN w:val="0"/>
              <w:adjustRightInd w:val="0"/>
              <w:rPr>
                <w:b/>
                <w:sz w:val="22"/>
                <w:szCs w:val="22"/>
              </w:rPr>
            </w:pPr>
            <w:r w:rsidRPr="00D33BDB">
              <w:rPr>
                <w:b/>
                <w:sz w:val="22"/>
                <w:szCs w:val="22"/>
              </w:rPr>
              <w:t>Материально-технические ресурсы</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2838B0BD" w14:textId="77777777" w:rsidR="00D33BDB" w:rsidRPr="00D33BDB" w:rsidRDefault="00DC475C" w:rsidP="00D33BDB">
            <w:pPr>
              <w:ind w:left="142"/>
              <w:jc w:val="both"/>
              <w:rPr>
                <w:color w:val="000000"/>
                <w:sz w:val="22"/>
                <w:szCs w:val="22"/>
              </w:rPr>
            </w:pPr>
            <m:oMathPara>
              <m:oMath>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eastAsiaTheme="minorHAnsi" w:hAnsi="Cambria Math" w:cs="Calibri"/>
                        <w:color w:val="000000"/>
                        <w:sz w:val="22"/>
                        <w:szCs w:val="22"/>
                        <w:lang w:eastAsia="en-US"/>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21E10712" w14:textId="563447F2" w:rsidR="00D33BDB" w:rsidRPr="00D33BDB" w:rsidRDefault="00D33BDB" w:rsidP="007D0ECD">
            <w:pPr>
              <w:jc w:val="both"/>
              <w:rPr>
                <w:b/>
                <w:bCs/>
                <w:sz w:val="22"/>
                <w:szCs w:val="22"/>
              </w:rPr>
            </w:pPr>
            <w:r w:rsidRPr="00D33BDB">
              <w:rPr>
                <w:bCs/>
                <w:sz w:val="22"/>
                <w:szCs w:val="22"/>
              </w:rPr>
              <w:t>п. 4.</w:t>
            </w:r>
            <w:r w:rsidR="00FA0211">
              <w:rPr>
                <w:bCs/>
                <w:sz w:val="22"/>
                <w:szCs w:val="22"/>
              </w:rPr>
              <w:t>14</w:t>
            </w:r>
            <w:r w:rsidRPr="00D33BDB">
              <w:rPr>
                <w:bCs/>
                <w:sz w:val="22"/>
                <w:szCs w:val="22"/>
              </w:rPr>
              <w:t>.</w:t>
            </w:r>
            <w:r w:rsidR="00FA0211" w:rsidRPr="00D33BDB">
              <w:rPr>
                <w:bCs/>
                <w:sz w:val="22"/>
                <w:szCs w:val="22"/>
              </w:rPr>
              <w:t>1</w:t>
            </w:r>
            <w:r w:rsidR="00FA0211">
              <w:rPr>
                <w:bCs/>
                <w:sz w:val="22"/>
                <w:szCs w:val="22"/>
              </w:rPr>
              <w:t>3</w:t>
            </w:r>
            <w:r w:rsidR="00FA0211" w:rsidRPr="00D33BDB">
              <w:rPr>
                <w:bCs/>
                <w:sz w:val="22"/>
                <w:szCs w:val="22"/>
              </w:rPr>
              <w:t xml:space="preserve"> </w:t>
            </w:r>
            <w:r w:rsidRPr="00D33BDB">
              <w:rPr>
                <w:bCs/>
                <w:sz w:val="22"/>
                <w:szCs w:val="22"/>
              </w:rPr>
              <w:t>настоящей документации</w:t>
            </w:r>
          </w:p>
        </w:tc>
        <w:tc>
          <w:tcPr>
            <w:tcW w:w="1418" w:type="dxa"/>
            <w:tcBorders>
              <w:top w:val="single" w:sz="4" w:space="0" w:color="auto"/>
              <w:left w:val="single" w:sz="6" w:space="0" w:color="auto"/>
              <w:bottom w:val="single" w:sz="4" w:space="0" w:color="auto"/>
              <w:right w:val="single" w:sz="6" w:space="0" w:color="auto"/>
            </w:tcBorders>
            <w:shd w:val="clear" w:color="auto" w:fill="FFFFFF"/>
            <w:vAlign w:val="center"/>
          </w:tcPr>
          <w:p w14:paraId="50D91129" w14:textId="2EB90082" w:rsidR="00D33BDB" w:rsidRPr="007D0ECD" w:rsidRDefault="00F34BAD" w:rsidP="00D33BDB">
            <w:pPr>
              <w:widowControl w:val="0"/>
              <w:shd w:val="clear" w:color="auto" w:fill="FFFFFF"/>
              <w:autoSpaceDE w:val="0"/>
              <w:autoSpaceDN w:val="0"/>
              <w:adjustRightInd w:val="0"/>
              <w:jc w:val="center"/>
              <w:rPr>
                <w:b/>
                <w:spacing w:val="-11"/>
                <w:sz w:val="22"/>
                <w:szCs w:val="22"/>
                <w:lang w:val="en-US"/>
              </w:rPr>
            </w:pPr>
            <w:r>
              <w:rPr>
                <w:b/>
                <w:spacing w:val="-11"/>
                <w:sz w:val="22"/>
                <w:szCs w:val="22"/>
                <w:lang w:val="en-US"/>
              </w:rPr>
              <w:t>2</w:t>
            </w:r>
          </w:p>
        </w:tc>
      </w:tr>
      <w:tr w:rsidR="00D33BDB" w:rsidRPr="00D33BDB" w14:paraId="08178302" w14:textId="77777777" w:rsidTr="00D33BDB">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tcPr>
          <w:p w14:paraId="2C15301C" w14:textId="77777777" w:rsidR="00D33BDB" w:rsidRPr="00D33BDB" w:rsidRDefault="00D33BDB" w:rsidP="00D33BDB">
            <w:pPr>
              <w:widowControl w:val="0"/>
              <w:shd w:val="clear" w:color="auto" w:fill="FFFFFF"/>
              <w:autoSpaceDE w:val="0"/>
              <w:autoSpaceDN w:val="0"/>
              <w:adjustRightInd w:val="0"/>
              <w:jc w:val="center"/>
              <w:rPr>
                <w:i/>
                <w:sz w:val="22"/>
                <w:szCs w:val="22"/>
              </w:rPr>
            </w:pPr>
            <w:r w:rsidRPr="00D33BDB">
              <w:rPr>
                <w:i/>
                <w:sz w:val="22"/>
                <w:szCs w:val="22"/>
              </w:rPr>
              <w:t>5.1.</w:t>
            </w:r>
          </w:p>
          <w:p w14:paraId="43E377AA" w14:textId="77777777" w:rsidR="00D33BDB" w:rsidRPr="00D33BDB" w:rsidRDefault="00D33BDB" w:rsidP="00D33BDB">
            <w:pPr>
              <w:widowControl w:val="0"/>
              <w:shd w:val="clear" w:color="auto" w:fill="FFFFFF"/>
              <w:autoSpaceDE w:val="0"/>
              <w:autoSpaceDN w:val="0"/>
              <w:adjustRightInd w:val="0"/>
              <w:jc w:val="center"/>
              <w:rPr>
                <w:i/>
                <w:sz w:val="22"/>
                <w:szCs w:val="22"/>
              </w:rPr>
            </w:pP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2F482492" w14:textId="0309E8C1" w:rsidR="00D33BDB" w:rsidRPr="00D33BDB" w:rsidRDefault="00FA0211" w:rsidP="00D33BDB">
            <w:pPr>
              <w:widowControl w:val="0"/>
              <w:shd w:val="clear" w:color="auto" w:fill="FFFFFF"/>
              <w:autoSpaceDE w:val="0"/>
              <w:autoSpaceDN w:val="0"/>
              <w:adjustRightInd w:val="0"/>
              <w:rPr>
                <w:i/>
                <w:sz w:val="22"/>
                <w:szCs w:val="22"/>
              </w:rPr>
            </w:pPr>
            <w:r>
              <w:rPr>
                <w:i/>
                <w:sz w:val="22"/>
                <w:szCs w:val="22"/>
              </w:rPr>
              <w:t>Н</w:t>
            </w:r>
            <w:r w:rsidRPr="00821717">
              <w:rPr>
                <w:i/>
                <w:sz w:val="22"/>
                <w:szCs w:val="22"/>
              </w:rPr>
              <w:t xml:space="preserve">аличие </w:t>
            </w:r>
            <w:r>
              <w:rPr>
                <w:i/>
                <w:sz w:val="22"/>
                <w:szCs w:val="22"/>
              </w:rPr>
              <w:t xml:space="preserve">материально-технических ресурсов (инструменты, оборудование, расходные материалы, непосредственного используемые с целью оказания услуг, являющихся предметом закупки </w:t>
            </w:r>
            <w:r w:rsidRPr="00821717">
              <w:rPr>
                <w:i/>
                <w:sz w:val="22"/>
                <w:szCs w:val="22"/>
              </w:rPr>
              <w:t>(подтверждается</w:t>
            </w:r>
            <w:r>
              <w:rPr>
                <w:i/>
                <w:sz w:val="22"/>
                <w:szCs w:val="22"/>
              </w:rPr>
              <w:t xml:space="preserve"> документом, позволяющим сделать вывод о его наличии/ приобретении (справка о материально-технических ресурсах, копия действующего договора на поставку ТМЦ, и </w:t>
            </w:r>
            <w:proofErr w:type="spellStart"/>
            <w:r>
              <w:rPr>
                <w:i/>
                <w:sz w:val="22"/>
                <w:szCs w:val="22"/>
              </w:rPr>
              <w:t>т,д</w:t>
            </w:r>
            <w:proofErr w:type="spellEnd"/>
            <w:r>
              <w:rPr>
                <w:i/>
                <w:sz w:val="22"/>
                <w:szCs w:val="22"/>
              </w:rPr>
              <w:t>.</w:t>
            </w:r>
            <w:r w:rsidRPr="00821717">
              <w:rPr>
                <w:i/>
                <w:sz w:val="22"/>
                <w:szCs w:val="22"/>
              </w:rPr>
              <w:t>)</w:t>
            </w:r>
            <w:r>
              <w:rPr>
                <w:i/>
                <w:sz w:val="22"/>
                <w:szCs w:val="22"/>
              </w:rPr>
              <w:t>).</w:t>
            </w:r>
          </w:p>
        </w:tc>
        <w:tc>
          <w:tcPr>
            <w:tcW w:w="3402" w:type="dxa"/>
            <w:tcBorders>
              <w:top w:val="single" w:sz="4" w:space="0" w:color="auto"/>
              <w:left w:val="single" w:sz="6" w:space="0" w:color="auto"/>
              <w:bottom w:val="single" w:sz="4" w:space="0" w:color="auto"/>
              <w:right w:val="single" w:sz="6" w:space="0" w:color="auto"/>
            </w:tcBorders>
            <w:shd w:val="clear" w:color="auto" w:fill="FFFFFF"/>
          </w:tcPr>
          <w:p w14:paraId="7DAFD3E5" w14:textId="77777777" w:rsidR="00D33BDB" w:rsidRPr="00D33BDB" w:rsidRDefault="00D33BDB" w:rsidP="00D33BDB">
            <w:pPr>
              <w:widowControl w:val="0"/>
              <w:shd w:val="clear" w:color="auto" w:fill="FFFFFF"/>
              <w:autoSpaceDE w:val="0"/>
              <w:autoSpaceDN w:val="0"/>
              <w:adjustRightInd w:val="0"/>
              <w:rPr>
                <w:b/>
                <w:i/>
                <w:spacing w:val="-2"/>
                <w:sz w:val="22"/>
                <w:szCs w:val="22"/>
              </w:rPr>
            </w:pPr>
          </w:p>
          <w:p w14:paraId="47DD42F8" w14:textId="2DAD960A" w:rsidR="00BF69A3" w:rsidRPr="00B70E81" w:rsidRDefault="00BF69A3" w:rsidP="00BF69A3">
            <w:pPr>
              <w:tabs>
                <w:tab w:val="left" w:pos="2694"/>
              </w:tabs>
              <w:jc w:val="both"/>
              <w:rPr>
                <w:sz w:val="22"/>
                <w:szCs w:val="24"/>
                <w:lang w:eastAsia="en-US"/>
              </w:rPr>
            </w:pPr>
            <w:r>
              <w:rPr>
                <w:sz w:val="22"/>
                <w:szCs w:val="24"/>
                <w:lang w:eastAsia="en-US"/>
              </w:rPr>
              <w:t>П</w:t>
            </w:r>
            <w:r w:rsidRPr="00B70E81">
              <w:rPr>
                <w:sz w:val="22"/>
                <w:szCs w:val="24"/>
                <w:lang w:eastAsia="en-US"/>
              </w:rPr>
              <w:t>редпочитаемое предложение</w:t>
            </w:r>
            <m:oMath>
              <m:sSub>
                <m:sSubPr>
                  <m:ctrlPr>
                    <w:rPr>
                      <w:rFonts w:ascii="Cambria Math" w:hAnsi="Cambria Math"/>
                      <w:b/>
                      <w:spacing w:val="-2"/>
                      <w:sz w:val="22"/>
                      <w:szCs w:val="22"/>
                    </w:rPr>
                  </m:ctrlPr>
                </m:sSubPr>
                <m:e>
                  <m:r>
                    <m:rPr>
                      <m:sty m:val="b"/>
                    </m:rPr>
                    <w:rPr>
                      <w:rFonts w:ascii="Cambria Math" w:hAnsi="Cambria Math"/>
                      <w:spacing w:val="-2"/>
                      <w:sz w:val="22"/>
                      <w:szCs w:val="22"/>
                    </w:rPr>
                    <m:t xml:space="preserve"> K</m:t>
                  </m:r>
                </m:e>
                <m:sub>
                  <m:r>
                    <m:rPr>
                      <m:sty m:val="b"/>
                    </m:rPr>
                    <w:rPr>
                      <w:rFonts w:ascii="Cambria Math" w:hAnsi="Cambria Math"/>
                      <w:spacing w:val="-2"/>
                      <w:sz w:val="22"/>
                      <w:szCs w:val="22"/>
                    </w:rPr>
                    <m:t>pre</m:t>
                  </m:r>
                </m:sub>
              </m:sSub>
            </m:oMath>
            <w:r>
              <w:rPr>
                <w:bCs/>
                <w:sz w:val="22"/>
                <w:szCs w:val="22"/>
              </w:rPr>
              <w:t xml:space="preserve"> </w:t>
            </w:r>
            <w:r>
              <w:rPr>
                <w:sz w:val="22"/>
                <w:szCs w:val="24"/>
                <w:lang w:eastAsia="en-US"/>
              </w:rPr>
              <w:t xml:space="preserve">- </w:t>
            </w:r>
            <w:r w:rsidRPr="006B6201">
              <w:rPr>
                <w:sz w:val="22"/>
                <w:szCs w:val="22"/>
              </w:rPr>
              <w:t>наличие м</w:t>
            </w:r>
            <w:r>
              <w:rPr>
                <w:sz w:val="22"/>
                <w:szCs w:val="22"/>
              </w:rPr>
              <w:t xml:space="preserve">атериально-технических ресурсов </w:t>
            </w:r>
            <w:r w:rsidRPr="006B6201">
              <w:rPr>
                <w:sz w:val="22"/>
                <w:szCs w:val="22"/>
              </w:rPr>
              <w:t>(инструменты, оборудование, расходные материал</w:t>
            </w:r>
            <w:r>
              <w:rPr>
                <w:sz w:val="22"/>
                <w:szCs w:val="22"/>
              </w:rPr>
              <w:t>ы)</w:t>
            </w:r>
            <w:r>
              <w:rPr>
                <w:sz w:val="22"/>
                <w:szCs w:val="24"/>
                <w:lang w:eastAsia="en-US"/>
              </w:rPr>
              <w:t>.</w:t>
            </w:r>
          </w:p>
          <w:p w14:paraId="6BE6CF48" w14:textId="77777777" w:rsidR="00D33BDB" w:rsidRPr="00D33BDB" w:rsidRDefault="00D33BDB" w:rsidP="00D33BDB">
            <w:pPr>
              <w:jc w:val="both"/>
              <w:rPr>
                <w:bCs/>
                <w:i/>
                <w:sz w:val="22"/>
                <w:szCs w:val="22"/>
              </w:rPr>
            </w:pPr>
          </w:p>
        </w:tc>
        <w:tc>
          <w:tcPr>
            <w:tcW w:w="1418" w:type="dxa"/>
            <w:tcBorders>
              <w:top w:val="single" w:sz="4" w:space="0" w:color="auto"/>
              <w:left w:val="single" w:sz="6" w:space="0" w:color="auto"/>
              <w:bottom w:val="single" w:sz="6" w:space="0" w:color="auto"/>
              <w:right w:val="single" w:sz="6" w:space="0" w:color="auto"/>
            </w:tcBorders>
            <w:shd w:val="clear" w:color="auto" w:fill="FFFFFF"/>
            <w:vAlign w:val="center"/>
          </w:tcPr>
          <w:p w14:paraId="10AAEB74" w14:textId="70BAAB3C" w:rsidR="00D33BDB" w:rsidRPr="007D0ECD" w:rsidRDefault="00F34BAD" w:rsidP="00D33BDB">
            <w:pPr>
              <w:widowControl w:val="0"/>
              <w:shd w:val="clear" w:color="auto" w:fill="FFFFFF"/>
              <w:autoSpaceDE w:val="0"/>
              <w:autoSpaceDN w:val="0"/>
              <w:adjustRightInd w:val="0"/>
              <w:jc w:val="center"/>
              <w:rPr>
                <w:i/>
                <w:spacing w:val="-11"/>
                <w:sz w:val="22"/>
                <w:szCs w:val="22"/>
                <w:lang w:val="en-US"/>
              </w:rPr>
            </w:pPr>
            <w:r>
              <w:rPr>
                <w:i/>
                <w:spacing w:val="-11"/>
                <w:sz w:val="22"/>
                <w:szCs w:val="22"/>
                <w:lang w:val="en-US"/>
              </w:rPr>
              <w:t>2</w:t>
            </w:r>
          </w:p>
        </w:tc>
      </w:tr>
    </w:tbl>
    <w:p w14:paraId="5C748109" w14:textId="77777777" w:rsidR="00D33BDB" w:rsidRDefault="00D33BDB" w:rsidP="002107D4">
      <w:pPr>
        <w:jc w:val="right"/>
        <w:rPr>
          <w:sz w:val="22"/>
          <w:szCs w:val="22"/>
        </w:rPr>
      </w:pPr>
    </w:p>
    <w:p w14:paraId="2DA5D37D" w14:textId="77777777" w:rsidR="002107D4" w:rsidRPr="00701CE7" w:rsidRDefault="000F0753" w:rsidP="0061447B">
      <w:pPr>
        <w:pStyle w:val="ae"/>
        <w:widowControl w:val="0"/>
        <w:numPr>
          <w:ilvl w:val="1"/>
          <w:numId w:val="38"/>
        </w:numPr>
        <w:autoSpaceDE w:val="0"/>
        <w:autoSpaceDN w:val="0"/>
        <w:adjustRightInd w:val="0"/>
        <w:jc w:val="both"/>
        <w:rPr>
          <w:b/>
          <w:snapToGrid w:val="0"/>
          <w:sz w:val="22"/>
          <w:szCs w:val="22"/>
        </w:rPr>
      </w:pPr>
      <w:r w:rsidRPr="00691F4A">
        <w:rPr>
          <w:b/>
          <w:snapToGrid w:val="0"/>
          <w:sz w:val="22"/>
          <w:szCs w:val="22"/>
        </w:rPr>
        <w:t xml:space="preserve">Переторжка </w:t>
      </w:r>
    </w:p>
    <w:p w14:paraId="2DA5D37E" w14:textId="7CF08340" w:rsidR="002107D4" w:rsidRPr="007D0ECD" w:rsidRDefault="000F0753" w:rsidP="0061447B">
      <w:pPr>
        <w:pStyle w:val="ae"/>
        <w:numPr>
          <w:ilvl w:val="2"/>
          <w:numId w:val="39"/>
        </w:numPr>
        <w:ind w:left="0" w:firstLine="0"/>
        <w:jc w:val="both"/>
        <w:rPr>
          <w:color w:val="000000"/>
          <w:sz w:val="22"/>
          <w:szCs w:val="22"/>
        </w:rPr>
      </w:pPr>
      <w:r w:rsidRPr="007D0ECD">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2DA5D37F" w14:textId="77777777" w:rsidR="002107D4" w:rsidRPr="000709B3" w:rsidRDefault="000F0753" w:rsidP="0061447B">
      <w:pPr>
        <w:pStyle w:val="ae"/>
        <w:numPr>
          <w:ilvl w:val="2"/>
          <w:numId w:val="39"/>
        </w:numPr>
        <w:ind w:left="0" w:firstLine="0"/>
        <w:jc w:val="both"/>
        <w:rPr>
          <w:color w:val="000000"/>
          <w:sz w:val="22"/>
          <w:szCs w:val="22"/>
        </w:rPr>
      </w:pPr>
      <w:bookmarkStart w:id="2415"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5"/>
    <w:p w14:paraId="2DA5D380"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w:t>
      </w:r>
      <w:proofErr w:type="spellStart"/>
      <w:r w:rsidRPr="000709B3">
        <w:rPr>
          <w:color w:val="000000"/>
          <w:sz w:val="22"/>
          <w:szCs w:val="22"/>
        </w:rPr>
        <w:t>ранжировке</w:t>
      </w:r>
      <w:proofErr w:type="spellEnd"/>
      <w:r w:rsidRPr="000709B3">
        <w:rPr>
          <w:color w:val="000000"/>
          <w:sz w:val="22"/>
          <w:szCs w:val="22"/>
        </w:rPr>
        <w:t xml:space="preserve">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2DA5D381"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2DA5D382"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lastRenderedPageBreak/>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2DA5D383"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2DA5D384"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2DA5D385"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709B3">
        <w:rPr>
          <w:color w:val="000000"/>
          <w:sz w:val="22"/>
          <w:szCs w:val="22"/>
        </w:rPr>
        <w:t>ранжировки</w:t>
      </w:r>
      <w:proofErr w:type="spellEnd"/>
      <w:r w:rsidRPr="000709B3">
        <w:rPr>
          <w:color w:val="000000"/>
          <w:sz w:val="22"/>
          <w:szCs w:val="22"/>
        </w:rPr>
        <w:t xml:space="preserve"> предложений.</w:t>
      </w:r>
    </w:p>
    <w:p w14:paraId="2DA5D386"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2DA5D387"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2DA5D388" w14:textId="77777777" w:rsidR="002107D4" w:rsidRDefault="002107D4" w:rsidP="002107D4">
      <w:pPr>
        <w:widowControl w:val="0"/>
        <w:autoSpaceDE w:val="0"/>
        <w:autoSpaceDN w:val="0"/>
        <w:adjustRightInd w:val="0"/>
        <w:jc w:val="both"/>
        <w:rPr>
          <w:b/>
          <w:snapToGrid w:val="0"/>
          <w:sz w:val="22"/>
          <w:szCs w:val="22"/>
        </w:rPr>
      </w:pPr>
    </w:p>
    <w:p w14:paraId="2DA5D389" w14:textId="77777777" w:rsidR="002107D4" w:rsidRPr="00701CE7" w:rsidRDefault="000F0753" w:rsidP="0061447B">
      <w:pPr>
        <w:pStyle w:val="ae"/>
        <w:widowControl w:val="0"/>
        <w:numPr>
          <w:ilvl w:val="1"/>
          <w:numId w:val="39"/>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2DA5D38A"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14:paraId="2DA5D38B"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2DA5D38C"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2DA5D38D"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2DA5D38E" w14:textId="77777777" w:rsidR="002107D4" w:rsidRPr="00B80EFE" w:rsidRDefault="002107D4" w:rsidP="002107D4">
      <w:pPr>
        <w:widowControl w:val="0"/>
        <w:autoSpaceDE w:val="0"/>
        <w:autoSpaceDN w:val="0"/>
        <w:adjustRightInd w:val="0"/>
        <w:jc w:val="both"/>
        <w:rPr>
          <w:snapToGrid w:val="0"/>
          <w:sz w:val="22"/>
          <w:szCs w:val="22"/>
        </w:rPr>
      </w:pPr>
    </w:p>
    <w:p w14:paraId="2DA5D38F" w14:textId="77777777" w:rsidR="002107D4" w:rsidRPr="00701CE7" w:rsidRDefault="000F0753" w:rsidP="0061447B">
      <w:pPr>
        <w:pStyle w:val="ae"/>
        <w:widowControl w:val="0"/>
        <w:numPr>
          <w:ilvl w:val="1"/>
          <w:numId w:val="39"/>
        </w:numPr>
        <w:autoSpaceDE w:val="0"/>
        <w:autoSpaceDN w:val="0"/>
        <w:adjustRightInd w:val="0"/>
        <w:jc w:val="both"/>
        <w:rPr>
          <w:b/>
          <w:snapToGrid w:val="0"/>
          <w:sz w:val="22"/>
          <w:szCs w:val="22"/>
        </w:rPr>
      </w:pPr>
      <w:r w:rsidRPr="003B76E9">
        <w:rPr>
          <w:b/>
          <w:snapToGrid w:val="0"/>
          <w:sz w:val="22"/>
          <w:szCs w:val="22"/>
        </w:rPr>
        <w:t>Подписание договора</w:t>
      </w:r>
    </w:p>
    <w:p w14:paraId="2DA5D390"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14:paraId="2DA5D391" w14:textId="77777777" w:rsidR="002107D4" w:rsidRPr="000A41EC" w:rsidRDefault="000F0753" w:rsidP="0061447B">
      <w:pPr>
        <w:pStyle w:val="ae"/>
        <w:numPr>
          <w:ilvl w:val="2"/>
          <w:numId w:val="39"/>
        </w:numPr>
        <w:ind w:left="0" w:firstLine="0"/>
        <w:jc w:val="both"/>
        <w:rPr>
          <w:color w:val="000000"/>
          <w:sz w:val="22"/>
          <w:szCs w:val="22"/>
        </w:rPr>
      </w:pPr>
      <w:r w:rsidRPr="000A41EC">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w:t>
      </w:r>
      <w:r w:rsidRPr="000A41EC">
        <w:rPr>
          <w:b/>
          <w:color w:val="000000"/>
          <w:sz w:val="22"/>
          <w:szCs w:val="22"/>
        </w:rPr>
        <w:t>пять дней</w:t>
      </w:r>
      <w:r w:rsidRPr="000A41EC">
        <w:rPr>
          <w:color w:val="000000"/>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2DA5D392"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2416" w:name="_Toc338166924"/>
      <w:bookmarkStart w:id="2417" w:name="_Toc338167042"/>
      <w:bookmarkStart w:id="2418" w:name="_Toc338167160"/>
      <w:bookmarkStart w:id="2419" w:name="_Toc338167279"/>
      <w:bookmarkStart w:id="2420" w:name="_Toc338167401"/>
      <w:bookmarkStart w:id="2421" w:name="_Toc338167524"/>
      <w:bookmarkStart w:id="2422" w:name="_Toc338167648"/>
      <w:bookmarkStart w:id="2423" w:name="_Toc338168027"/>
      <w:bookmarkStart w:id="2424" w:name="_Toc338168150"/>
      <w:bookmarkStart w:id="2425" w:name="_Toc338168273"/>
      <w:bookmarkStart w:id="2426" w:name="_Toc338168398"/>
      <w:bookmarkStart w:id="2427" w:name="_Toc338168523"/>
      <w:bookmarkStart w:id="2428" w:name="_Toc338168649"/>
      <w:bookmarkStart w:id="2429" w:name="_Toc338168774"/>
      <w:bookmarkStart w:id="2430" w:name="_Toc338168900"/>
      <w:bookmarkStart w:id="2431" w:name="_Toc338169025"/>
      <w:bookmarkStart w:id="2432" w:name="_Toc338169155"/>
      <w:bookmarkStart w:id="2433" w:name="_Toc338169285"/>
      <w:bookmarkStart w:id="2434" w:name="_Toc338169414"/>
      <w:bookmarkStart w:id="2435" w:name="_Toc338169544"/>
      <w:bookmarkStart w:id="2436" w:name="_Toc338169674"/>
      <w:bookmarkStart w:id="2437" w:name="_Toc338169803"/>
      <w:bookmarkStart w:id="2438" w:name="_Toc338169933"/>
      <w:bookmarkStart w:id="2439" w:name="_Toc338170063"/>
      <w:bookmarkStart w:id="2440" w:name="_Toc338170193"/>
      <w:bookmarkStart w:id="2441" w:name="_Toc338170324"/>
      <w:bookmarkStart w:id="2442" w:name="_Toc338170453"/>
      <w:bookmarkStart w:id="2443" w:name="_Toc338170582"/>
      <w:bookmarkStart w:id="2444" w:name="_Toc338170712"/>
      <w:bookmarkStart w:id="2445" w:name="_Toc338170841"/>
      <w:bookmarkStart w:id="2446" w:name="_Toc338170969"/>
      <w:bookmarkStart w:id="2447" w:name="_Toc338171096"/>
      <w:bookmarkStart w:id="2448" w:name="_Toc338171225"/>
      <w:bookmarkStart w:id="2449" w:name="_Toc338171355"/>
      <w:bookmarkStart w:id="2450" w:name="_Toc338171484"/>
      <w:bookmarkStart w:id="2451" w:name="_Toc338171614"/>
      <w:bookmarkStart w:id="2452" w:name="_Toc338171746"/>
      <w:bookmarkStart w:id="2453" w:name="_Toc338241119"/>
      <w:bookmarkStart w:id="2454" w:name="_Toc338241517"/>
      <w:bookmarkStart w:id="2455" w:name="_Toc338241849"/>
      <w:bookmarkStart w:id="2456" w:name="_Toc338242005"/>
      <w:bookmarkStart w:id="2457" w:name="_Toc339458254"/>
      <w:bookmarkStart w:id="2458" w:name="_Toc339628769"/>
      <w:bookmarkStart w:id="2459" w:name="_Toc338166925"/>
      <w:bookmarkStart w:id="2460" w:name="_Toc338167043"/>
      <w:bookmarkStart w:id="2461" w:name="_Toc338167161"/>
      <w:bookmarkStart w:id="2462" w:name="_Toc338167280"/>
      <w:bookmarkStart w:id="2463" w:name="_Toc338167402"/>
      <w:bookmarkStart w:id="2464" w:name="_Toc338167525"/>
      <w:bookmarkStart w:id="2465" w:name="_Toc338167649"/>
      <w:bookmarkStart w:id="2466" w:name="_Toc338168028"/>
      <w:bookmarkStart w:id="2467" w:name="_Toc338168151"/>
      <w:bookmarkStart w:id="2468" w:name="_Toc338168274"/>
      <w:bookmarkStart w:id="2469" w:name="_Toc338168399"/>
      <w:bookmarkStart w:id="2470" w:name="_Toc338168524"/>
      <w:bookmarkStart w:id="2471" w:name="_Toc338168650"/>
      <w:bookmarkStart w:id="2472" w:name="_Toc338168775"/>
      <w:bookmarkStart w:id="2473" w:name="_Toc338168901"/>
      <w:bookmarkStart w:id="2474" w:name="_Toc338169026"/>
      <w:bookmarkStart w:id="2475" w:name="_Toc338169156"/>
      <w:bookmarkStart w:id="2476" w:name="_Toc338169286"/>
      <w:bookmarkStart w:id="2477" w:name="_Toc338169415"/>
      <w:bookmarkStart w:id="2478" w:name="_Toc338169545"/>
      <w:bookmarkStart w:id="2479" w:name="_Toc338169675"/>
      <w:bookmarkStart w:id="2480" w:name="_Toc338169804"/>
      <w:bookmarkStart w:id="2481" w:name="_Toc338169934"/>
      <w:bookmarkStart w:id="2482" w:name="_Toc338170064"/>
      <w:bookmarkStart w:id="2483" w:name="_Toc338170194"/>
      <w:bookmarkStart w:id="2484" w:name="_Toc338170325"/>
      <w:bookmarkStart w:id="2485" w:name="_Toc338170454"/>
      <w:bookmarkStart w:id="2486" w:name="_Toc338170583"/>
      <w:bookmarkStart w:id="2487" w:name="_Toc338170713"/>
      <w:bookmarkStart w:id="2488" w:name="_Toc338170842"/>
      <w:bookmarkStart w:id="2489" w:name="_Toc338170970"/>
      <w:bookmarkStart w:id="2490" w:name="_Toc338171097"/>
      <w:bookmarkStart w:id="2491" w:name="_Toc338171226"/>
      <w:bookmarkStart w:id="2492" w:name="_Toc338171356"/>
      <w:bookmarkStart w:id="2493" w:name="_Toc338171485"/>
      <w:bookmarkStart w:id="2494" w:name="_Toc338171615"/>
      <w:bookmarkStart w:id="2495" w:name="_Toc338171747"/>
      <w:bookmarkStart w:id="2496" w:name="_Toc338241120"/>
      <w:bookmarkStart w:id="2497" w:name="_Toc338241518"/>
      <w:bookmarkStart w:id="2498" w:name="_Toc338241850"/>
      <w:bookmarkStart w:id="2499" w:name="_Toc338242006"/>
      <w:bookmarkStart w:id="2500" w:name="_Toc339458255"/>
      <w:bookmarkStart w:id="2501" w:name="_Toc339628770"/>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r w:rsidRPr="000709B3">
        <w:rPr>
          <w:color w:val="000000"/>
          <w:sz w:val="22"/>
          <w:szCs w:val="22"/>
        </w:rPr>
        <w:t>.</w:t>
      </w:r>
    </w:p>
    <w:p w14:paraId="2DA5D393" w14:textId="77777777" w:rsidR="002107D4" w:rsidRPr="00B80EFE" w:rsidRDefault="002107D4" w:rsidP="002107D4">
      <w:pPr>
        <w:widowControl w:val="0"/>
        <w:autoSpaceDE w:val="0"/>
        <w:autoSpaceDN w:val="0"/>
        <w:adjustRightInd w:val="0"/>
        <w:jc w:val="both"/>
        <w:rPr>
          <w:b/>
          <w:snapToGrid w:val="0"/>
          <w:sz w:val="22"/>
          <w:szCs w:val="22"/>
        </w:rPr>
      </w:pPr>
    </w:p>
    <w:p w14:paraId="2DA5D394" w14:textId="77777777" w:rsidR="002107D4" w:rsidRPr="00701CE7" w:rsidRDefault="000F0753" w:rsidP="0061447B">
      <w:pPr>
        <w:pStyle w:val="ae"/>
        <w:widowControl w:val="0"/>
        <w:numPr>
          <w:ilvl w:val="1"/>
          <w:numId w:val="39"/>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2DA5D395" w14:textId="77777777" w:rsidR="002107D4" w:rsidRPr="000A41EC" w:rsidRDefault="000F0753" w:rsidP="0061447B">
      <w:pPr>
        <w:pStyle w:val="ae"/>
        <w:numPr>
          <w:ilvl w:val="2"/>
          <w:numId w:val="39"/>
        </w:numPr>
        <w:ind w:left="0" w:firstLine="0"/>
        <w:jc w:val="both"/>
        <w:rPr>
          <w:color w:val="000000"/>
          <w:sz w:val="22"/>
          <w:szCs w:val="22"/>
          <w:highlight w:val="yellow"/>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w:t>
      </w:r>
      <w:r w:rsidRPr="000A41EC">
        <w:rPr>
          <w:color w:val="000000"/>
          <w:sz w:val="22"/>
          <w:szCs w:val="22"/>
          <w:highlight w:val="yellow"/>
        </w:rPr>
        <w:t>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w:t>
      </w:r>
    </w:p>
    <w:p w14:paraId="2DA5D396" w14:textId="77777777" w:rsidR="002107D4" w:rsidRPr="000709B3" w:rsidRDefault="000F0753" w:rsidP="0061447B">
      <w:pPr>
        <w:pStyle w:val="ae"/>
        <w:numPr>
          <w:ilvl w:val="2"/>
          <w:numId w:val="39"/>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2DA5D397" w14:textId="44481C06" w:rsidR="002107D4" w:rsidRDefault="000F0753" w:rsidP="0061447B">
      <w:pPr>
        <w:pStyle w:val="ae"/>
        <w:numPr>
          <w:ilvl w:val="2"/>
          <w:numId w:val="39"/>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sidR="007D0ECD">
        <w:rPr>
          <w:color w:val="000000"/>
          <w:sz w:val="22"/>
          <w:szCs w:val="22"/>
        </w:rPr>
        <w:t>18</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2DA5D398" w14:textId="77777777" w:rsidR="002107D4" w:rsidRPr="000709B3" w:rsidRDefault="002107D4" w:rsidP="002107D4">
      <w:pPr>
        <w:pStyle w:val="ae"/>
        <w:ind w:left="0"/>
        <w:jc w:val="both"/>
        <w:rPr>
          <w:color w:val="000000"/>
          <w:sz w:val="22"/>
          <w:szCs w:val="22"/>
        </w:rPr>
      </w:pPr>
    </w:p>
    <w:p w14:paraId="2DA5D3B3" w14:textId="429338D5" w:rsidR="00A05A8B" w:rsidRPr="00A05A8B" w:rsidRDefault="00A05A8B" w:rsidP="00A05A8B">
      <w:pPr>
        <w:jc w:val="both"/>
        <w:rPr>
          <w:i/>
          <w:sz w:val="22"/>
          <w:szCs w:val="22"/>
        </w:rPr>
      </w:pPr>
      <w:bookmarkStart w:id="2502" w:name="_Toc377632394"/>
      <w:bookmarkStart w:id="2503" w:name="_Toc9837194"/>
      <w:bookmarkEnd w:id="2410"/>
      <w:bookmarkEnd w:id="2411"/>
      <w:bookmarkEnd w:id="2412"/>
      <w:bookmarkEnd w:id="2413"/>
      <w:bookmarkEnd w:id="2414"/>
    </w:p>
    <w:p w14:paraId="2DA5D3B5" w14:textId="77777777" w:rsidR="002107D4" w:rsidRPr="009554B7" w:rsidRDefault="000F0753" w:rsidP="002107D4">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r>
        <w:rPr>
          <w:sz w:val="22"/>
          <w:szCs w:val="22"/>
        </w:rPr>
        <w:br w:type="page"/>
      </w:r>
      <w:r>
        <w:rPr>
          <w:rFonts w:ascii="Times New Roman" w:hAnsi="Times New Roman"/>
          <w:sz w:val="22"/>
          <w:szCs w:val="22"/>
        </w:rPr>
        <w:lastRenderedPageBreak/>
        <w:t xml:space="preserve">5. </w:t>
      </w:r>
      <w:bookmarkStart w:id="2504" w:name="_Ref55280368"/>
      <w:bookmarkStart w:id="2505" w:name="_Toc55285361"/>
      <w:bookmarkStart w:id="2506" w:name="_Toc55305390"/>
      <w:bookmarkStart w:id="2507" w:name="_Toc57314671"/>
      <w:bookmarkStart w:id="2508" w:name="_Toc69728985"/>
      <w:bookmarkStart w:id="2509" w:name="_Toc141095960"/>
      <w:bookmarkStart w:id="2510" w:name="_Toc141096601"/>
      <w:bookmarkStart w:id="2511" w:name="_Ref185233121"/>
      <w:bookmarkStart w:id="2512" w:name="_Ref185233188"/>
      <w:bookmarkStart w:id="2513" w:name="_Ref185233266"/>
      <w:bookmarkStart w:id="2514" w:name="_Toc337481295"/>
      <w:bookmarkStart w:id="2515" w:name="_Toc353538235"/>
      <w:bookmarkStart w:id="2516" w:name="ФОРМЫ"/>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504"/>
      <w:bookmarkEnd w:id="2505"/>
      <w:bookmarkEnd w:id="2506"/>
      <w:bookmarkEnd w:id="2507"/>
      <w:bookmarkEnd w:id="2508"/>
      <w:bookmarkEnd w:id="2509"/>
      <w:bookmarkEnd w:id="2510"/>
      <w:bookmarkEnd w:id="2511"/>
      <w:bookmarkEnd w:id="2512"/>
      <w:bookmarkEnd w:id="2513"/>
      <w:bookmarkEnd w:id="2514"/>
      <w:bookmarkEnd w:id="2515"/>
    </w:p>
    <w:p w14:paraId="2DA5D3B6" w14:textId="2D24C4A2" w:rsidR="002107D4" w:rsidRDefault="000F0753" w:rsidP="002107D4">
      <w:pPr>
        <w:pStyle w:val="21"/>
        <w:numPr>
          <w:ilvl w:val="0"/>
          <w:numId w:val="0"/>
        </w:numPr>
        <w:spacing w:before="0" w:after="0"/>
        <w:rPr>
          <w:sz w:val="22"/>
          <w:szCs w:val="22"/>
        </w:rPr>
      </w:pPr>
      <w:bookmarkStart w:id="2517" w:name="_Ref55336310"/>
      <w:bookmarkStart w:id="2518" w:name="_Toc57314672"/>
      <w:bookmarkStart w:id="2519" w:name="_Toc69728986"/>
      <w:bookmarkStart w:id="2520" w:name="_Toc337481296"/>
      <w:bookmarkStart w:id="2521" w:name="_Toc353538236"/>
      <w:bookmarkStart w:id="2522" w:name="_Toc377632395"/>
      <w:bookmarkStart w:id="2523" w:name="_Toc9837195"/>
      <w:bookmarkEnd w:id="2516"/>
      <w:r w:rsidRPr="00F6371D">
        <w:rPr>
          <w:sz w:val="22"/>
          <w:szCs w:val="22"/>
        </w:rPr>
        <w:t>5.1</w:t>
      </w:r>
      <w:r w:rsidRPr="00F6371D">
        <w:rPr>
          <w:sz w:val="22"/>
          <w:szCs w:val="22"/>
        </w:rPr>
        <w:tab/>
        <w:t xml:space="preserve">Письмо о подаче оферты </w:t>
      </w:r>
      <w:bookmarkStart w:id="2524" w:name="_Ref22846535"/>
      <w:r w:rsidRPr="00F6371D">
        <w:rPr>
          <w:sz w:val="22"/>
          <w:szCs w:val="22"/>
        </w:rPr>
        <w:t>(</w:t>
      </w:r>
      <w:bookmarkEnd w:id="2524"/>
      <w:r w:rsidRPr="00F6371D">
        <w:rPr>
          <w:sz w:val="22"/>
          <w:szCs w:val="22"/>
        </w:rPr>
        <w:t xml:space="preserve">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2F2DA9">
        <w:rPr>
          <w:noProof/>
          <w:sz w:val="22"/>
          <w:szCs w:val="22"/>
        </w:rPr>
        <w:t>1</w:t>
      </w:r>
      <w:r w:rsidRPr="00F6371D">
        <w:rPr>
          <w:sz w:val="22"/>
          <w:szCs w:val="22"/>
        </w:rPr>
        <w:fldChar w:fldCharType="end"/>
      </w:r>
      <w:r w:rsidRPr="00F6371D">
        <w:rPr>
          <w:sz w:val="22"/>
          <w:szCs w:val="22"/>
        </w:rPr>
        <w:t>)</w:t>
      </w:r>
      <w:bookmarkEnd w:id="2517"/>
      <w:bookmarkEnd w:id="2518"/>
      <w:bookmarkEnd w:id="2519"/>
      <w:bookmarkEnd w:id="2520"/>
      <w:bookmarkEnd w:id="2521"/>
      <w:bookmarkEnd w:id="2522"/>
      <w:bookmarkEnd w:id="2523"/>
    </w:p>
    <w:p w14:paraId="2DA5D3B7" w14:textId="77777777" w:rsidR="002107D4" w:rsidRPr="00A26FBB" w:rsidRDefault="002107D4" w:rsidP="002107D4"/>
    <w:p w14:paraId="2DA5D3B8" w14:textId="77777777" w:rsidR="002107D4" w:rsidRPr="003079B3" w:rsidRDefault="000F0753" w:rsidP="002107D4">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2DA5D3B9" w14:textId="77777777" w:rsidR="002107D4" w:rsidRPr="003079B3" w:rsidRDefault="000F0753" w:rsidP="002107D4">
      <w:pPr>
        <w:widowControl w:val="0"/>
        <w:ind w:right="5243" w:firstLine="680"/>
        <w:jc w:val="both"/>
        <w:rPr>
          <w:sz w:val="22"/>
          <w:szCs w:val="22"/>
        </w:rPr>
      </w:pPr>
      <w:bookmarkStart w:id="2525" w:name="_Toc351617343"/>
      <w:bookmarkStart w:id="2526" w:name="_Toc351636038"/>
      <w:bookmarkStart w:id="2527" w:name="_Toc377632396"/>
      <w:bookmarkStart w:id="2528" w:name="_Toc257989602"/>
      <w:bookmarkStart w:id="2529" w:name="_Toc335046517"/>
      <w:bookmarkStart w:id="2530" w:name="_Ref70131640"/>
      <w:bookmarkStart w:id="2531" w:name="_Toc77970259"/>
      <w:bookmarkStart w:id="2532" w:name="_Toc90385118"/>
      <w:bookmarkStart w:id="2533" w:name="_Toc337481299"/>
      <w:bookmarkStart w:id="2534" w:name="_Ref63957390"/>
      <w:bookmarkStart w:id="2535" w:name="_Toc64719476"/>
      <w:bookmarkStart w:id="2536" w:name="_Toc69112532"/>
      <w:r w:rsidRPr="003079B3">
        <w:rPr>
          <w:sz w:val="22"/>
          <w:szCs w:val="22"/>
        </w:rPr>
        <w:t>«_____» _______________ года</w:t>
      </w:r>
    </w:p>
    <w:p w14:paraId="2DA5D3BA" w14:textId="77777777" w:rsidR="002107D4" w:rsidRPr="003079B3" w:rsidRDefault="000F0753" w:rsidP="002107D4">
      <w:pPr>
        <w:widowControl w:val="0"/>
        <w:ind w:right="5243" w:firstLine="680"/>
        <w:jc w:val="both"/>
        <w:rPr>
          <w:sz w:val="22"/>
          <w:szCs w:val="22"/>
        </w:rPr>
      </w:pPr>
      <w:r w:rsidRPr="003079B3">
        <w:rPr>
          <w:sz w:val="22"/>
          <w:szCs w:val="22"/>
        </w:rPr>
        <w:t>№________________________</w:t>
      </w:r>
    </w:p>
    <w:p w14:paraId="2DA5D3BB" w14:textId="77777777" w:rsidR="002107D4" w:rsidRPr="003079B3" w:rsidRDefault="000F0753" w:rsidP="002107D4">
      <w:pPr>
        <w:widowControl w:val="0"/>
        <w:ind w:firstLine="567"/>
        <w:jc w:val="both"/>
        <w:rPr>
          <w:bCs/>
          <w:sz w:val="22"/>
          <w:szCs w:val="22"/>
        </w:rPr>
      </w:pPr>
      <w:bookmarkStart w:id="2537" w:name="_Ref34763774"/>
      <w:r w:rsidRPr="003079B3">
        <w:rPr>
          <w:sz w:val="22"/>
          <w:szCs w:val="22"/>
        </w:rPr>
        <w:t xml:space="preserve">Изучив Извещение (Приглашение) о проведении запроса предложений на право заключения договора на </w:t>
      </w:r>
      <w:r>
        <w:rPr>
          <w:sz w:val="22"/>
          <w:szCs w:val="22"/>
        </w:rPr>
        <w:t>оказание</w:t>
      </w:r>
      <w:r w:rsidRPr="003079B3">
        <w:rPr>
          <w:sz w:val="22"/>
          <w:szCs w:val="22"/>
        </w:rPr>
        <w:t xml:space="preserve">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DA5D3BC" w14:textId="77777777" w:rsidR="002107D4" w:rsidRPr="003079B3" w:rsidRDefault="000F0753" w:rsidP="002107D4">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2DA5D3BD" w14:textId="77777777" w:rsidR="002107D4" w:rsidRPr="003079B3" w:rsidRDefault="000F0753" w:rsidP="002107D4">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2DA5D3BE" w14:textId="77777777" w:rsidR="002107D4" w:rsidRPr="003079B3" w:rsidRDefault="000F0753" w:rsidP="002107D4">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2DA5D3BF" w14:textId="77777777" w:rsidR="002107D4" w:rsidRPr="003079B3" w:rsidRDefault="000F0753" w:rsidP="002107D4">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2DA5D3C0" w14:textId="77777777" w:rsidR="002107D4" w:rsidRPr="003079B3" w:rsidRDefault="000F0753" w:rsidP="002107D4">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2DA5D3C1" w14:textId="77777777" w:rsidR="002107D4" w:rsidRPr="003079B3" w:rsidRDefault="000F0753" w:rsidP="002107D4">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2DA5D3C2" w14:textId="77777777" w:rsidR="002107D4" w:rsidRPr="003079B3" w:rsidRDefault="000F0753" w:rsidP="002107D4">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2DA5D3C3" w14:textId="77777777" w:rsidR="002107D4" w:rsidRPr="003079B3" w:rsidRDefault="000F0753" w:rsidP="002107D4">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7B7EE6" w14:paraId="2DA5D3C7" w14:textId="77777777" w:rsidTr="002107D4">
        <w:trPr>
          <w:cantSplit/>
        </w:trPr>
        <w:tc>
          <w:tcPr>
            <w:tcW w:w="4788" w:type="dxa"/>
            <w:hideMark/>
          </w:tcPr>
          <w:p w14:paraId="2DA5D3C4"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2DA5D3C5"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DA5D3C6" w14:textId="77777777" w:rsidR="002107D4" w:rsidRPr="003079B3" w:rsidRDefault="000F0753" w:rsidP="00210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7B7EE6" w14:paraId="2DA5D3CB" w14:textId="77777777" w:rsidTr="002107D4">
        <w:trPr>
          <w:cantSplit/>
        </w:trPr>
        <w:tc>
          <w:tcPr>
            <w:tcW w:w="4788" w:type="dxa"/>
            <w:hideMark/>
          </w:tcPr>
          <w:p w14:paraId="2DA5D3C8"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2DA5D3C9"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2DA5D3CA" w14:textId="77777777" w:rsidR="002107D4" w:rsidRPr="003079B3" w:rsidRDefault="000F0753" w:rsidP="002107D4">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7B7EE6" w14:paraId="2DA5D3D0" w14:textId="77777777" w:rsidTr="002107D4">
        <w:trPr>
          <w:cantSplit/>
        </w:trPr>
        <w:tc>
          <w:tcPr>
            <w:tcW w:w="4788" w:type="dxa"/>
            <w:hideMark/>
          </w:tcPr>
          <w:p w14:paraId="2DA5D3CC" w14:textId="77777777" w:rsidR="002107D4" w:rsidRPr="003079B3" w:rsidRDefault="000F0753" w:rsidP="002107D4">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2DA5D3CD" w14:textId="77777777" w:rsidR="002107D4" w:rsidRPr="003079B3" w:rsidRDefault="000F0753" w:rsidP="002107D4">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2DA5D3CE" w14:textId="77777777" w:rsidR="002107D4" w:rsidRPr="003079B3" w:rsidRDefault="000F0753" w:rsidP="002107D4">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2DA5D3CF" w14:textId="77777777" w:rsidR="002107D4" w:rsidRPr="003079B3" w:rsidRDefault="000F0753" w:rsidP="002107D4">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2DA5D3D1" w14:textId="77777777" w:rsidR="002107D4" w:rsidRPr="003079B3" w:rsidRDefault="000F0753" w:rsidP="002107D4">
      <w:pPr>
        <w:widowControl w:val="0"/>
        <w:ind w:firstLine="680"/>
        <w:jc w:val="both"/>
        <w:rPr>
          <w:sz w:val="22"/>
          <w:szCs w:val="22"/>
        </w:rPr>
      </w:pPr>
      <w:r w:rsidRPr="003079B3">
        <w:rPr>
          <w:sz w:val="22"/>
          <w:szCs w:val="22"/>
        </w:rPr>
        <w:t xml:space="preserve">Сроки </w:t>
      </w:r>
      <w:r>
        <w:rPr>
          <w:sz w:val="22"/>
          <w:szCs w:val="22"/>
        </w:rPr>
        <w:t>оказания услуг</w:t>
      </w:r>
      <w:r w:rsidRPr="003079B3">
        <w:rPr>
          <w:sz w:val="22"/>
          <w:szCs w:val="22"/>
        </w:rPr>
        <w:t>: _______________.</w:t>
      </w:r>
    </w:p>
    <w:p w14:paraId="2DA5D3D2" w14:textId="77777777" w:rsidR="002107D4" w:rsidRPr="003079B3" w:rsidRDefault="000F0753" w:rsidP="002107D4">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2DA5D3D3" w14:textId="77777777" w:rsidR="002107D4" w:rsidRPr="003079B3" w:rsidRDefault="000F0753" w:rsidP="002107D4">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2DA5D3D4" w14:textId="77777777" w:rsidR="002107D4" w:rsidRPr="003079B3" w:rsidRDefault="000F0753" w:rsidP="002107D4">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2DA5D3D5" w14:textId="77777777" w:rsidR="002107D4" w:rsidRPr="003079B3" w:rsidRDefault="000F0753" w:rsidP="002107D4">
      <w:pPr>
        <w:widowControl w:val="0"/>
        <w:ind w:firstLine="680"/>
        <w:jc w:val="both"/>
        <w:rPr>
          <w:sz w:val="22"/>
          <w:szCs w:val="22"/>
        </w:rPr>
      </w:pPr>
      <w:r w:rsidRPr="003079B3">
        <w:rPr>
          <w:sz w:val="22"/>
          <w:szCs w:val="22"/>
        </w:rPr>
        <w:t>Условия оплаты_____________________________.</w:t>
      </w:r>
    </w:p>
    <w:p w14:paraId="2DA5D3D6" w14:textId="77777777" w:rsidR="002107D4" w:rsidRPr="00EF1443" w:rsidRDefault="000F0753" w:rsidP="002107D4">
      <w:pPr>
        <w:jc w:val="both"/>
        <w:rPr>
          <w:sz w:val="22"/>
          <w:szCs w:val="22"/>
        </w:rPr>
      </w:pPr>
      <w:r w:rsidRPr="00EF1443">
        <w:rPr>
          <w:sz w:val="22"/>
          <w:szCs w:val="22"/>
        </w:rPr>
        <w:t>Настоящее Предложение имеет правовой статус оферты и действует</w:t>
      </w:r>
      <w:r>
        <w:rPr>
          <w:sz w:val="22"/>
          <w:szCs w:val="22"/>
        </w:rPr>
        <w:t xml:space="preserve"> в течении _____ календарных дней со дня, следующего за днем окончания приема Заявки</w:t>
      </w:r>
      <w:r w:rsidRPr="00EF1443">
        <w:rPr>
          <w:sz w:val="22"/>
          <w:szCs w:val="22"/>
        </w:rPr>
        <w:t>.</w:t>
      </w:r>
    </w:p>
    <w:p w14:paraId="2DA5D3D7" w14:textId="77777777" w:rsidR="002107D4" w:rsidRPr="003079B3" w:rsidRDefault="000F0753" w:rsidP="002107D4">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2DA5D3D8" w14:textId="77777777" w:rsidR="002107D4" w:rsidRPr="003079B3" w:rsidRDefault="000F0753" w:rsidP="002107D4">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2DA5D3D9" w14:textId="77777777" w:rsidR="002107D4" w:rsidRPr="003079B3" w:rsidRDefault="000F0753" w:rsidP="002107D4">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2DA5D3DA" w14:textId="77777777" w:rsidR="002107D4" w:rsidRPr="003079B3" w:rsidRDefault="000F0753" w:rsidP="002107D4">
      <w:pPr>
        <w:jc w:val="both"/>
        <w:rPr>
          <w:sz w:val="22"/>
          <w:szCs w:val="22"/>
        </w:rPr>
      </w:pPr>
      <w:r w:rsidRPr="003079B3">
        <w:rPr>
          <w:sz w:val="22"/>
          <w:szCs w:val="22"/>
        </w:rPr>
        <w:t>-обладает гражданской правоспособностью для заключения договора;</w:t>
      </w:r>
    </w:p>
    <w:p w14:paraId="2DA5D3DB" w14:textId="77777777" w:rsidR="002107D4" w:rsidRPr="003079B3" w:rsidRDefault="000F0753" w:rsidP="002107D4">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2DA5D3DC" w14:textId="77777777" w:rsidR="002107D4" w:rsidRPr="003079B3" w:rsidRDefault="000F0753" w:rsidP="002107D4">
      <w:pPr>
        <w:jc w:val="both"/>
        <w:rPr>
          <w:sz w:val="22"/>
          <w:szCs w:val="22"/>
        </w:rPr>
      </w:pPr>
      <w:r w:rsidRPr="003079B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2DA5D3DD" w14:textId="77777777" w:rsidR="002107D4" w:rsidRPr="003079B3" w:rsidRDefault="000F0753" w:rsidP="002107D4">
      <w:pPr>
        <w:widowControl w:val="0"/>
        <w:tabs>
          <w:tab w:val="left" w:pos="0"/>
          <w:tab w:val="left" w:pos="142"/>
          <w:tab w:val="left" w:pos="1843"/>
        </w:tabs>
        <w:ind w:right="56" w:firstLine="68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xml:space="preserve">) в данном запросе предложений </w:t>
      </w:r>
      <w:r w:rsidRPr="003079B3">
        <w:rPr>
          <w:sz w:val="22"/>
          <w:szCs w:val="22"/>
        </w:rPr>
        <w:lastRenderedPageBreak/>
        <w:t>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2DA5D3DE" w14:textId="77777777" w:rsidR="002107D4" w:rsidRPr="003079B3" w:rsidRDefault="000F0753" w:rsidP="002107D4">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2DA5D3DF" w14:textId="77777777" w:rsidR="002107D4" w:rsidRPr="003079B3" w:rsidRDefault="000F0753" w:rsidP="002107D4">
      <w:pPr>
        <w:widowControl w:val="0"/>
        <w:ind w:firstLine="680"/>
        <w:jc w:val="both"/>
        <w:rPr>
          <w:sz w:val="22"/>
          <w:szCs w:val="22"/>
        </w:rPr>
      </w:pPr>
      <w:r w:rsidRPr="003079B3">
        <w:rPr>
          <w:sz w:val="22"/>
          <w:szCs w:val="22"/>
        </w:rPr>
        <w:t xml:space="preserve">(М.П.)                 </w:t>
      </w:r>
    </w:p>
    <w:p w14:paraId="2DA5D3E0" w14:textId="77777777" w:rsidR="002107D4" w:rsidRPr="003079B3" w:rsidRDefault="000F0753" w:rsidP="002107D4">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2DA5D3E1" w14:textId="77777777" w:rsidR="002107D4" w:rsidRPr="00862241" w:rsidRDefault="002107D4" w:rsidP="002107D4">
      <w:pPr>
        <w:widowControl w:val="0"/>
        <w:ind w:firstLine="680"/>
        <w:jc w:val="both"/>
        <w:rPr>
          <w:b/>
          <w:sz w:val="24"/>
          <w:szCs w:val="24"/>
        </w:rPr>
      </w:pPr>
      <w:bookmarkStart w:id="2538" w:name="_Toc353538238"/>
      <w:bookmarkStart w:id="2539" w:name="_Toc337481298"/>
    </w:p>
    <w:p w14:paraId="2DA5D3E2" w14:textId="77777777" w:rsidR="002107D4" w:rsidRPr="00862241" w:rsidRDefault="000F0753" w:rsidP="002107D4">
      <w:pPr>
        <w:widowControl w:val="0"/>
        <w:ind w:firstLine="680"/>
        <w:jc w:val="both"/>
        <w:rPr>
          <w:b/>
          <w:sz w:val="24"/>
          <w:szCs w:val="24"/>
        </w:rPr>
      </w:pPr>
      <w:r w:rsidRPr="00862241">
        <w:rPr>
          <w:b/>
          <w:sz w:val="24"/>
          <w:szCs w:val="24"/>
        </w:rPr>
        <w:t>Инструкции по заполнению</w:t>
      </w:r>
      <w:bookmarkEnd w:id="2538"/>
      <w:bookmarkEnd w:id="2539"/>
      <w:r w:rsidRPr="00862241">
        <w:rPr>
          <w:b/>
          <w:sz w:val="24"/>
          <w:szCs w:val="24"/>
        </w:rPr>
        <w:t>:</w:t>
      </w:r>
    </w:p>
    <w:p w14:paraId="2DA5D3E3" w14:textId="77777777" w:rsidR="002107D4" w:rsidRPr="00862241" w:rsidRDefault="000F0753" w:rsidP="0089190A">
      <w:pPr>
        <w:widowControl w:val="0"/>
        <w:numPr>
          <w:ilvl w:val="0"/>
          <w:numId w:val="32"/>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DA5D3E4" w14:textId="77777777" w:rsidR="002107D4" w:rsidRPr="00862241" w:rsidRDefault="000F0753" w:rsidP="0089190A">
      <w:pPr>
        <w:widowControl w:val="0"/>
        <w:numPr>
          <w:ilvl w:val="0"/>
          <w:numId w:val="32"/>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2DA5D3E5" w14:textId="77777777" w:rsidR="002107D4" w:rsidRPr="00862241" w:rsidRDefault="000F0753" w:rsidP="0089190A">
      <w:pPr>
        <w:widowControl w:val="0"/>
        <w:numPr>
          <w:ilvl w:val="0"/>
          <w:numId w:val="32"/>
        </w:numPr>
        <w:tabs>
          <w:tab w:val="left" w:pos="708"/>
          <w:tab w:val="num" w:pos="1701"/>
          <w:tab w:val="num" w:pos="2880"/>
        </w:tabs>
        <w:ind w:left="0" w:firstLine="0"/>
        <w:jc w:val="both"/>
      </w:pPr>
      <w:r w:rsidRPr="00862241">
        <w:t>Участник должен указать срок действия Предложения.</w:t>
      </w:r>
    </w:p>
    <w:p w14:paraId="2DA5D3E6" w14:textId="77777777" w:rsidR="002107D4" w:rsidRPr="00862241" w:rsidRDefault="000F0753" w:rsidP="0089190A">
      <w:pPr>
        <w:widowControl w:val="0"/>
        <w:numPr>
          <w:ilvl w:val="0"/>
          <w:numId w:val="32"/>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2DA5D3E7" w14:textId="77777777" w:rsidR="002107D4" w:rsidRPr="009E67F0" w:rsidRDefault="000F0753" w:rsidP="0089190A">
      <w:pPr>
        <w:widowControl w:val="0"/>
        <w:numPr>
          <w:ilvl w:val="0"/>
          <w:numId w:val="32"/>
        </w:numPr>
        <w:tabs>
          <w:tab w:val="left" w:pos="708"/>
          <w:tab w:val="num" w:pos="1701"/>
          <w:tab w:val="num" w:pos="2880"/>
        </w:tabs>
        <w:ind w:left="0" w:firstLine="0"/>
        <w:jc w:val="both"/>
      </w:pPr>
      <w:r w:rsidRPr="00862241">
        <w:t>Письмо должно быть подписано и скреплено печатью</w:t>
      </w:r>
      <w:bookmarkEnd w:id="2537"/>
      <w:r>
        <w:t xml:space="preserve"> </w:t>
      </w:r>
      <w:r w:rsidRPr="009E67F0">
        <w:t>Участника.</w:t>
      </w:r>
    </w:p>
    <w:p w14:paraId="2DA5D3E8" w14:textId="77777777" w:rsidR="002107D4" w:rsidRDefault="002107D4" w:rsidP="002107D4">
      <w:pPr>
        <w:widowControl w:val="0"/>
        <w:tabs>
          <w:tab w:val="left" w:pos="708"/>
        </w:tabs>
        <w:jc w:val="both"/>
      </w:pPr>
    </w:p>
    <w:p w14:paraId="2DA5D3E9" w14:textId="77777777" w:rsidR="002107D4" w:rsidRDefault="002107D4" w:rsidP="002107D4">
      <w:pPr>
        <w:widowControl w:val="0"/>
        <w:tabs>
          <w:tab w:val="left" w:pos="708"/>
        </w:tabs>
        <w:jc w:val="both"/>
      </w:pPr>
    </w:p>
    <w:p w14:paraId="2DA5D3EA" w14:textId="77777777" w:rsidR="002107D4" w:rsidRDefault="002107D4" w:rsidP="002107D4">
      <w:pPr>
        <w:widowControl w:val="0"/>
        <w:tabs>
          <w:tab w:val="left" w:pos="708"/>
        </w:tabs>
        <w:jc w:val="both"/>
      </w:pPr>
    </w:p>
    <w:p w14:paraId="2DA5D3EB" w14:textId="77777777" w:rsidR="002107D4" w:rsidRDefault="002107D4" w:rsidP="002107D4">
      <w:pPr>
        <w:widowControl w:val="0"/>
        <w:tabs>
          <w:tab w:val="left" w:pos="708"/>
        </w:tabs>
        <w:jc w:val="both"/>
      </w:pPr>
    </w:p>
    <w:p w14:paraId="2DA5D3EC" w14:textId="77777777" w:rsidR="002107D4" w:rsidRDefault="002107D4" w:rsidP="002107D4">
      <w:pPr>
        <w:widowControl w:val="0"/>
        <w:tabs>
          <w:tab w:val="left" w:pos="708"/>
        </w:tabs>
        <w:jc w:val="both"/>
      </w:pPr>
    </w:p>
    <w:p w14:paraId="2DA5D3ED" w14:textId="77777777" w:rsidR="002107D4" w:rsidRDefault="002107D4" w:rsidP="002107D4">
      <w:pPr>
        <w:widowControl w:val="0"/>
        <w:tabs>
          <w:tab w:val="left" w:pos="708"/>
        </w:tabs>
        <w:jc w:val="both"/>
      </w:pPr>
    </w:p>
    <w:p w14:paraId="2DA5D3EE" w14:textId="77777777" w:rsidR="002107D4" w:rsidRDefault="002107D4" w:rsidP="002107D4">
      <w:pPr>
        <w:widowControl w:val="0"/>
        <w:tabs>
          <w:tab w:val="left" w:pos="708"/>
        </w:tabs>
        <w:jc w:val="both"/>
      </w:pPr>
    </w:p>
    <w:p w14:paraId="2DA5D3EF" w14:textId="77777777" w:rsidR="002107D4" w:rsidRDefault="002107D4" w:rsidP="002107D4">
      <w:pPr>
        <w:widowControl w:val="0"/>
        <w:tabs>
          <w:tab w:val="left" w:pos="708"/>
        </w:tabs>
        <w:jc w:val="both"/>
      </w:pPr>
    </w:p>
    <w:p w14:paraId="2DA5D3F0" w14:textId="77777777" w:rsidR="002107D4" w:rsidRDefault="002107D4" w:rsidP="002107D4">
      <w:pPr>
        <w:widowControl w:val="0"/>
        <w:tabs>
          <w:tab w:val="left" w:pos="708"/>
        </w:tabs>
        <w:jc w:val="both"/>
      </w:pPr>
    </w:p>
    <w:p w14:paraId="2DA5D3F1" w14:textId="77777777" w:rsidR="002107D4" w:rsidRDefault="002107D4" w:rsidP="002107D4">
      <w:pPr>
        <w:widowControl w:val="0"/>
        <w:tabs>
          <w:tab w:val="left" w:pos="708"/>
        </w:tabs>
        <w:jc w:val="both"/>
      </w:pPr>
    </w:p>
    <w:p w14:paraId="2DA5D3F2" w14:textId="77777777" w:rsidR="002107D4" w:rsidRDefault="002107D4" w:rsidP="002107D4">
      <w:pPr>
        <w:widowControl w:val="0"/>
        <w:tabs>
          <w:tab w:val="left" w:pos="708"/>
        </w:tabs>
        <w:jc w:val="both"/>
      </w:pPr>
    </w:p>
    <w:p w14:paraId="2DA5D3F3" w14:textId="77777777" w:rsidR="002107D4" w:rsidRDefault="002107D4" w:rsidP="002107D4">
      <w:pPr>
        <w:widowControl w:val="0"/>
        <w:tabs>
          <w:tab w:val="left" w:pos="708"/>
        </w:tabs>
        <w:jc w:val="both"/>
      </w:pPr>
    </w:p>
    <w:p w14:paraId="2DA5D3F4" w14:textId="77777777" w:rsidR="002107D4" w:rsidRDefault="002107D4" w:rsidP="002107D4">
      <w:pPr>
        <w:widowControl w:val="0"/>
        <w:tabs>
          <w:tab w:val="left" w:pos="708"/>
        </w:tabs>
        <w:jc w:val="both"/>
      </w:pPr>
    </w:p>
    <w:p w14:paraId="2DA5D3F5" w14:textId="77777777" w:rsidR="002107D4" w:rsidRDefault="002107D4" w:rsidP="002107D4">
      <w:pPr>
        <w:widowControl w:val="0"/>
        <w:tabs>
          <w:tab w:val="left" w:pos="708"/>
        </w:tabs>
        <w:jc w:val="both"/>
      </w:pPr>
    </w:p>
    <w:p w14:paraId="2DA5D3F6" w14:textId="77777777" w:rsidR="002107D4" w:rsidRDefault="002107D4" w:rsidP="002107D4">
      <w:pPr>
        <w:widowControl w:val="0"/>
        <w:tabs>
          <w:tab w:val="left" w:pos="708"/>
        </w:tabs>
        <w:jc w:val="both"/>
      </w:pPr>
    </w:p>
    <w:p w14:paraId="2DA5D3F7" w14:textId="77777777" w:rsidR="002107D4" w:rsidRDefault="002107D4" w:rsidP="002107D4">
      <w:pPr>
        <w:widowControl w:val="0"/>
        <w:tabs>
          <w:tab w:val="left" w:pos="708"/>
        </w:tabs>
        <w:jc w:val="both"/>
      </w:pPr>
    </w:p>
    <w:p w14:paraId="2DA5D3F8" w14:textId="77777777" w:rsidR="002107D4" w:rsidRDefault="002107D4" w:rsidP="002107D4">
      <w:pPr>
        <w:widowControl w:val="0"/>
        <w:tabs>
          <w:tab w:val="left" w:pos="708"/>
        </w:tabs>
        <w:jc w:val="both"/>
      </w:pPr>
    </w:p>
    <w:p w14:paraId="2DA5D3F9" w14:textId="77777777" w:rsidR="002107D4" w:rsidRDefault="002107D4" w:rsidP="002107D4">
      <w:pPr>
        <w:widowControl w:val="0"/>
        <w:tabs>
          <w:tab w:val="left" w:pos="708"/>
        </w:tabs>
        <w:jc w:val="both"/>
      </w:pPr>
    </w:p>
    <w:p w14:paraId="2DA5D3FA" w14:textId="77777777" w:rsidR="002107D4" w:rsidRDefault="002107D4" w:rsidP="002107D4">
      <w:pPr>
        <w:widowControl w:val="0"/>
        <w:tabs>
          <w:tab w:val="left" w:pos="708"/>
        </w:tabs>
        <w:jc w:val="both"/>
      </w:pPr>
    </w:p>
    <w:p w14:paraId="2DA5D3FB" w14:textId="77777777" w:rsidR="002107D4" w:rsidRDefault="002107D4" w:rsidP="002107D4">
      <w:pPr>
        <w:widowControl w:val="0"/>
        <w:tabs>
          <w:tab w:val="left" w:pos="708"/>
        </w:tabs>
        <w:jc w:val="both"/>
      </w:pPr>
    </w:p>
    <w:p w14:paraId="2DA5D3FC" w14:textId="77777777" w:rsidR="002107D4" w:rsidRDefault="002107D4" w:rsidP="002107D4">
      <w:pPr>
        <w:widowControl w:val="0"/>
        <w:tabs>
          <w:tab w:val="left" w:pos="708"/>
        </w:tabs>
        <w:jc w:val="both"/>
      </w:pPr>
    </w:p>
    <w:p w14:paraId="2DA5D3FD" w14:textId="77777777" w:rsidR="002107D4" w:rsidRDefault="002107D4" w:rsidP="002107D4">
      <w:pPr>
        <w:widowControl w:val="0"/>
        <w:tabs>
          <w:tab w:val="left" w:pos="708"/>
        </w:tabs>
        <w:jc w:val="both"/>
      </w:pPr>
    </w:p>
    <w:p w14:paraId="2DA5D3FE" w14:textId="77777777" w:rsidR="002107D4" w:rsidRDefault="002107D4" w:rsidP="002107D4">
      <w:pPr>
        <w:widowControl w:val="0"/>
        <w:tabs>
          <w:tab w:val="left" w:pos="708"/>
        </w:tabs>
        <w:jc w:val="both"/>
      </w:pPr>
    </w:p>
    <w:p w14:paraId="2DA5D3FF" w14:textId="77777777" w:rsidR="002107D4" w:rsidRDefault="002107D4" w:rsidP="002107D4">
      <w:pPr>
        <w:widowControl w:val="0"/>
        <w:tabs>
          <w:tab w:val="left" w:pos="708"/>
        </w:tabs>
        <w:jc w:val="both"/>
      </w:pPr>
    </w:p>
    <w:p w14:paraId="2DA5D400" w14:textId="77777777" w:rsidR="002107D4" w:rsidRDefault="002107D4" w:rsidP="002107D4">
      <w:pPr>
        <w:widowControl w:val="0"/>
        <w:tabs>
          <w:tab w:val="left" w:pos="708"/>
        </w:tabs>
        <w:jc w:val="both"/>
      </w:pPr>
    </w:p>
    <w:p w14:paraId="2DA5D401" w14:textId="77777777" w:rsidR="002107D4" w:rsidRDefault="002107D4" w:rsidP="002107D4">
      <w:pPr>
        <w:widowControl w:val="0"/>
        <w:tabs>
          <w:tab w:val="left" w:pos="708"/>
        </w:tabs>
        <w:jc w:val="both"/>
      </w:pPr>
    </w:p>
    <w:p w14:paraId="2DA5D402" w14:textId="77777777" w:rsidR="002107D4" w:rsidRDefault="002107D4" w:rsidP="002107D4">
      <w:pPr>
        <w:widowControl w:val="0"/>
        <w:tabs>
          <w:tab w:val="left" w:pos="708"/>
        </w:tabs>
        <w:jc w:val="both"/>
      </w:pPr>
    </w:p>
    <w:p w14:paraId="2DA5D403" w14:textId="77777777" w:rsidR="002107D4" w:rsidRDefault="002107D4" w:rsidP="002107D4">
      <w:pPr>
        <w:widowControl w:val="0"/>
        <w:tabs>
          <w:tab w:val="left" w:pos="708"/>
        </w:tabs>
        <w:jc w:val="both"/>
      </w:pPr>
    </w:p>
    <w:p w14:paraId="2DA5D404" w14:textId="77777777" w:rsidR="002107D4" w:rsidRDefault="002107D4" w:rsidP="002107D4">
      <w:pPr>
        <w:widowControl w:val="0"/>
        <w:tabs>
          <w:tab w:val="left" w:pos="708"/>
        </w:tabs>
        <w:jc w:val="both"/>
      </w:pPr>
    </w:p>
    <w:p w14:paraId="2DA5D405" w14:textId="77777777" w:rsidR="002107D4" w:rsidRDefault="002107D4" w:rsidP="002107D4">
      <w:pPr>
        <w:widowControl w:val="0"/>
        <w:tabs>
          <w:tab w:val="left" w:pos="708"/>
        </w:tabs>
        <w:jc w:val="both"/>
      </w:pPr>
    </w:p>
    <w:p w14:paraId="2DA5D406" w14:textId="77777777" w:rsidR="002107D4" w:rsidRDefault="002107D4" w:rsidP="002107D4">
      <w:pPr>
        <w:widowControl w:val="0"/>
        <w:tabs>
          <w:tab w:val="left" w:pos="708"/>
        </w:tabs>
        <w:jc w:val="both"/>
      </w:pPr>
    </w:p>
    <w:p w14:paraId="2DA5D407" w14:textId="77777777" w:rsidR="002107D4" w:rsidRDefault="002107D4" w:rsidP="002107D4">
      <w:pPr>
        <w:widowControl w:val="0"/>
        <w:tabs>
          <w:tab w:val="left" w:pos="708"/>
        </w:tabs>
        <w:jc w:val="both"/>
      </w:pPr>
    </w:p>
    <w:p w14:paraId="2DA5D408" w14:textId="77777777" w:rsidR="002107D4" w:rsidRDefault="002107D4" w:rsidP="002107D4">
      <w:pPr>
        <w:widowControl w:val="0"/>
        <w:tabs>
          <w:tab w:val="left" w:pos="708"/>
        </w:tabs>
        <w:jc w:val="both"/>
      </w:pPr>
    </w:p>
    <w:p w14:paraId="2DA5D409" w14:textId="77777777" w:rsidR="002107D4" w:rsidRDefault="002107D4" w:rsidP="002107D4">
      <w:pPr>
        <w:widowControl w:val="0"/>
        <w:tabs>
          <w:tab w:val="left" w:pos="708"/>
        </w:tabs>
        <w:jc w:val="both"/>
      </w:pPr>
    </w:p>
    <w:p w14:paraId="2DA5D40A" w14:textId="77777777" w:rsidR="002107D4" w:rsidRDefault="002107D4" w:rsidP="002107D4">
      <w:pPr>
        <w:widowControl w:val="0"/>
        <w:tabs>
          <w:tab w:val="left" w:pos="708"/>
        </w:tabs>
        <w:jc w:val="both"/>
      </w:pPr>
    </w:p>
    <w:p w14:paraId="2DA5D40B" w14:textId="77777777" w:rsidR="002107D4" w:rsidRDefault="002107D4" w:rsidP="002107D4">
      <w:pPr>
        <w:widowControl w:val="0"/>
        <w:tabs>
          <w:tab w:val="left" w:pos="708"/>
        </w:tabs>
        <w:jc w:val="both"/>
      </w:pPr>
    </w:p>
    <w:p w14:paraId="2DA5D40C" w14:textId="77777777" w:rsidR="002107D4" w:rsidRDefault="002107D4" w:rsidP="002107D4">
      <w:pPr>
        <w:widowControl w:val="0"/>
        <w:tabs>
          <w:tab w:val="left" w:pos="708"/>
        </w:tabs>
        <w:jc w:val="both"/>
      </w:pPr>
    </w:p>
    <w:p w14:paraId="2DA5D40D" w14:textId="77777777" w:rsidR="002107D4" w:rsidRDefault="002107D4" w:rsidP="002107D4">
      <w:pPr>
        <w:widowControl w:val="0"/>
        <w:tabs>
          <w:tab w:val="left" w:pos="708"/>
        </w:tabs>
        <w:jc w:val="both"/>
      </w:pPr>
    </w:p>
    <w:p w14:paraId="2DA5D40E" w14:textId="77777777" w:rsidR="002107D4" w:rsidRDefault="002107D4" w:rsidP="002107D4">
      <w:pPr>
        <w:widowControl w:val="0"/>
        <w:tabs>
          <w:tab w:val="left" w:pos="708"/>
        </w:tabs>
        <w:jc w:val="both"/>
      </w:pPr>
    </w:p>
    <w:p w14:paraId="2DA5D40F" w14:textId="77777777" w:rsidR="002107D4" w:rsidRDefault="002107D4" w:rsidP="002107D4">
      <w:pPr>
        <w:widowControl w:val="0"/>
        <w:tabs>
          <w:tab w:val="left" w:pos="708"/>
        </w:tabs>
        <w:jc w:val="both"/>
      </w:pPr>
    </w:p>
    <w:p w14:paraId="2DA5D410" w14:textId="77777777" w:rsidR="002107D4" w:rsidRDefault="002107D4" w:rsidP="002107D4">
      <w:pPr>
        <w:widowControl w:val="0"/>
        <w:tabs>
          <w:tab w:val="left" w:pos="708"/>
        </w:tabs>
        <w:jc w:val="both"/>
      </w:pPr>
    </w:p>
    <w:p w14:paraId="2DA5D411" w14:textId="77777777" w:rsidR="002107D4" w:rsidRDefault="002107D4" w:rsidP="002107D4">
      <w:pPr>
        <w:widowControl w:val="0"/>
        <w:tabs>
          <w:tab w:val="left" w:pos="708"/>
        </w:tabs>
        <w:jc w:val="both"/>
      </w:pPr>
    </w:p>
    <w:p w14:paraId="2DA5D412" w14:textId="77777777" w:rsidR="002107D4" w:rsidRDefault="002107D4" w:rsidP="002107D4">
      <w:pPr>
        <w:widowControl w:val="0"/>
        <w:tabs>
          <w:tab w:val="left" w:pos="708"/>
        </w:tabs>
        <w:jc w:val="both"/>
      </w:pPr>
    </w:p>
    <w:p w14:paraId="2DA5D413" w14:textId="56ED2843" w:rsidR="002107D4" w:rsidRDefault="002107D4" w:rsidP="002107D4">
      <w:pPr>
        <w:widowControl w:val="0"/>
        <w:tabs>
          <w:tab w:val="left" w:pos="708"/>
        </w:tabs>
        <w:jc w:val="both"/>
      </w:pPr>
    </w:p>
    <w:p w14:paraId="632E82BB" w14:textId="77777777" w:rsidR="000B23CE" w:rsidRDefault="000B23CE" w:rsidP="002107D4">
      <w:pPr>
        <w:widowControl w:val="0"/>
        <w:tabs>
          <w:tab w:val="left" w:pos="708"/>
        </w:tabs>
        <w:jc w:val="both"/>
      </w:pPr>
    </w:p>
    <w:p w14:paraId="2DA5D414" w14:textId="77777777" w:rsidR="002107D4" w:rsidRDefault="002107D4" w:rsidP="002107D4">
      <w:pPr>
        <w:widowControl w:val="0"/>
        <w:tabs>
          <w:tab w:val="left" w:pos="708"/>
        </w:tabs>
        <w:jc w:val="both"/>
      </w:pPr>
    </w:p>
    <w:p w14:paraId="2DA5D415" w14:textId="77777777" w:rsidR="002107D4" w:rsidRDefault="002107D4" w:rsidP="002107D4">
      <w:pPr>
        <w:widowControl w:val="0"/>
        <w:tabs>
          <w:tab w:val="left" w:pos="708"/>
        </w:tabs>
        <w:jc w:val="both"/>
      </w:pPr>
    </w:p>
    <w:p w14:paraId="2DA5D416" w14:textId="77777777" w:rsidR="002107D4" w:rsidRPr="00100DA8" w:rsidRDefault="000F0753" w:rsidP="002107D4">
      <w:pPr>
        <w:pStyle w:val="21"/>
        <w:numPr>
          <w:ilvl w:val="0"/>
          <w:numId w:val="0"/>
        </w:numPr>
        <w:rPr>
          <w:b w:val="0"/>
          <w:sz w:val="22"/>
          <w:szCs w:val="22"/>
        </w:rPr>
      </w:pPr>
      <w:bookmarkStart w:id="2540" w:name="_Toc9837196"/>
      <w:r w:rsidRPr="00100DA8">
        <w:rPr>
          <w:sz w:val="22"/>
          <w:szCs w:val="22"/>
        </w:rPr>
        <w:lastRenderedPageBreak/>
        <w:t>5.2.</w:t>
      </w:r>
      <w:r>
        <w:rPr>
          <w:sz w:val="22"/>
          <w:szCs w:val="22"/>
        </w:rPr>
        <w:tab/>
      </w:r>
      <w:r w:rsidRPr="00100DA8">
        <w:rPr>
          <w:sz w:val="22"/>
          <w:szCs w:val="22"/>
        </w:rPr>
        <w:t>Анкета Участника запроса предложений (форма 2)</w:t>
      </w:r>
      <w:bookmarkEnd w:id="2525"/>
      <w:bookmarkEnd w:id="2526"/>
      <w:bookmarkEnd w:id="2527"/>
      <w:bookmarkEnd w:id="2540"/>
    </w:p>
    <w:bookmarkEnd w:id="2528"/>
    <w:bookmarkEnd w:id="2529"/>
    <w:p w14:paraId="2DA5D417" w14:textId="77777777" w:rsidR="002107D4" w:rsidRPr="002D745C" w:rsidRDefault="002107D4" w:rsidP="002107D4"/>
    <w:p w14:paraId="2DA5D418" w14:textId="77777777" w:rsidR="002107D4" w:rsidRPr="002F7DCE" w:rsidRDefault="000F0753" w:rsidP="002107D4">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2DA5D419" w14:textId="77777777" w:rsidR="002107D4" w:rsidRPr="002F7DCE" w:rsidRDefault="000F0753" w:rsidP="002107D4">
      <w:pPr>
        <w:widowControl w:val="0"/>
        <w:spacing w:line="360" w:lineRule="auto"/>
        <w:ind w:firstLine="680"/>
        <w:jc w:val="center"/>
        <w:rPr>
          <w:b/>
          <w:snapToGrid w:val="0"/>
          <w:sz w:val="22"/>
          <w:szCs w:val="22"/>
        </w:rPr>
      </w:pPr>
      <w:bookmarkStart w:id="2541" w:name="_Toc351617346"/>
      <w:bookmarkStart w:id="2542" w:name="_Toc351636041"/>
      <w:bookmarkStart w:id="2543" w:name="_Toc353538241"/>
      <w:bookmarkStart w:id="2544" w:name="_Toc377632397"/>
      <w:bookmarkStart w:id="2545" w:name="_Toc257989605"/>
      <w:bookmarkStart w:id="2546" w:name="_Toc335046520"/>
      <w:bookmarkStart w:id="2547" w:name="_Ref90381523"/>
      <w:bookmarkStart w:id="2548" w:name="_Toc90385124"/>
      <w:bookmarkEnd w:id="2530"/>
      <w:bookmarkEnd w:id="2531"/>
      <w:bookmarkEnd w:id="2532"/>
      <w:bookmarkEnd w:id="2533"/>
      <w:bookmarkEnd w:id="2534"/>
      <w:bookmarkEnd w:id="2535"/>
      <w:bookmarkEnd w:id="2536"/>
      <w:r w:rsidRPr="002F7DCE">
        <w:rPr>
          <w:b/>
          <w:snapToGrid w:val="0"/>
          <w:sz w:val="22"/>
          <w:szCs w:val="22"/>
        </w:rPr>
        <w:t>Анкета Участника запроса предложений</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3"/>
        <w:gridCol w:w="5094"/>
        <w:gridCol w:w="3819"/>
      </w:tblGrid>
      <w:tr w:rsidR="007B7EE6" w14:paraId="2DA5D41D" w14:textId="77777777" w:rsidTr="004676F4">
        <w:trPr>
          <w:cantSplit/>
          <w:trHeight w:val="240"/>
          <w:tblHeader/>
          <w:jc w:val="center"/>
        </w:trPr>
        <w:tc>
          <w:tcPr>
            <w:tcW w:w="437" w:type="pct"/>
            <w:tcBorders>
              <w:top w:val="single" w:sz="4" w:space="0" w:color="auto"/>
              <w:left w:val="single" w:sz="4" w:space="0" w:color="auto"/>
              <w:bottom w:val="single" w:sz="4" w:space="0" w:color="auto"/>
              <w:right w:val="single" w:sz="4" w:space="0" w:color="auto"/>
            </w:tcBorders>
            <w:hideMark/>
          </w:tcPr>
          <w:p w14:paraId="2DA5D41A" w14:textId="77777777" w:rsidR="002107D4" w:rsidRPr="002F7DCE" w:rsidRDefault="000F0753" w:rsidP="002107D4">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08" w:type="pct"/>
            <w:tcBorders>
              <w:top w:val="single" w:sz="4" w:space="0" w:color="auto"/>
              <w:left w:val="single" w:sz="4" w:space="0" w:color="auto"/>
              <w:bottom w:val="single" w:sz="4" w:space="0" w:color="auto"/>
              <w:right w:val="single" w:sz="4" w:space="0" w:color="auto"/>
            </w:tcBorders>
            <w:hideMark/>
          </w:tcPr>
          <w:p w14:paraId="2DA5D41B" w14:textId="77777777" w:rsidR="002107D4" w:rsidRPr="002F7DCE" w:rsidRDefault="000F0753" w:rsidP="002107D4">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55" w:type="pct"/>
            <w:tcBorders>
              <w:top w:val="single" w:sz="4" w:space="0" w:color="auto"/>
              <w:left w:val="single" w:sz="4" w:space="0" w:color="auto"/>
              <w:bottom w:val="single" w:sz="4" w:space="0" w:color="auto"/>
              <w:right w:val="single" w:sz="4" w:space="0" w:color="auto"/>
            </w:tcBorders>
            <w:hideMark/>
          </w:tcPr>
          <w:p w14:paraId="2DA5D41C" w14:textId="77777777" w:rsidR="002107D4" w:rsidRPr="002F7DCE" w:rsidRDefault="000F0753" w:rsidP="002107D4">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7B7EE6" w14:paraId="2DA5D421" w14:textId="77777777" w:rsidTr="004676F4">
        <w:trPr>
          <w:cantSplit/>
          <w:trHeight w:val="427"/>
          <w:jc w:val="center"/>
        </w:trPr>
        <w:tc>
          <w:tcPr>
            <w:tcW w:w="437" w:type="pct"/>
            <w:tcBorders>
              <w:top w:val="single" w:sz="4" w:space="0" w:color="auto"/>
              <w:left w:val="single" w:sz="4" w:space="0" w:color="auto"/>
              <w:bottom w:val="single" w:sz="4" w:space="0" w:color="auto"/>
              <w:right w:val="single" w:sz="4" w:space="0" w:color="auto"/>
            </w:tcBorders>
            <w:hideMark/>
          </w:tcPr>
          <w:p w14:paraId="2DA5D41E"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08" w:type="pct"/>
            <w:tcBorders>
              <w:top w:val="single" w:sz="4" w:space="0" w:color="auto"/>
              <w:left w:val="single" w:sz="4" w:space="0" w:color="auto"/>
              <w:bottom w:val="single" w:sz="4" w:space="0" w:color="auto"/>
              <w:right w:val="single" w:sz="4" w:space="0" w:color="auto"/>
            </w:tcBorders>
            <w:hideMark/>
          </w:tcPr>
          <w:p w14:paraId="2DA5D41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2DA5D420"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25" w14:textId="77777777" w:rsidTr="004676F4">
        <w:trPr>
          <w:cantSplit/>
          <w:trHeight w:val="425"/>
          <w:jc w:val="center"/>
        </w:trPr>
        <w:tc>
          <w:tcPr>
            <w:tcW w:w="437" w:type="pct"/>
            <w:tcBorders>
              <w:top w:val="single" w:sz="4" w:space="0" w:color="auto"/>
              <w:left w:val="single" w:sz="4" w:space="0" w:color="auto"/>
              <w:bottom w:val="single" w:sz="4" w:space="0" w:color="auto"/>
              <w:right w:val="single" w:sz="4" w:space="0" w:color="auto"/>
            </w:tcBorders>
            <w:hideMark/>
          </w:tcPr>
          <w:p w14:paraId="2DA5D422"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08" w:type="pct"/>
            <w:tcBorders>
              <w:top w:val="single" w:sz="4" w:space="0" w:color="auto"/>
              <w:left w:val="single" w:sz="4" w:space="0" w:color="auto"/>
              <w:bottom w:val="single" w:sz="4" w:space="0" w:color="auto"/>
              <w:right w:val="single" w:sz="4" w:space="0" w:color="auto"/>
            </w:tcBorders>
            <w:hideMark/>
          </w:tcPr>
          <w:p w14:paraId="2DA5D423"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55" w:type="pct"/>
            <w:tcBorders>
              <w:top w:val="single" w:sz="4" w:space="0" w:color="auto"/>
              <w:left w:val="single" w:sz="4" w:space="0" w:color="auto"/>
              <w:bottom w:val="single" w:sz="4" w:space="0" w:color="auto"/>
              <w:right w:val="single" w:sz="4" w:space="0" w:color="auto"/>
            </w:tcBorders>
          </w:tcPr>
          <w:p w14:paraId="2DA5D424"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29" w14:textId="77777777" w:rsidTr="004676F4">
        <w:trPr>
          <w:cantSplit/>
          <w:trHeight w:val="425"/>
          <w:jc w:val="center"/>
        </w:trPr>
        <w:tc>
          <w:tcPr>
            <w:tcW w:w="437" w:type="pct"/>
            <w:tcBorders>
              <w:top w:val="single" w:sz="4" w:space="0" w:color="auto"/>
              <w:left w:val="single" w:sz="4" w:space="0" w:color="auto"/>
              <w:bottom w:val="single" w:sz="4" w:space="0" w:color="auto"/>
              <w:right w:val="single" w:sz="4" w:space="0" w:color="auto"/>
            </w:tcBorders>
            <w:hideMark/>
          </w:tcPr>
          <w:p w14:paraId="2DA5D426"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08" w:type="pct"/>
            <w:tcBorders>
              <w:top w:val="single" w:sz="4" w:space="0" w:color="auto"/>
              <w:left w:val="single" w:sz="4" w:space="0" w:color="auto"/>
              <w:bottom w:val="single" w:sz="4" w:space="0" w:color="auto"/>
              <w:right w:val="single" w:sz="4" w:space="0" w:color="auto"/>
            </w:tcBorders>
            <w:hideMark/>
          </w:tcPr>
          <w:p w14:paraId="2DA5D427"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55" w:type="pct"/>
            <w:tcBorders>
              <w:top w:val="single" w:sz="4" w:space="0" w:color="auto"/>
              <w:left w:val="single" w:sz="4" w:space="0" w:color="auto"/>
              <w:bottom w:val="single" w:sz="4" w:space="0" w:color="auto"/>
              <w:right w:val="single" w:sz="4" w:space="0" w:color="auto"/>
            </w:tcBorders>
          </w:tcPr>
          <w:p w14:paraId="2DA5D428"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2D" w14:textId="77777777" w:rsidTr="004676F4">
        <w:trPr>
          <w:cantSplit/>
          <w:trHeight w:val="208"/>
          <w:jc w:val="center"/>
        </w:trPr>
        <w:tc>
          <w:tcPr>
            <w:tcW w:w="437" w:type="pct"/>
            <w:tcBorders>
              <w:top w:val="single" w:sz="4" w:space="0" w:color="auto"/>
              <w:left w:val="single" w:sz="4" w:space="0" w:color="auto"/>
              <w:bottom w:val="single" w:sz="4" w:space="0" w:color="auto"/>
              <w:right w:val="single" w:sz="4" w:space="0" w:color="auto"/>
            </w:tcBorders>
            <w:hideMark/>
          </w:tcPr>
          <w:p w14:paraId="2DA5D42A"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08" w:type="pct"/>
            <w:tcBorders>
              <w:top w:val="single" w:sz="4" w:space="0" w:color="auto"/>
              <w:left w:val="single" w:sz="4" w:space="0" w:color="auto"/>
              <w:bottom w:val="single" w:sz="4" w:space="0" w:color="auto"/>
              <w:right w:val="single" w:sz="4" w:space="0" w:color="auto"/>
            </w:tcBorders>
            <w:hideMark/>
          </w:tcPr>
          <w:p w14:paraId="2DA5D42B"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2DA5D42C"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31" w14:textId="77777777" w:rsidTr="004676F4">
        <w:trPr>
          <w:cantSplit/>
          <w:trHeight w:val="225"/>
          <w:jc w:val="center"/>
        </w:trPr>
        <w:tc>
          <w:tcPr>
            <w:tcW w:w="437" w:type="pct"/>
            <w:tcBorders>
              <w:top w:val="single" w:sz="4" w:space="0" w:color="auto"/>
              <w:left w:val="single" w:sz="4" w:space="0" w:color="auto"/>
              <w:bottom w:val="single" w:sz="4" w:space="0" w:color="auto"/>
              <w:right w:val="single" w:sz="4" w:space="0" w:color="auto"/>
            </w:tcBorders>
            <w:hideMark/>
          </w:tcPr>
          <w:p w14:paraId="2DA5D42E"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08" w:type="pct"/>
            <w:tcBorders>
              <w:top w:val="single" w:sz="4" w:space="0" w:color="auto"/>
              <w:left w:val="single" w:sz="4" w:space="0" w:color="auto"/>
              <w:bottom w:val="single" w:sz="4" w:space="0" w:color="auto"/>
              <w:right w:val="single" w:sz="4" w:space="0" w:color="auto"/>
            </w:tcBorders>
            <w:hideMark/>
          </w:tcPr>
          <w:p w14:paraId="2DA5D42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Резидент / нерезидент</w:t>
            </w:r>
          </w:p>
        </w:tc>
        <w:tc>
          <w:tcPr>
            <w:tcW w:w="1955" w:type="pct"/>
            <w:tcBorders>
              <w:top w:val="single" w:sz="4" w:space="0" w:color="auto"/>
              <w:left w:val="single" w:sz="4" w:space="0" w:color="auto"/>
              <w:bottom w:val="single" w:sz="4" w:space="0" w:color="auto"/>
              <w:right w:val="single" w:sz="4" w:space="0" w:color="auto"/>
            </w:tcBorders>
          </w:tcPr>
          <w:p w14:paraId="2DA5D430"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35" w14:textId="77777777" w:rsidTr="004676F4">
        <w:trPr>
          <w:cantSplit/>
          <w:trHeight w:val="244"/>
          <w:jc w:val="center"/>
        </w:trPr>
        <w:tc>
          <w:tcPr>
            <w:tcW w:w="437" w:type="pct"/>
            <w:tcBorders>
              <w:top w:val="single" w:sz="4" w:space="0" w:color="auto"/>
              <w:left w:val="single" w:sz="4" w:space="0" w:color="auto"/>
              <w:bottom w:val="single" w:sz="4" w:space="0" w:color="auto"/>
              <w:right w:val="single" w:sz="4" w:space="0" w:color="auto"/>
            </w:tcBorders>
            <w:hideMark/>
          </w:tcPr>
          <w:p w14:paraId="2DA5D432"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2DA5D433"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Юридический адрес</w:t>
            </w:r>
          </w:p>
        </w:tc>
        <w:tc>
          <w:tcPr>
            <w:tcW w:w="1955" w:type="pct"/>
            <w:tcBorders>
              <w:top w:val="single" w:sz="4" w:space="0" w:color="auto"/>
              <w:left w:val="single" w:sz="4" w:space="0" w:color="auto"/>
              <w:bottom w:val="single" w:sz="4" w:space="0" w:color="auto"/>
              <w:right w:val="single" w:sz="4" w:space="0" w:color="auto"/>
            </w:tcBorders>
          </w:tcPr>
          <w:p w14:paraId="2DA5D434"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39" w14:textId="77777777" w:rsidTr="004676F4">
        <w:trPr>
          <w:cantSplit/>
          <w:trHeight w:val="276"/>
          <w:jc w:val="center"/>
        </w:trPr>
        <w:tc>
          <w:tcPr>
            <w:tcW w:w="437" w:type="pct"/>
            <w:tcBorders>
              <w:top w:val="single" w:sz="4" w:space="0" w:color="auto"/>
              <w:left w:val="single" w:sz="4" w:space="0" w:color="auto"/>
              <w:bottom w:val="single" w:sz="4" w:space="0" w:color="auto"/>
              <w:right w:val="single" w:sz="4" w:space="0" w:color="auto"/>
            </w:tcBorders>
            <w:hideMark/>
          </w:tcPr>
          <w:p w14:paraId="2DA5D436"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2DA5D437"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Почтовый адрес</w:t>
            </w:r>
          </w:p>
        </w:tc>
        <w:tc>
          <w:tcPr>
            <w:tcW w:w="1955" w:type="pct"/>
            <w:tcBorders>
              <w:top w:val="single" w:sz="4" w:space="0" w:color="auto"/>
              <w:left w:val="single" w:sz="4" w:space="0" w:color="auto"/>
              <w:bottom w:val="single" w:sz="4" w:space="0" w:color="auto"/>
              <w:right w:val="single" w:sz="4" w:space="0" w:color="auto"/>
            </w:tcBorders>
          </w:tcPr>
          <w:p w14:paraId="2DA5D438"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3D" w14:textId="77777777" w:rsidTr="004676F4">
        <w:trPr>
          <w:cantSplit/>
          <w:trHeight w:val="266"/>
          <w:jc w:val="center"/>
        </w:trPr>
        <w:tc>
          <w:tcPr>
            <w:tcW w:w="437" w:type="pct"/>
            <w:tcBorders>
              <w:top w:val="single" w:sz="4" w:space="0" w:color="auto"/>
              <w:left w:val="single" w:sz="4" w:space="0" w:color="auto"/>
              <w:bottom w:val="single" w:sz="4" w:space="0" w:color="auto"/>
              <w:right w:val="single" w:sz="4" w:space="0" w:color="auto"/>
            </w:tcBorders>
            <w:hideMark/>
          </w:tcPr>
          <w:p w14:paraId="2DA5D43A"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08" w:type="pct"/>
            <w:tcBorders>
              <w:top w:val="single" w:sz="4" w:space="0" w:color="auto"/>
              <w:left w:val="single" w:sz="4" w:space="0" w:color="auto"/>
              <w:bottom w:val="single" w:sz="4" w:space="0" w:color="auto"/>
              <w:right w:val="single" w:sz="4" w:space="0" w:color="auto"/>
            </w:tcBorders>
            <w:hideMark/>
          </w:tcPr>
          <w:p w14:paraId="2DA5D43B"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55" w:type="pct"/>
            <w:tcBorders>
              <w:top w:val="single" w:sz="4" w:space="0" w:color="auto"/>
              <w:left w:val="single" w:sz="4" w:space="0" w:color="auto"/>
              <w:bottom w:val="single" w:sz="4" w:space="0" w:color="auto"/>
              <w:right w:val="single" w:sz="4" w:space="0" w:color="auto"/>
            </w:tcBorders>
          </w:tcPr>
          <w:p w14:paraId="2DA5D43C"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41" w14:textId="77777777" w:rsidTr="004676F4">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DA5D43E"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08" w:type="pct"/>
            <w:tcBorders>
              <w:top w:val="single" w:sz="4" w:space="0" w:color="auto"/>
              <w:left w:val="single" w:sz="4" w:space="0" w:color="auto"/>
              <w:bottom w:val="single" w:sz="4" w:space="0" w:color="auto"/>
              <w:right w:val="single" w:sz="4" w:space="0" w:color="auto"/>
            </w:tcBorders>
            <w:hideMark/>
          </w:tcPr>
          <w:p w14:paraId="2DA5D43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55" w:type="pct"/>
            <w:tcBorders>
              <w:top w:val="single" w:sz="4" w:space="0" w:color="auto"/>
              <w:left w:val="single" w:sz="4" w:space="0" w:color="auto"/>
              <w:bottom w:val="single" w:sz="4" w:space="0" w:color="auto"/>
              <w:right w:val="single" w:sz="4" w:space="0" w:color="auto"/>
            </w:tcBorders>
          </w:tcPr>
          <w:p w14:paraId="2DA5D440"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45" w14:textId="77777777" w:rsidTr="004676F4">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DA5D442"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08" w:type="pct"/>
            <w:tcBorders>
              <w:top w:val="single" w:sz="4" w:space="0" w:color="auto"/>
              <w:left w:val="single" w:sz="4" w:space="0" w:color="auto"/>
              <w:bottom w:val="single" w:sz="4" w:space="0" w:color="auto"/>
              <w:right w:val="single" w:sz="4" w:space="0" w:color="auto"/>
            </w:tcBorders>
            <w:hideMark/>
          </w:tcPr>
          <w:p w14:paraId="2DA5D443"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55" w:type="pct"/>
            <w:tcBorders>
              <w:top w:val="single" w:sz="4" w:space="0" w:color="auto"/>
              <w:left w:val="single" w:sz="4" w:space="0" w:color="auto"/>
              <w:bottom w:val="single" w:sz="4" w:space="0" w:color="auto"/>
              <w:right w:val="single" w:sz="4" w:space="0" w:color="auto"/>
            </w:tcBorders>
          </w:tcPr>
          <w:p w14:paraId="2DA5D444"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49" w14:textId="77777777" w:rsidTr="004676F4">
        <w:trPr>
          <w:cantSplit/>
          <w:trHeight w:val="259"/>
          <w:jc w:val="center"/>
        </w:trPr>
        <w:tc>
          <w:tcPr>
            <w:tcW w:w="437" w:type="pct"/>
            <w:tcBorders>
              <w:top w:val="single" w:sz="4" w:space="0" w:color="auto"/>
              <w:left w:val="single" w:sz="4" w:space="0" w:color="auto"/>
              <w:bottom w:val="single" w:sz="4" w:space="0" w:color="auto"/>
              <w:right w:val="single" w:sz="4" w:space="0" w:color="auto"/>
            </w:tcBorders>
            <w:hideMark/>
          </w:tcPr>
          <w:p w14:paraId="2DA5D446"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08" w:type="pct"/>
            <w:tcBorders>
              <w:top w:val="single" w:sz="4" w:space="0" w:color="auto"/>
              <w:left w:val="single" w:sz="4" w:space="0" w:color="auto"/>
              <w:bottom w:val="single" w:sz="4" w:space="0" w:color="auto"/>
              <w:right w:val="single" w:sz="4" w:space="0" w:color="auto"/>
            </w:tcBorders>
            <w:hideMark/>
          </w:tcPr>
          <w:p w14:paraId="2DA5D447"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55" w:type="pct"/>
            <w:tcBorders>
              <w:top w:val="single" w:sz="4" w:space="0" w:color="auto"/>
              <w:left w:val="single" w:sz="4" w:space="0" w:color="auto"/>
              <w:bottom w:val="single" w:sz="4" w:space="0" w:color="auto"/>
              <w:right w:val="single" w:sz="4" w:space="0" w:color="auto"/>
            </w:tcBorders>
          </w:tcPr>
          <w:p w14:paraId="2DA5D448"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4D" w14:textId="77777777" w:rsidTr="004676F4">
        <w:trPr>
          <w:cantSplit/>
          <w:trHeight w:val="278"/>
          <w:jc w:val="center"/>
        </w:trPr>
        <w:tc>
          <w:tcPr>
            <w:tcW w:w="437" w:type="pct"/>
            <w:tcBorders>
              <w:top w:val="single" w:sz="4" w:space="0" w:color="auto"/>
              <w:left w:val="single" w:sz="4" w:space="0" w:color="auto"/>
              <w:bottom w:val="single" w:sz="4" w:space="0" w:color="auto"/>
              <w:right w:val="single" w:sz="4" w:space="0" w:color="auto"/>
            </w:tcBorders>
            <w:hideMark/>
          </w:tcPr>
          <w:p w14:paraId="2DA5D44A"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08" w:type="pct"/>
            <w:tcBorders>
              <w:top w:val="single" w:sz="4" w:space="0" w:color="auto"/>
              <w:left w:val="single" w:sz="4" w:space="0" w:color="auto"/>
              <w:bottom w:val="single" w:sz="4" w:space="0" w:color="auto"/>
              <w:right w:val="single" w:sz="4" w:space="0" w:color="auto"/>
            </w:tcBorders>
            <w:hideMark/>
          </w:tcPr>
          <w:p w14:paraId="2DA5D44B"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55" w:type="pct"/>
            <w:tcBorders>
              <w:top w:val="single" w:sz="4" w:space="0" w:color="auto"/>
              <w:left w:val="single" w:sz="4" w:space="0" w:color="auto"/>
              <w:bottom w:val="single" w:sz="4" w:space="0" w:color="auto"/>
              <w:right w:val="single" w:sz="4" w:space="0" w:color="auto"/>
            </w:tcBorders>
          </w:tcPr>
          <w:p w14:paraId="2DA5D44C"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51" w14:textId="77777777" w:rsidTr="004676F4">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DA5D44E"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08" w:type="pct"/>
            <w:tcBorders>
              <w:top w:val="single" w:sz="4" w:space="0" w:color="auto"/>
              <w:left w:val="single" w:sz="4" w:space="0" w:color="auto"/>
              <w:bottom w:val="single" w:sz="4" w:space="0" w:color="auto"/>
              <w:right w:val="single" w:sz="4" w:space="0" w:color="auto"/>
            </w:tcBorders>
            <w:hideMark/>
          </w:tcPr>
          <w:p w14:paraId="2DA5D44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55" w:type="pct"/>
            <w:tcBorders>
              <w:top w:val="single" w:sz="4" w:space="0" w:color="auto"/>
              <w:left w:val="single" w:sz="4" w:space="0" w:color="auto"/>
              <w:bottom w:val="single" w:sz="4" w:space="0" w:color="auto"/>
              <w:right w:val="single" w:sz="4" w:space="0" w:color="auto"/>
            </w:tcBorders>
          </w:tcPr>
          <w:p w14:paraId="2DA5D450"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55" w14:textId="77777777" w:rsidTr="004676F4">
        <w:trPr>
          <w:cantSplit/>
          <w:trHeight w:val="362"/>
          <w:jc w:val="center"/>
        </w:trPr>
        <w:tc>
          <w:tcPr>
            <w:tcW w:w="437" w:type="pct"/>
            <w:tcBorders>
              <w:top w:val="single" w:sz="4" w:space="0" w:color="auto"/>
              <w:left w:val="single" w:sz="4" w:space="0" w:color="auto"/>
              <w:bottom w:val="single" w:sz="4" w:space="0" w:color="auto"/>
              <w:right w:val="single" w:sz="4" w:space="0" w:color="auto"/>
            </w:tcBorders>
            <w:hideMark/>
          </w:tcPr>
          <w:p w14:paraId="2DA5D452" w14:textId="77777777" w:rsidR="002107D4" w:rsidRPr="002F7DCE" w:rsidRDefault="000F0753" w:rsidP="002107D4">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08" w:type="pct"/>
            <w:tcBorders>
              <w:top w:val="single" w:sz="4" w:space="0" w:color="auto"/>
              <w:left w:val="single" w:sz="4" w:space="0" w:color="auto"/>
              <w:bottom w:val="single" w:sz="4" w:space="0" w:color="auto"/>
              <w:right w:val="single" w:sz="4" w:space="0" w:color="auto"/>
            </w:tcBorders>
            <w:hideMark/>
          </w:tcPr>
          <w:p w14:paraId="2DA5D453"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55" w:type="pct"/>
            <w:tcBorders>
              <w:top w:val="single" w:sz="4" w:space="0" w:color="auto"/>
              <w:left w:val="single" w:sz="4" w:space="0" w:color="auto"/>
              <w:bottom w:val="single" w:sz="4" w:space="0" w:color="auto"/>
              <w:right w:val="single" w:sz="4" w:space="0" w:color="auto"/>
            </w:tcBorders>
          </w:tcPr>
          <w:p w14:paraId="2DA5D454"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59"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DA5D456" w14:textId="77777777" w:rsidR="002107D4" w:rsidRPr="002F7DCE" w:rsidRDefault="000F0753" w:rsidP="002107D4">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08" w:type="pct"/>
            <w:tcBorders>
              <w:top w:val="single" w:sz="4" w:space="0" w:color="auto"/>
              <w:left w:val="single" w:sz="4" w:space="0" w:color="auto"/>
              <w:bottom w:val="single" w:sz="4" w:space="0" w:color="auto"/>
              <w:right w:val="single" w:sz="4" w:space="0" w:color="auto"/>
            </w:tcBorders>
          </w:tcPr>
          <w:p w14:paraId="2DA5D457" w14:textId="77777777" w:rsidR="002107D4" w:rsidRPr="002F7DCE" w:rsidRDefault="000F0753" w:rsidP="004676F4">
            <w:pPr>
              <w:widowControl w:val="0"/>
              <w:spacing w:line="276" w:lineRule="auto"/>
              <w:ind w:right="128"/>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55" w:type="pct"/>
            <w:tcBorders>
              <w:top w:val="single" w:sz="4" w:space="0" w:color="auto"/>
              <w:left w:val="single" w:sz="4" w:space="0" w:color="auto"/>
              <w:bottom w:val="single" w:sz="4" w:space="0" w:color="auto"/>
              <w:right w:val="single" w:sz="4" w:space="0" w:color="auto"/>
            </w:tcBorders>
          </w:tcPr>
          <w:p w14:paraId="2DA5D458" w14:textId="77777777" w:rsidR="002107D4" w:rsidRPr="002F7DCE" w:rsidRDefault="002107D4" w:rsidP="002107D4">
            <w:pPr>
              <w:widowControl w:val="0"/>
              <w:spacing w:line="276" w:lineRule="auto"/>
              <w:ind w:left="57" w:right="57" w:firstLine="85"/>
              <w:jc w:val="both"/>
              <w:rPr>
                <w:snapToGrid w:val="0"/>
                <w:sz w:val="22"/>
                <w:szCs w:val="22"/>
                <w:lang w:eastAsia="en-US"/>
              </w:rPr>
            </w:pPr>
          </w:p>
        </w:tc>
      </w:tr>
      <w:tr w:rsidR="007B7EE6" w14:paraId="2DA5D45D"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hideMark/>
          </w:tcPr>
          <w:p w14:paraId="2DA5D45A" w14:textId="77777777" w:rsidR="002107D4" w:rsidRPr="002F7DCE" w:rsidRDefault="000F0753" w:rsidP="002107D4">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2DA5D45B" w14:textId="77777777" w:rsidR="002107D4" w:rsidRPr="002F7DCE" w:rsidRDefault="000F0753" w:rsidP="004676F4">
            <w:pPr>
              <w:widowControl w:val="0"/>
              <w:spacing w:line="276" w:lineRule="auto"/>
              <w:ind w:right="128"/>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55" w:type="pct"/>
            <w:tcBorders>
              <w:top w:val="single" w:sz="4" w:space="0" w:color="auto"/>
              <w:left w:val="single" w:sz="4" w:space="0" w:color="auto"/>
              <w:bottom w:val="single" w:sz="4" w:space="0" w:color="auto"/>
              <w:right w:val="single" w:sz="4" w:space="0" w:color="auto"/>
            </w:tcBorders>
          </w:tcPr>
          <w:p w14:paraId="2DA5D45C" w14:textId="77777777" w:rsidR="002107D4" w:rsidRPr="002F7DCE" w:rsidRDefault="000F0753" w:rsidP="002107D4">
            <w:pPr>
              <w:widowControl w:val="0"/>
              <w:spacing w:line="276" w:lineRule="auto"/>
              <w:ind w:left="57" w:right="57" w:firstLine="85"/>
              <w:jc w:val="both"/>
              <w:rPr>
                <w:snapToGrid w:val="0"/>
                <w:sz w:val="22"/>
                <w:szCs w:val="22"/>
                <w:lang w:eastAsia="en-US"/>
              </w:rPr>
            </w:pPr>
            <w:r>
              <w:rPr>
                <w:snapToGrid w:val="0"/>
                <w:sz w:val="22"/>
                <w:szCs w:val="22"/>
                <w:lang w:eastAsia="en-US"/>
              </w:rPr>
              <w:t>Не требуется</w:t>
            </w:r>
          </w:p>
        </w:tc>
      </w:tr>
      <w:tr w:rsidR="007B7EE6" w14:paraId="2DA5D461" w14:textId="77777777" w:rsidTr="004676F4">
        <w:trPr>
          <w:cantSplit/>
          <w:trHeight w:val="257"/>
          <w:jc w:val="center"/>
        </w:trPr>
        <w:tc>
          <w:tcPr>
            <w:tcW w:w="437" w:type="pct"/>
            <w:tcBorders>
              <w:top w:val="single" w:sz="4" w:space="0" w:color="auto"/>
              <w:left w:val="single" w:sz="4" w:space="0" w:color="auto"/>
              <w:bottom w:val="single" w:sz="4" w:space="0" w:color="auto"/>
              <w:right w:val="single" w:sz="4" w:space="0" w:color="auto"/>
            </w:tcBorders>
            <w:hideMark/>
          </w:tcPr>
          <w:p w14:paraId="2DA5D45E" w14:textId="77777777" w:rsidR="002107D4" w:rsidRPr="002F7DCE" w:rsidRDefault="000F0753" w:rsidP="002107D4">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2DA5D45F"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55" w:type="pct"/>
            <w:tcBorders>
              <w:top w:val="single" w:sz="4" w:space="0" w:color="auto"/>
              <w:left w:val="single" w:sz="4" w:space="0" w:color="auto"/>
              <w:bottom w:val="single" w:sz="4" w:space="0" w:color="auto"/>
              <w:right w:val="single" w:sz="4" w:space="0" w:color="auto"/>
            </w:tcBorders>
          </w:tcPr>
          <w:p w14:paraId="2DA5D460" w14:textId="77777777" w:rsidR="002107D4" w:rsidRPr="002F7DCE" w:rsidRDefault="000F0753" w:rsidP="002107D4">
            <w:pPr>
              <w:widowControl w:val="0"/>
              <w:spacing w:line="276" w:lineRule="auto"/>
              <w:ind w:left="57" w:right="57" w:firstLine="85"/>
              <w:jc w:val="both"/>
              <w:rPr>
                <w:snapToGrid w:val="0"/>
                <w:sz w:val="22"/>
                <w:szCs w:val="22"/>
                <w:lang w:eastAsia="en-US"/>
              </w:rPr>
            </w:pPr>
            <w:r>
              <w:rPr>
                <w:snapToGrid w:val="0"/>
                <w:sz w:val="22"/>
                <w:szCs w:val="22"/>
                <w:lang w:eastAsia="en-US"/>
              </w:rPr>
              <w:t>Не требуется</w:t>
            </w:r>
          </w:p>
        </w:tc>
      </w:tr>
      <w:tr w:rsidR="007B7EE6" w14:paraId="2DA5D465" w14:textId="77777777" w:rsidTr="004676F4">
        <w:trPr>
          <w:cantSplit/>
          <w:trHeight w:val="229"/>
          <w:jc w:val="center"/>
        </w:trPr>
        <w:tc>
          <w:tcPr>
            <w:tcW w:w="437" w:type="pct"/>
            <w:tcBorders>
              <w:top w:val="single" w:sz="4" w:space="0" w:color="auto"/>
              <w:left w:val="single" w:sz="4" w:space="0" w:color="auto"/>
              <w:bottom w:val="single" w:sz="4" w:space="0" w:color="auto"/>
              <w:right w:val="single" w:sz="4" w:space="0" w:color="auto"/>
            </w:tcBorders>
            <w:hideMark/>
          </w:tcPr>
          <w:p w14:paraId="2DA5D462" w14:textId="77777777" w:rsidR="002107D4" w:rsidRPr="002F7DCE" w:rsidRDefault="000F0753" w:rsidP="002107D4">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08" w:type="pct"/>
            <w:tcBorders>
              <w:top w:val="single" w:sz="4" w:space="0" w:color="auto"/>
              <w:left w:val="single" w:sz="4" w:space="0" w:color="auto"/>
              <w:bottom w:val="single" w:sz="4" w:space="0" w:color="auto"/>
              <w:right w:val="single" w:sz="4" w:space="0" w:color="auto"/>
            </w:tcBorders>
            <w:hideMark/>
          </w:tcPr>
          <w:p w14:paraId="2DA5D463" w14:textId="77777777" w:rsidR="002107D4" w:rsidRPr="002F7DCE" w:rsidRDefault="000F0753" w:rsidP="004676F4">
            <w:pPr>
              <w:widowControl w:val="0"/>
              <w:spacing w:line="276" w:lineRule="auto"/>
              <w:ind w:right="128"/>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55" w:type="pct"/>
            <w:tcBorders>
              <w:top w:val="single" w:sz="4" w:space="0" w:color="auto"/>
              <w:left w:val="single" w:sz="4" w:space="0" w:color="auto"/>
              <w:bottom w:val="single" w:sz="4" w:space="0" w:color="auto"/>
              <w:right w:val="single" w:sz="4" w:space="0" w:color="auto"/>
            </w:tcBorders>
          </w:tcPr>
          <w:p w14:paraId="2DA5D464" w14:textId="77777777" w:rsidR="002107D4" w:rsidRPr="002F7DCE" w:rsidRDefault="000F0753" w:rsidP="002107D4">
            <w:pPr>
              <w:widowControl w:val="0"/>
              <w:spacing w:line="276" w:lineRule="auto"/>
              <w:ind w:left="57" w:right="57" w:firstLine="85"/>
              <w:jc w:val="both"/>
              <w:rPr>
                <w:snapToGrid w:val="0"/>
                <w:sz w:val="22"/>
                <w:szCs w:val="22"/>
                <w:lang w:eastAsia="en-US"/>
              </w:rPr>
            </w:pPr>
            <w:r>
              <w:rPr>
                <w:snapToGrid w:val="0"/>
                <w:sz w:val="22"/>
                <w:szCs w:val="22"/>
                <w:lang w:eastAsia="en-US"/>
              </w:rPr>
              <w:t>Не требуется</w:t>
            </w:r>
          </w:p>
        </w:tc>
      </w:tr>
      <w:tr w:rsidR="007B7EE6" w14:paraId="2DA5D46A" w14:textId="77777777" w:rsidTr="004676F4">
        <w:trPr>
          <w:cantSplit/>
          <w:trHeight w:val="1487"/>
          <w:jc w:val="center"/>
        </w:trPr>
        <w:tc>
          <w:tcPr>
            <w:tcW w:w="437" w:type="pct"/>
            <w:tcBorders>
              <w:top w:val="single" w:sz="4" w:space="0" w:color="auto"/>
              <w:left w:val="single" w:sz="4" w:space="0" w:color="auto"/>
              <w:bottom w:val="single" w:sz="4" w:space="0" w:color="auto"/>
              <w:right w:val="single" w:sz="4" w:space="0" w:color="auto"/>
            </w:tcBorders>
            <w:hideMark/>
          </w:tcPr>
          <w:p w14:paraId="2DA5D466" w14:textId="77777777" w:rsidR="002107D4" w:rsidRPr="002F7DCE" w:rsidRDefault="000F0753" w:rsidP="002107D4">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08" w:type="pct"/>
            <w:tcBorders>
              <w:top w:val="single" w:sz="4" w:space="0" w:color="auto"/>
              <w:left w:val="single" w:sz="4" w:space="0" w:color="auto"/>
              <w:bottom w:val="single" w:sz="4" w:space="0" w:color="auto"/>
              <w:right w:val="single" w:sz="4" w:space="0" w:color="auto"/>
            </w:tcBorders>
            <w:hideMark/>
          </w:tcPr>
          <w:p w14:paraId="2DA5D467" w14:textId="77777777" w:rsidR="002107D4" w:rsidRPr="002F7DCE" w:rsidRDefault="000F0753" w:rsidP="004676F4">
            <w:pPr>
              <w:widowControl w:val="0"/>
              <w:spacing w:line="276" w:lineRule="auto"/>
              <w:ind w:right="128"/>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2DA5D468"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55" w:type="pct"/>
            <w:tcBorders>
              <w:top w:val="single" w:sz="4" w:space="0" w:color="auto"/>
              <w:left w:val="single" w:sz="4" w:space="0" w:color="auto"/>
              <w:bottom w:val="single" w:sz="4" w:space="0" w:color="auto"/>
              <w:right w:val="single" w:sz="4" w:space="0" w:color="auto"/>
            </w:tcBorders>
          </w:tcPr>
          <w:p w14:paraId="2DA5D469" w14:textId="77777777" w:rsidR="002107D4" w:rsidRPr="002F7DCE" w:rsidRDefault="002107D4" w:rsidP="002107D4">
            <w:pPr>
              <w:widowControl w:val="0"/>
              <w:spacing w:before="40" w:line="276" w:lineRule="auto"/>
              <w:ind w:left="57" w:right="57" w:firstLine="85"/>
              <w:jc w:val="both"/>
              <w:rPr>
                <w:snapToGrid w:val="0"/>
                <w:sz w:val="22"/>
                <w:szCs w:val="22"/>
                <w:lang w:eastAsia="en-US"/>
              </w:rPr>
            </w:pPr>
          </w:p>
        </w:tc>
      </w:tr>
      <w:tr w:rsidR="007B7EE6" w14:paraId="2DA5D46E"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6B" w14:textId="77777777" w:rsidR="002107D4" w:rsidRPr="002F7DCE" w:rsidRDefault="000F0753" w:rsidP="002107D4">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08" w:type="pct"/>
            <w:tcBorders>
              <w:top w:val="single" w:sz="4" w:space="0" w:color="auto"/>
              <w:left w:val="single" w:sz="4" w:space="0" w:color="auto"/>
              <w:bottom w:val="single" w:sz="4" w:space="0" w:color="auto"/>
              <w:right w:val="single" w:sz="4" w:space="0" w:color="auto"/>
            </w:tcBorders>
            <w:hideMark/>
          </w:tcPr>
          <w:p w14:paraId="2DA5D46C" w14:textId="77777777" w:rsidR="002107D4" w:rsidRPr="002F7DCE" w:rsidRDefault="000F0753" w:rsidP="004676F4">
            <w:pPr>
              <w:widowControl w:val="0"/>
              <w:spacing w:line="276" w:lineRule="auto"/>
              <w:ind w:right="128"/>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55" w:type="pct"/>
            <w:tcBorders>
              <w:top w:val="single" w:sz="4" w:space="0" w:color="auto"/>
              <w:left w:val="single" w:sz="4" w:space="0" w:color="auto"/>
              <w:bottom w:val="single" w:sz="4" w:space="0" w:color="auto"/>
              <w:right w:val="single" w:sz="4" w:space="0" w:color="auto"/>
            </w:tcBorders>
          </w:tcPr>
          <w:p w14:paraId="2DA5D46D" w14:textId="77777777" w:rsidR="002107D4" w:rsidRPr="002F7DCE" w:rsidRDefault="002107D4" w:rsidP="002107D4">
            <w:pPr>
              <w:widowControl w:val="0"/>
              <w:spacing w:before="40" w:line="276" w:lineRule="auto"/>
              <w:ind w:left="57" w:right="57" w:firstLine="680"/>
              <w:jc w:val="both"/>
              <w:rPr>
                <w:snapToGrid w:val="0"/>
                <w:sz w:val="22"/>
                <w:szCs w:val="22"/>
                <w:lang w:eastAsia="en-US"/>
              </w:rPr>
            </w:pPr>
          </w:p>
        </w:tc>
      </w:tr>
      <w:tr w:rsidR="007B7EE6" w14:paraId="2DA5D472"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6F"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08" w:type="pct"/>
            <w:tcBorders>
              <w:top w:val="single" w:sz="4" w:space="0" w:color="auto"/>
              <w:left w:val="single" w:sz="4" w:space="0" w:color="auto"/>
              <w:bottom w:val="single" w:sz="4" w:space="0" w:color="auto"/>
              <w:right w:val="single" w:sz="4" w:space="0" w:color="auto"/>
            </w:tcBorders>
            <w:hideMark/>
          </w:tcPr>
          <w:p w14:paraId="2DA5D470" w14:textId="77777777" w:rsidR="002107D4" w:rsidRPr="002F7DCE" w:rsidRDefault="000F0753" w:rsidP="004676F4">
            <w:pPr>
              <w:widowControl w:val="0"/>
              <w:spacing w:line="276" w:lineRule="auto"/>
              <w:ind w:right="128"/>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55" w:type="pct"/>
            <w:tcBorders>
              <w:top w:val="single" w:sz="4" w:space="0" w:color="auto"/>
              <w:left w:val="single" w:sz="4" w:space="0" w:color="auto"/>
              <w:bottom w:val="single" w:sz="4" w:space="0" w:color="auto"/>
              <w:right w:val="single" w:sz="4" w:space="0" w:color="auto"/>
            </w:tcBorders>
          </w:tcPr>
          <w:p w14:paraId="2DA5D471"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76"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73"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08" w:type="pct"/>
            <w:tcBorders>
              <w:top w:val="single" w:sz="4" w:space="0" w:color="auto"/>
              <w:left w:val="single" w:sz="4" w:space="0" w:color="auto"/>
              <w:bottom w:val="single" w:sz="4" w:space="0" w:color="auto"/>
              <w:right w:val="single" w:sz="4" w:space="0" w:color="auto"/>
            </w:tcBorders>
            <w:hideMark/>
          </w:tcPr>
          <w:p w14:paraId="2DA5D474"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55" w:type="pct"/>
            <w:tcBorders>
              <w:top w:val="single" w:sz="4" w:space="0" w:color="auto"/>
              <w:left w:val="single" w:sz="4" w:space="0" w:color="auto"/>
              <w:bottom w:val="single" w:sz="4" w:space="0" w:color="auto"/>
              <w:right w:val="single" w:sz="4" w:space="0" w:color="auto"/>
            </w:tcBorders>
          </w:tcPr>
          <w:p w14:paraId="2DA5D475"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7A" w14:textId="77777777" w:rsidTr="004676F4">
        <w:trPr>
          <w:cantSplit/>
          <w:trHeight w:val="1040"/>
          <w:jc w:val="center"/>
        </w:trPr>
        <w:tc>
          <w:tcPr>
            <w:tcW w:w="437" w:type="pct"/>
            <w:tcBorders>
              <w:top w:val="single" w:sz="4" w:space="0" w:color="auto"/>
              <w:left w:val="single" w:sz="4" w:space="0" w:color="auto"/>
              <w:bottom w:val="single" w:sz="4" w:space="0" w:color="auto"/>
              <w:right w:val="single" w:sz="4" w:space="0" w:color="auto"/>
            </w:tcBorders>
            <w:hideMark/>
          </w:tcPr>
          <w:p w14:paraId="2DA5D477"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08" w:type="pct"/>
            <w:tcBorders>
              <w:top w:val="single" w:sz="4" w:space="0" w:color="auto"/>
              <w:left w:val="single" w:sz="4" w:space="0" w:color="auto"/>
              <w:bottom w:val="single" w:sz="4" w:space="0" w:color="auto"/>
              <w:right w:val="single" w:sz="4" w:space="0" w:color="auto"/>
            </w:tcBorders>
            <w:hideMark/>
          </w:tcPr>
          <w:p w14:paraId="2DA5D478"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55" w:type="pct"/>
            <w:tcBorders>
              <w:top w:val="single" w:sz="4" w:space="0" w:color="auto"/>
              <w:left w:val="single" w:sz="4" w:space="0" w:color="auto"/>
              <w:bottom w:val="single" w:sz="4" w:space="0" w:color="auto"/>
              <w:right w:val="single" w:sz="4" w:space="0" w:color="auto"/>
            </w:tcBorders>
          </w:tcPr>
          <w:p w14:paraId="2DA5D479"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7E"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7B"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08" w:type="pct"/>
            <w:tcBorders>
              <w:top w:val="single" w:sz="4" w:space="0" w:color="auto"/>
              <w:left w:val="single" w:sz="4" w:space="0" w:color="auto"/>
              <w:bottom w:val="single" w:sz="4" w:space="0" w:color="auto"/>
              <w:right w:val="single" w:sz="4" w:space="0" w:color="auto"/>
            </w:tcBorders>
            <w:hideMark/>
          </w:tcPr>
          <w:p w14:paraId="2DA5D47C"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55" w:type="pct"/>
            <w:tcBorders>
              <w:top w:val="single" w:sz="4" w:space="0" w:color="auto"/>
              <w:left w:val="single" w:sz="4" w:space="0" w:color="auto"/>
              <w:bottom w:val="single" w:sz="4" w:space="0" w:color="auto"/>
              <w:right w:val="single" w:sz="4" w:space="0" w:color="auto"/>
            </w:tcBorders>
          </w:tcPr>
          <w:p w14:paraId="2DA5D47D"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82" w14:textId="77777777" w:rsidTr="004676F4">
        <w:trPr>
          <w:cantSplit/>
          <w:trHeight w:val="625"/>
          <w:jc w:val="center"/>
        </w:trPr>
        <w:tc>
          <w:tcPr>
            <w:tcW w:w="437" w:type="pct"/>
            <w:tcBorders>
              <w:top w:val="single" w:sz="4" w:space="0" w:color="auto"/>
              <w:left w:val="single" w:sz="4" w:space="0" w:color="auto"/>
              <w:bottom w:val="single" w:sz="4" w:space="0" w:color="auto"/>
              <w:right w:val="single" w:sz="4" w:space="0" w:color="auto"/>
            </w:tcBorders>
            <w:hideMark/>
          </w:tcPr>
          <w:p w14:paraId="2DA5D47F"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08" w:type="pct"/>
            <w:tcBorders>
              <w:top w:val="single" w:sz="4" w:space="0" w:color="auto"/>
              <w:left w:val="single" w:sz="4" w:space="0" w:color="auto"/>
              <w:bottom w:val="single" w:sz="4" w:space="0" w:color="auto"/>
              <w:right w:val="single" w:sz="4" w:space="0" w:color="auto"/>
            </w:tcBorders>
            <w:hideMark/>
          </w:tcPr>
          <w:p w14:paraId="2DA5D480"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55" w:type="pct"/>
            <w:tcBorders>
              <w:top w:val="single" w:sz="4" w:space="0" w:color="auto"/>
              <w:left w:val="single" w:sz="4" w:space="0" w:color="auto"/>
              <w:bottom w:val="single" w:sz="4" w:space="0" w:color="auto"/>
              <w:right w:val="single" w:sz="4" w:space="0" w:color="auto"/>
            </w:tcBorders>
          </w:tcPr>
          <w:p w14:paraId="2DA5D481"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86" w14:textId="77777777" w:rsidTr="004676F4">
        <w:trPr>
          <w:cantSplit/>
          <w:trHeight w:val="1038"/>
          <w:jc w:val="center"/>
        </w:trPr>
        <w:tc>
          <w:tcPr>
            <w:tcW w:w="437" w:type="pct"/>
            <w:tcBorders>
              <w:top w:val="single" w:sz="4" w:space="0" w:color="auto"/>
              <w:left w:val="single" w:sz="4" w:space="0" w:color="auto"/>
              <w:bottom w:val="single" w:sz="4" w:space="0" w:color="auto"/>
              <w:right w:val="single" w:sz="4" w:space="0" w:color="auto"/>
            </w:tcBorders>
            <w:hideMark/>
          </w:tcPr>
          <w:p w14:paraId="2DA5D483"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6</w:t>
            </w:r>
          </w:p>
        </w:tc>
        <w:tc>
          <w:tcPr>
            <w:tcW w:w="2608" w:type="pct"/>
            <w:tcBorders>
              <w:top w:val="single" w:sz="4" w:space="0" w:color="auto"/>
              <w:left w:val="single" w:sz="4" w:space="0" w:color="auto"/>
              <w:bottom w:val="single" w:sz="4" w:space="0" w:color="auto"/>
              <w:right w:val="single" w:sz="4" w:space="0" w:color="auto"/>
            </w:tcBorders>
            <w:hideMark/>
          </w:tcPr>
          <w:p w14:paraId="2DA5D484" w14:textId="77777777" w:rsidR="002107D4" w:rsidRPr="002F7DCE" w:rsidRDefault="000F0753" w:rsidP="004676F4">
            <w:pPr>
              <w:widowControl w:val="0"/>
              <w:spacing w:line="276" w:lineRule="auto"/>
              <w:ind w:right="128"/>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55" w:type="pct"/>
            <w:tcBorders>
              <w:top w:val="single" w:sz="4" w:space="0" w:color="auto"/>
              <w:left w:val="single" w:sz="4" w:space="0" w:color="auto"/>
              <w:bottom w:val="single" w:sz="4" w:space="0" w:color="auto"/>
              <w:right w:val="single" w:sz="4" w:space="0" w:color="auto"/>
            </w:tcBorders>
          </w:tcPr>
          <w:p w14:paraId="2DA5D485"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8A" w14:textId="77777777" w:rsidTr="004676F4">
        <w:trPr>
          <w:cantSplit/>
          <w:trHeight w:val="577"/>
          <w:jc w:val="center"/>
        </w:trPr>
        <w:tc>
          <w:tcPr>
            <w:tcW w:w="437" w:type="pct"/>
            <w:tcBorders>
              <w:top w:val="single" w:sz="4" w:space="0" w:color="auto"/>
              <w:left w:val="single" w:sz="4" w:space="0" w:color="auto"/>
              <w:bottom w:val="single" w:sz="4" w:space="0" w:color="auto"/>
              <w:right w:val="single" w:sz="4" w:space="0" w:color="auto"/>
            </w:tcBorders>
            <w:hideMark/>
          </w:tcPr>
          <w:p w14:paraId="2DA5D487"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08" w:type="pct"/>
            <w:tcBorders>
              <w:top w:val="single" w:sz="4" w:space="0" w:color="auto"/>
              <w:left w:val="single" w:sz="4" w:space="0" w:color="auto"/>
              <w:bottom w:val="single" w:sz="4" w:space="0" w:color="auto"/>
              <w:right w:val="single" w:sz="4" w:space="0" w:color="auto"/>
            </w:tcBorders>
            <w:hideMark/>
          </w:tcPr>
          <w:p w14:paraId="2DA5D488" w14:textId="77777777" w:rsidR="002107D4" w:rsidRPr="002F7DCE" w:rsidRDefault="000F0753" w:rsidP="004676F4">
            <w:pPr>
              <w:widowControl w:val="0"/>
              <w:spacing w:line="276" w:lineRule="auto"/>
              <w:ind w:right="128"/>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55" w:type="pct"/>
            <w:tcBorders>
              <w:top w:val="single" w:sz="4" w:space="0" w:color="auto"/>
              <w:left w:val="single" w:sz="4" w:space="0" w:color="auto"/>
              <w:bottom w:val="single" w:sz="4" w:space="0" w:color="auto"/>
              <w:right w:val="single" w:sz="4" w:space="0" w:color="auto"/>
            </w:tcBorders>
          </w:tcPr>
          <w:p w14:paraId="2DA5D489"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8E" w14:textId="77777777" w:rsidTr="004676F4">
        <w:trPr>
          <w:cantSplit/>
          <w:trHeight w:val="364"/>
          <w:jc w:val="center"/>
        </w:trPr>
        <w:tc>
          <w:tcPr>
            <w:tcW w:w="437" w:type="pct"/>
            <w:tcBorders>
              <w:top w:val="single" w:sz="4" w:space="0" w:color="auto"/>
              <w:left w:val="single" w:sz="4" w:space="0" w:color="auto"/>
              <w:bottom w:val="single" w:sz="4" w:space="0" w:color="auto"/>
              <w:right w:val="single" w:sz="4" w:space="0" w:color="auto"/>
            </w:tcBorders>
            <w:hideMark/>
          </w:tcPr>
          <w:p w14:paraId="2DA5D48B" w14:textId="77777777" w:rsidR="002107D4" w:rsidRPr="002F7DCE" w:rsidRDefault="000F0753" w:rsidP="002107D4">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8</w:t>
            </w:r>
          </w:p>
        </w:tc>
        <w:tc>
          <w:tcPr>
            <w:tcW w:w="2608" w:type="pct"/>
            <w:tcBorders>
              <w:top w:val="single" w:sz="4" w:space="0" w:color="auto"/>
              <w:left w:val="single" w:sz="4" w:space="0" w:color="auto"/>
              <w:bottom w:val="single" w:sz="4" w:space="0" w:color="auto"/>
              <w:right w:val="single" w:sz="4" w:space="0" w:color="auto"/>
            </w:tcBorders>
            <w:hideMark/>
          </w:tcPr>
          <w:p w14:paraId="2DA5D48C" w14:textId="77777777" w:rsidR="002107D4" w:rsidRPr="002F7DCE" w:rsidRDefault="000F0753" w:rsidP="004676F4">
            <w:pPr>
              <w:widowControl w:val="0"/>
              <w:spacing w:line="276" w:lineRule="auto"/>
              <w:ind w:right="128"/>
              <w:jc w:val="both"/>
              <w:rPr>
                <w:sz w:val="22"/>
                <w:szCs w:val="22"/>
                <w:lang w:eastAsia="en-US"/>
              </w:rPr>
            </w:pPr>
            <w:r w:rsidRPr="002F7DCE">
              <w:rPr>
                <w:sz w:val="22"/>
                <w:szCs w:val="22"/>
                <w:lang w:eastAsia="en-US"/>
              </w:rPr>
              <w:t>Дата образования предприятия</w:t>
            </w:r>
          </w:p>
        </w:tc>
        <w:tc>
          <w:tcPr>
            <w:tcW w:w="1955" w:type="pct"/>
            <w:tcBorders>
              <w:top w:val="single" w:sz="4" w:space="0" w:color="auto"/>
              <w:left w:val="single" w:sz="4" w:space="0" w:color="auto"/>
              <w:bottom w:val="single" w:sz="4" w:space="0" w:color="auto"/>
              <w:right w:val="single" w:sz="4" w:space="0" w:color="auto"/>
            </w:tcBorders>
          </w:tcPr>
          <w:p w14:paraId="2DA5D48D"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92"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DA5D48F" w14:textId="77777777" w:rsidR="002107D4" w:rsidRPr="002F7DCE" w:rsidRDefault="000F0753" w:rsidP="002107D4">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08" w:type="pct"/>
            <w:tcBorders>
              <w:top w:val="single" w:sz="4" w:space="0" w:color="auto"/>
              <w:left w:val="single" w:sz="4" w:space="0" w:color="auto"/>
              <w:bottom w:val="single" w:sz="4" w:space="0" w:color="auto"/>
              <w:right w:val="single" w:sz="4" w:space="0" w:color="auto"/>
            </w:tcBorders>
          </w:tcPr>
          <w:p w14:paraId="2DA5D490" w14:textId="77777777" w:rsidR="002107D4" w:rsidRPr="002F7DCE" w:rsidRDefault="000F0753" w:rsidP="004676F4">
            <w:pPr>
              <w:widowControl w:val="0"/>
              <w:spacing w:line="276" w:lineRule="auto"/>
              <w:ind w:right="128"/>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55" w:type="pct"/>
            <w:tcBorders>
              <w:top w:val="single" w:sz="4" w:space="0" w:color="auto"/>
              <w:left w:val="single" w:sz="4" w:space="0" w:color="auto"/>
              <w:bottom w:val="single" w:sz="4" w:space="0" w:color="auto"/>
              <w:right w:val="single" w:sz="4" w:space="0" w:color="auto"/>
            </w:tcBorders>
          </w:tcPr>
          <w:p w14:paraId="2DA5D491"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96"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DA5D493" w14:textId="77777777" w:rsidR="002107D4" w:rsidRPr="00821717" w:rsidRDefault="000F0753" w:rsidP="002107D4">
            <w:pPr>
              <w:widowControl w:val="0"/>
              <w:spacing w:after="60" w:line="360" w:lineRule="auto"/>
              <w:ind w:right="-407" w:hanging="478"/>
              <w:jc w:val="center"/>
              <w:rPr>
                <w:snapToGrid w:val="0"/>
                <w:sz w:val="22"/>
                <w:szCs w:val="22"/>
                <w:lang w:eastAsia="en-US"/>
              </w:rPr>
            </w:pPr>
            <w:r w:rsidRPr="00821717">
              <w:rPr>
                <w:snapToGrid w:val="0"/>
                <w:sz w:val="22"/>
                <w:szCs w:val="22"/>
                <w:lang w:eastAsia="en-US"/>
              </w:rPr>
              <w:t>30</w:t>
            </w:r>
          </w:p>
        </w:tc>
        <w:tc>
          <w:tcPr>
            <w:tcW w:w="2608" w:type="pct"/>
            <w:tcBorders>
              <w:top w:val="single" w:sz="4" w:space="0" w:color="auto"/>
              <w:left w:val="single" w:sz="4" w:space="0" w:color="auto"/>
              <w:bottom w:val="single" w:sz="4" w:space="0" w:color="auto"/>
              <w:right w:val="single" w:sz="4" w:space="0" w:color="auto"/>
            </w:tcBorders>
          </w:tcPr>
          <w:p w14:paraId="2DA5D494" w14:textId="77777777" w:rsidR="002107D4" w:rsidRPr="00821717" w:rsidRDefault="000F0753" w:rsidP="004676F4">
            <w:pPr>
              <w:widowControl w:val="0"/>
              <w:spacing w:line="276" w:lineRule="auto"/>
              <w:ind w:right="136"/>
              <w:jc w:val="both"/>
              <w:rPr>
                <w:sz w:val="22"/>
                <w:szCs w:val="22"/>
                <w:lang w:eastAsia="en-US"/>
              </w:rPr>
            </w:pPr>
            <w:r w:rsidRPr="00821717">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55" w:type="pct"/>
            <w:tcBorders>
              <w:top w:val="single" w:sz="4" w:space="0" w:color="auto"/>
              <w:left w:val="single" w:sz="4" w:space="0" w:color="auto"/>
              <w:bottom w:val="single" w:sz="4" w:space="0" w:color="auto"/>
              <w:right w:val="single" w:sz="4" w:space="0" w:color="auto"/>
            </w:tcBorders>
          </w:tcPr>
          <w:p w14:paraId="2DA5D495"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r w:rsidR="007B7EE6" w14:paraId="2DA5D49A" w14:textId="77777777" w:rsidTr="004676F4">
        <w:trPr>
          <w:cantSplit/>
          <w:trHeight w:val="289"/>
          <w:jc w:val="center"/>
        </w:trPr>
        <w:tc>
          <w:tcPr>
            <w:tcW w:w="437" w:type="pct"/>
            <w:tcBorders>
              <w:top w:val="single" w:sz="4" w:space="0" w:color="auto"/>
              <w:left w:val="single" w:sz="4" w:space="0" w:color="auto"/>
              <w:bottom w:val="single" w:sz="4" w:space="0" w:color="auto"/>
              <w:right w:val="single" w:sz="4" w:space="0" w:color="auto"/>
            </w:tcBorders>
          </w:tcPr>
          <w:p w14:paraId="2DA5D497" w14:textId="77777777" w:rsidR="002107D4" w:rsidRPr="00821717" w:rsidRDefault="000F0753" w:rsidP="002107D4">
            <w:pPr>
              <w:widowControl w:val="0"/>
              <w:spacing w:after="60" w:line="360" w:lineRule="auto"/>
              <w:ind w:right="-407" w:hanging="478"/>
              <w:jc w:val="center"/>
              <w:rPr>
                <w:snapToGrid w:val="0"/>
                <w:sz w:val="22"/>
                <w:szCs w:val="22"/>
                <w:lang w:eastAsia="en-US"/>
              </w:rPr>
            </w:pPr>
            <w:r w:rsidRPr="00821717">
              <w:rPr>
                <w:snapToGrid w:val="0"/>
                <w:sz w:val="22"/>
                <w:szCs w:val="22"/>
                <w:lang w:eastAsia="en-US"/>
              </w:rPr>
              <w:t>31</w:t>
            </w:r>
          </w:p>
        </w:tc>
        <w:tc>
          <w:tcPr>
            <w:tcW w:w="2608" w:type="pct"/>
            <w:tcBorders>
              <w:top w:val="single" w:sz="4" w:space="0" w:color="auto"/>
              <w:left w:val="single" w:sz="4" w:space="0" w:color="auto"/>
              <w:bottom w:val="single" w:sz="4" w:space="0" w:color="auto"/>
              <w:right w:val="single" w:sz="4" w:space="0" w:color="auto"/>
            </w:tcBorders>
          </w:tcPr>
          <w:p w14:paraId="2DA5D498" w14:textId="216C8AD4" w:rsidR="002107D4" w:rsidRPr="00C9531A" w:rsidRDefault="00C9531A" w:rsidP="00C9531A">
            <w:pPr>
              <w:widowControl w:val="0"/>
              <w:ind w:right="136"/>
              <w:jc w:val="both"/>
              <w:rPr>
                <w:sz w:val="22"/>
                <w:szCs w:val="22"/>
                <w:lang w:eastAsia="en-US"/>
              </w:rPr>
            </w:pPr>
            <w:r w:rsidRPr="00C9531A">
              <w:rPr>
                <w:sz w:val="22"/>
                <w:szCs w:val="22"/>
              </w:rPr>
              <w:t xml:space="preserve">Отсутствие негативных судебных решений, вступивших в силу, с участием АО «ИЭСК» и лиц, связанных с ПАО «Иркутскэнерго», ООО «Байкальская энергетическая компания»,  или принятых участником закупки претензиях от 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Pr="00C9531A">
              <w:rPr>
                <w:sz w:val="22"/>
                <w:szCs w:val="22"/>
              </w:rPr>
              <w:t>ненадлежаще</w:t>
            </w:r>
            <w:proofErr w:type="spellEnd"/>
            <w:r w:rsidRPr="00C9531A">
              <w:rPr>
                <w:sz w:val="22"/>
                <w:szCs w:val="22"/>
              </w:rPr>
              <w:t xml:space="preserve"> исполнившим обязательства по договорам.</w:t>
            </w:r>
          </w:p>
        </w:tc>
        <w:tc>
          <w:tcPr>
            <w:tcW w:w="1955" w:type="pct"/>
            <w:tcBorders>
              <w:top w:val="single" w:sz="4" w:space="0" w:color="auto"/>
              <w:left w:val="single" w:sz="4" w:space="0" w:color="auto"/>
              <w:bottom w:val="single" w:sz="4" w:space="0" w:color="auto"/>
              <w:right w:val="single" w:sz="4" w:space="0" w:color="auto"/>
            </w:tcBorders>
          </w:tcPr>
          <w:p w14:paraId="2DA5D499" w14:textId="77777777" w:rsidR="002107D4" w:rsidRPr="002F7DCE" w:rsidRDefault="002107D4" w:rsidP="002107D4">
            <w:pPr>
              <w:widowControl w:val="0"/>
              <w:spacing w:before="40" w:after="40" w:line="276" w:lineRule="auto"/>
              <w:ind w:left="57" w:right="57" w:firstLine="680"/>
              <w:jc w:val="both"/>
              <w:rPr>
                <w:snapToGrid w:val="0"/>
                <w:sz w:val="22"/>
                <w:szCs w:val="22"/>
                <w:lang w:eastAsia="en-US"/>
              </w:rPr>
            </w:pPr>
          </w:p>
        </w:tc>
      </w:tr>
    </w:tbl>
    <w:p w14:paraId="2DA5D49B" w14:textId="77777777" w:rsidR="002107D4" w:rsidRPr="002F7DCE" w:rsidRDefault="000F0753" w:rsidP="002107D4">
      <w:pPr>
        <w:widowControl w:val="0"/>
        <w:ind w:firstLine="567"/>
        <w:jc w:val="both"/>
        <w:rPr>
          <w:snapToGrid w:val="0"/>
          <w:sz w:val="22"/>
          <w:szCs w:val="22"/>
        </w:rPr>
      </w:pPr>
      <w:r w:rsidRPr="002F7DCE">
        <w:rPr>
          <w:snapToGrid w:val="0"/>
          <w:sz w:val="22"/>
          <w:szCs w:val="22"/>
        </w:rPr>
        <w:t>___________________________________</w:t>
      </w:r>
    </w:p>
    <w:p w14:paraId="2DA5D49C" w14:textId="77777777" w:rsidR="002107D4" w:rsidRPr="002F7DCE" w:rsidRDefault="000F0753" w:rsidP="002107D4">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2DA5D49D" w14:textId="77777777" w:rsidR="002107D4" w:rsidRPr="002F7DCE" w:rsidRDefault="000F0753" w:rsidP="002107D4">
      <w:pPr>
        <w:widowControl w:val="0"/>
        <w:ind w:firstLine="567"/>
        <w:jc w:val="both"/>
        <w:rPr>
          <w:snapToGrid w:val="0"/>
          <w:sz w:val="22"/>
          <w:szCs w:val="22"/>
        </w:rPr>
      </w:pPr>
      <w:r w:rsidRPr="002F7DCE">
        <w:rPr>
          <w:snapToGrid w:val="0"/>
          <w:sz w:val="22"/>
          <w:szCs w:val="22"/>
        </w:rPr>
        <w:t>___________________________________</w:t>
      </w:r>
    </w:p>
    <w:p w14:paraId="2DA5D49E" w14:textId="77777777" w:rsidR="002107D4" w:rsidRPr="002F7DCE" w:rsidRDefault="000F0753" w:rsidP="002107D4">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2DA5D49F" w14:textId="77777777" w:rsidR="002107D4" w:rsidRPr="002F7DCE" w:rsidRDefault="000F0753" w:rsidP="002107D4">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DA5D4A0" w14:textId="77777777" w:rsidR="002107D4" w:rsidRPr="002F7DCE" w:rsidRDefault="000F0753" w:rsidP="002107D4">
      <w:pPr>
        <w:widowControl w:val="0"/>
        <w:ind w:firstLine="680"/>
        <w:jc w:val="both"/>
        <w:rPr>
          <w:b/>
          <w:sz w:val="22"/>
          <w:szCs w:val="22"/>
        </w:rPr>
      </w:pPr>
      <w:bookmarkStart w:id="2549" w:name="_Toc353538240"/>
      <w:bookmarkStart w:id="2550" w:name="_Toc351636040"/>
      <w:bookmarkStart w:id="2551" w:name="_Toc351617345"/>
      <w:r w:rsidRPr="002F7DCE">
        <w:rPr>
          <w:b/>
          <w:sz w:val="22"/>
          <w:szCs w:val="22"/>
        </w:rPr>
        <w:t>Инструкции по заполнению</w:t>
      </w:r>
      <w:bookmarkEnd w:id="2549"/>
      <w:bookmarkEnd w:id="2550"/>
      <w:bookmarkEnd w:id="2551"/>
      <w:r w:rsidRPr="002F7DCE">
        <w:rPr>
          <w:b/>
          <w:sz w:val="22"/>
          <w:szCs w:val="22"/>
        </w:rPr>
        <w:t>:</w:t>
      </w:r>
    </w:p>
    <w:p w14:paraId="2DA5D4A1" w14:textId="77777777" w:rsidR="002107D4" w:rsidRPr="00E07883" w:rsidRDefault="000F0753" w:rsidP="002107D4">
      <w:pPr>
        <w:widowControl w:val="0"/>
        <w:numPr>
          <w:ilvl w:val="0"/>
          <w:numId w:val="21"/>
        </w:numPr>
        <w:tabs>
          <w:tab w:val="num" w:pos="0"/>
          <w:tab w:val="left" w:pos="284"/>
        </w:tabs>
        <w:ind w:left="0" w:firstLine="0"/>
        <w:contextualSpacing/>
        <w:jc w:val="both"/>
      </w:pPr>
      <w:r w:rsidRPr="00E07883">
        <w:t xml:space="preserve">Участник указывает свое фирменное наименование (в </w:t>
      </w:r>
      <w:proofErr w:type="spellStart"/>
      <w:r w:rsidRPr="00E07883">
        <w:t>т.ч</w:t>
      </w:r>
      <w:proofErr w:type="spellEnd"/>
      <w:r w:rsidRPr="00E07883">
        <w:t>. организационно-правовую форму) и свой адрес.</w:t>
      </w:r>
    </w:p>
    <w:p w14:paraId="2DA5D4A2" w14:textId="77777777" w:rsidR="002107D4" w:rsidRPr="00E07883" w:rsidRDefault="000F0753" w:rsidP="002107D4">
      <w:pPr>
        <w:widowControl w:val="0"/>
        <w:numPr>
          <w:ilvl w:val="0"/>
          <w:numId w:val="21"/>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2DA5D4A3" w14:textId="77777777" w:rsidR="002107D4" w:rsidRPr="00E07883" w:rsidRDefault="000F0753" w:rsidP="002107D4">
      <w:pPr>
        <w:widowControl w:val="0"/>
        <w:numPr>
          <w:ilvl w:val="0"/>
          <w:numId w:val="21"/>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2DA5D4A4" w14:textId="77777777" w:rsidR="002107D4" w:rsidRDefault="002107D4" w:rsidP="002107D4">
      <w:pPr>
        <w:widowControl w:val="0"/>
        <w:contextualSpacing/>
        <w:jc w:val="both"/>
        <w:rPr>
          <w:sz w:val="22"/>
          <w:szCs w:val="22"/>
        </w:rPr>
      </w:pPr>
    </w:p>
    <w:p w14:paraId="2DA5D4A5" w14:textId="77777777" w:rsidR="002107D4" w:rsidRDefault="002107D4" w:rsidP="002107D4"/>
    <w:p w14:paraId="2DA5D4AD" w14:textId="77777777" w:rsidR="002107D4" w:rsidRPr="00F6371D" w:rsidRDefault="000F0753" w:rsidP="002107D4">
      <w:pPr>
        <w:pStyle w:val="21"/>
        <w:numPr>
          <w:ilvl w:val="0"/>
          <w:numId w:val="0"/>
        </w:numPr>
        <w:rPr>
          <w:b w:val="0"/>
          <w:sz w:val="22"/>
          <w:szCs w:val="22"/>
        </w:rPr>
      </w:pPr>
      <w:bookmarkStart w:id="2552" w:name="_Toc9837197"/>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41"/>
      <w:bookmarkEnd w:id="2542"/>
      <w:bookmarkEnd w:id="2543"/>
      <w:bookmarkEnd w:id="2544"/>
      <w:bookmarkEnd w:id="2552"/>
    </w:p>
    <w:p w14:paraId="2DA5D4AE" w14:textId="77777777" w:rsidR="002107D4" w:rsidRPr="00165A5B" w:rsidRDefault="002107D4" w:rsidP="002107D4"/>
    <w:bookmarkEnd w:id="2545"/>
    <w:bookmarkEnd w:id="2546"/>
    <w:p w14:paraId="2DA5D4AF" w14:textId="77777777" w:rsidR="002107D4" w:rsidRPr="003079B3" w:rsidRDefault="000F0753" w:rsidP="002107D4">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2DA5D4B0" w14:textId="77777777" w:rsidR="002107D4" w:rsidRPr="003079B3" w:rsidRDefault="000F0753" w:rsidP="002107D4">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2DA5D4B1" w14:textId="77777777" w:rsidR="002107D4" w:rsidRPr="003079B3" w:rsidRDefault="000F0753" w:rsidP="002107D4">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7B7EE6" w14:paraId="2DA5D4B9" w14:textId="77777777" w:rsidTr="002107D4">
        <w:trPr>
          <w:cantSplit/>
          <w:tblHeader/>
        </w:trPr>
        <w:tc>
          <w:tcPr>
            <w:tcW w:w="720" w:type="dxa"/>
            <w:gridSpan w:val="2"/>
          </w:tcPr>
          <w:p w14:paraId="2DA5D4B2" w14:textId="77777777" w:rsidR="002107D4" w:rsidRPr="003079B3" w:rsidRDefault="000F0753" w:rsidP="002107D4">
            <w:pPr>
              <w:keepNext/>
              <w:spacing w:before="40" w:after="40" w:line="360" w:lineRule="auto"/>
              <w:ind w:left="1588" w:right="57"/>
              <w:jc w:val="center"/>
              <w:rPr>
                <w:snapToGrid w:val="0"/>
                <w:sz w:val="22"/>
                <w:szCs w:val="22"/>
              </w:rPr>
            </w:pPr>
            <w:r w:rsidRPr="003079B3">
              <w:rPr>
                <w:snapToGrid w:val="0"/>
                <w:sz w:val="22"/>
                <w:szCs w:val="22"/>
              </w:rPr>
              <w:t>№</w:t>
            </w:r>
          </w:p>
          <w:p w14:paraId="2DA5D4B3" w14:textId="77777777" w:rsidR="002107D4" w:rsidRPr="003079B3" w:rsidRDefault="000F0753" w:rsidP="002107D4">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2DA5D4B4" w14:textId="77777777" w:rsidR="002107D4" w:rsidRPr="003079B3" w:rsidRDefault="000F0753" w:rsidP="002107D4">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2DA5D4B5" w14:textId="77777777" w:rsidR="002107D4" w:rsidRPr="003079B3" w:rsidRDefault="000F0753" w:rsidP="002107D4">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2DA5D4B6" w14:textId="77777777" w:rsidR="002107D4" w:rsidRPr="003079B3" w:rsidRDefault="000F0753" w:rsidP="002107D4">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2DA5D4B7" w14:textId="77777777" w:rsidR="002107D4" w:rsidRPr="003079B3" w:rsidRDefault="000F0753" w:rsidP="002107D4">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2DA5D4B8" w14:textId="77777777" w:rsidR="002107D4" w:rsidRPr="003079B3" w:rsidRDefault="000F0753" w:rsidP="002107D4">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7B7EE6" w14:paraId="2DA5D4C0" w14:textId="77777777" w:rsidTr="002107D4">
        <w:trPr>
          <w:cantSplit/>
          <w:trHeight w:val="379"/>
        </w:trPr>
        <w:tc>
          <w:tcPr>
            <w:tcW w:w="720" w:type="dxa"/>
            <w:gridSpan w:val="2"/>
          </w:tcPr>
          <w:p w14:paraId="2DA5D4BA" w14:textId="77777777" w:rsidR="002107D4" w:rsidRPr="003079B3" w:rsidRDefault="000F0753" w:rsidP="002107D4">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2DA5D4BB" w14:textId="77777777" w:rsidR="002107D4" w:rsidRPr="003079B3" w:rsidRDefault="002107D4" w:rsidP="002107D4">
            <w:pPr>
              <w:spacing w:before="40" w:after="40"/>
              <w:ind w:left="57" w:right="57"/>
              <w:rPr>
                <w:snapToGrid w:val="0"/>
                <w:sz w:val="22"/>
                <w:szCs w:val="22"/>
              </w:rPr>
            </w:pPr>
          </w:p>
        </w:tc>
        <w:tc>
          <w:tcPr>
            <w:tcW w:w="1980" w:type="dxa"/>
          </w:tcPr>
          <w:p w14:paraId="2DA5D4BC" w14:textId="77777777" w:rsidR="002107D4" w:rsidRPr="003079B3" w:rsidRDefault="002107D4" w:rsidP="002107D4">
            <w:pPr>
              <w:spacing w:before="40" w:after="40"/>
              <w:ind w:left="57" w:right="57"/>
              <w:rPr>
                <w:snapToGrid w:val="0"/>
                <w:sz w:val="22"/>
                <w:szCs w:val="22"/>
              </w:rPr>
            </w:pPr>
          </w:p>
        </w:tc>
        <w:tc>
          <w:tcPr>
            <w:tcW w:w="1440" w:type="dxa"/>
            <w:gridSpan w:val="2"/>
          </w:tcPr>
          <w:p w14:paraId="2DA5D4BD" w14:textId="77777777" w:rsidR="002107D4" w:rsidRPr="003079B3" w:rsidRDefault="002107D4" w:rsidP="002107D4">
            <w:pPr>
              <w:spacing w:before="40" w:after="40"/>
              <w:ind w:left="57" w:right="57"/>
              <w:rPr>
                <w:snapToGrid w:val="0"/>
                <w:sz w:val="22"/>
                <w:szCs w:val="22"/>
              </w:rPr>
            </w:pPr>
          </w:p>
        </w:tc>
        <w:tc>
          <w:tcPr>
            <w:tcW w:w="1420" w:type="dxa"/>
          </w:tcPr>
          <w:p w14:paraId="2DA5D4BE" w14:textId="77777777" w:rsidR="002107D4" w:rsidRPr="003079B3" w:rsidRDefault="002107D4" w:rsidP="002107D4">
            <w:pPr>
              <w:spacing w:before="40" w:after="40"/>
              <w:ind w:left="57" w:right="57"/>
              <w:rPr>
                <w:snapToGrid w:val="0"/>
                <w:sz w:val="22"/>
                <w:szCs w:val="22"/>
              </w:rPr>
            </w:pPr>
          </w:p>
        </w:tc>
        <w:tc>
          <w:tcPr>
            <w:tcW w:w="1985" w:type="dxa"/>
          </w:tcPr>
          <w:p w14:paraId="2DA5D4BF" w14:textId="77777777" w:rsidR="002107D4" w:rsidRPr="003079B3" w:rsidRDefault="002107D4" w:rsidP="002107D4">
            <w:pPr>
              <w:spacing w:before="40" w:after="40"/>
              <w:ind w:left="57" w:right="57"/>
              <w:rPr>
                <w:snapToGrid w:val="0"/>
                <w:sz w:val="22"/>
                <w:szCs w:val="22"/>
              </w:rPr>
            </w:pPr>
          </w:p>
        </w:tc>
      </w:tr>
      <w:tr w:rsidR="007B7EE6" w14:paraId="2DA5D4C7" w14:textId="77777777" w:rsidTr="002107D4">
        <w:trPr>
          <w:cantSplit/>
          <w:trHeight w:val="379"/>
        </w:trPr>
        <w:tc>
          <w:tcPr>
            <w:tcW w:w="720" w:type="dxa"/>
            <w:gridSpan w:val="2"/>
          </w:tcPr>
          <w:p w14:paraId="2DA5D4C1" w14:textId="77777777" w:rsidR="002107D4" w:rsidRPr="003079B3" w:rsidRDefault="000F0753" w:rsidP="002107D4">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2DA5D4C2" w14:textId="77777777" w:rsidR="002107D4" w:rsidRPr="003079B3" w:rsidRDefault="002107D4" w:rsidP="002107D4">
            <w:pPr>
              <w:spacing w:before="40" w:after="40"/>
              <w:ind w:left="57" w:right="57"/>
              <w:rPr>
                <w:snapToGrid w:val="0"/>
                <w:sz w:val="22"/>
                <w:szCs w:val="22"/>
              </w:rPr>
            </w:pPr>
          </w:p>
        </w:tc>
        <w:tc>
          <w:tcPr>
            <w:tcW w:w="1980" w:type="dxa"/>
          </w:tcPr>
          <w:p w14:paraId="2DA5D4C3" w14:textId="77777777" w:rsidR="002107D4" w:rsidRPr="003079B3" w:rsidRDefault="002107D4" w:rsidP="002107D4">
            <w:pPr>
              <w:spacing w:before="40" w:after="40"/>
              <w:ind w:left="57" w:right="57"/>
              <w:rPr>
                <w:snapToGrid w:val="0"/>
                <w:sz w:val="22"/>
                <w:szCs w:val="22"/>
              </w:rPr>
            </w:pPr>
          </w:p>
        </w:tc>
        <w:tc>
          <w:tcPr>
            <w:tcW w:w="1440" w:type="dxa"/>
            <w:gridSpan w:val="2"/>
          </w:tcPr>
          <w:p w14:paraId="2DA5D4C4" w14:textId="77777777" w:rsidR="002107D4" w:rsidRPr="003079B3" w:rsidRDefault="002107D4" w:rsidP="002107D4">
            <w:pPr>
              <w:spacing w:before="40" w:after="40"/>
              <w:ind w:left="57" w:right="57"/>
              <w:rPr>
                <w:snapToGrid w:val="0"/>
                <w:sz w:val="22"/>
                <w:szCs w:val="22"/>
              </w:rPr>
            </w:pPr>
          </w:p>
        </w:tc>
        <w:tc>
          <w:tcPr>
            <w:tcW w:w="1420" w:type="dxa"/>
          </w:tcPr>
          <w:p w14:paraId="2DA5D4C5" w14:textId="77777777" w:rsidR="002107D4" w:rsidRPr="003079B3" w:rsidRDefault="002107D4" w:rsidP="002107D4">
            <w:pPr>
              <w:spacing w:before="40" w:after="40"/>
              <w:ind w:left="57" w:right="57"/>
              <w:rPr>
                <w:snapToGrid w:val="0"/>
                <w:sz w:val="22"/>
                <w:szCs w:val="22"/>
              </w:rPr>
            </w:pPr>
          </w:p>
        </w:tc>
        <w:tc>
          <w:tcPr>
            <w:tcW w:w="1985" w:type="dxa"/>
          </w:tcPr>
          <w:p w14:paraId="2DA5D4C6" w14:textId="77777777" w:rsidR="002107D4" w:rsidRPr="003079B3" w:rsidRDefault="002107D4" w:rsidP="002107D4">
            <w:pPr>
              <w:spacing w:before="40" w:after="40"/>
              <w:ind w:left="57" w:right="57"/>
              <w:rPr>
                <w:snapToGrid w:val="0"/>
                <w:sz w:val="22"/>
                <w:szCs w:val="22"/>
              </w:rPr>
            </w:pPr>
          </w:p>
        </w:tc>
      </w:tr>
      <w:tr w:rsidR="007B7EE6" w14:paraId="2DA5D4CB" w14:textId="77777777" w:rsidTr="002107D4">
        <w:trPr>
          <w:cantSplit/>
          <w:trHeight w:val="379"/>
        </w:trPr>
        <w:tc>
          <w:tcPr>
            <w:tcW w:w="6660" w:type="dxa"/>
            <w:gridSpan w:val="7"/>
          </w:tcPr>
          <w:p w14:paraId="2DA5D4C8" w14:textId="401FAB5A" w:rsidR="002107D4" w:rsidRPr="003079B3" w:rsidRDefault="000F0753" w:rsidP="00C9531A">
            <w:pPr>
              <w:spacing w:before="40" w:after="40"/>
              <w:ind w:left="57" w:right="57"/>
              <w:rPr>
                <w:b/>
                <w:snapToGrid w:val="0"/>
                <w:sz w:val="22"/>
                <w:szCs w:val="22"/>
              </w:rPr>
            </w:pPr>
            <w:r w:rsidRPr="003079B3">
              <w:rPr>
                <w:b/>
                <w:snapToGrid w:val="0"/>
                <w:sz w:val="22"/>
                <w:szCs w:val="22"/>
              </w:rPr>
              <w:t xml:space="preserve">ИТОГО за полный </w:t>
            </w:r>
            <w:r w:rsidR="001B05C6">
              <w:rPr>
                <w:b/>
                <w:snapToGrid w:val="0"/>
                <w:sz w:val="22"/>
                <w:szCs w:val="22"/>
              </w:rPr>
              <w:t>2021</w:t>
            </w:r>
            <w:r w:rsidR="001B05C6" w:rsidRPr="003079B3">
              <w:rPr>
                <w:b/>
                <w:snapToGrid w:val="0"/>
                <w:sz w:val="22"/>
                <w:szCs w:val="22"/>
              </w:rPr>
              <w:t xml:space="preserve"> </w:t>
            </w:r>
            <w:r w:rsidRPr="003079B3">
              <w:rPr>
                <w:b/>
                <w:snapToGrid w:val="0"/>
                <w:sz w:val="22"/>
                <w:szCs w:val="22"/>
              </w:rPr>
              <w:t xml:space="preserve">год </w:t>
            </w:r>
          </w:p>
        </w:tc>
        <w:tc>
          <w:tcPr>
            <w:tcW w:w="1420" w:type="dxa"/>
          </w:tcPr>
          <w:p w14:paraId="2DA5D4C9" w14:textId="77777777" w:rsidR="002107D4" w:rsidRPr="003079B3" w:rsidRDefault="002107D4" w:rsidP="002107D4">
            <w:pPr>
              <w:spacing w:before="40" w:after="40"/>
              <w:ind w:left="57" w:right="57"/>
              <w:rPr>
                <w:b/>
                <w:snapToGrid w:val="0"/>
                <w:sz w:val="22"/>
                <w:szCs w:val="22"/>
              </w:rPr>
            </w:pPr>
          </w:p>
        </w:tc>
        <w:tc>
          <w:tcPr>
            <w:tcW w:w="1985" w:type="dxa"/>
          </w:tcPr>
          <w:p w14:paraId="2DA5D4CA" w14:textId="77777777" w:rsidR="002107D4" w:rsidRPr="003079B3" w:rsidRDefault="000F0753" w:rsidP="002107D4">
            <w:pPr>
              <w:spacing w:before="40" w:after="40"/>
              <w:ind w:left="57" w:right="57"/>
              <w:jc w:val="center"/>
              <w:rPr>
                <w:b/>
                <w:snapToGrid w:val="0"/>
                <w:sz w:val="22"/>
                <w:szCs w:val="22"/>
              </w:rPr>
            </w:pPr>
            <w:r w:rsidRPr="003079B3">
              <w:rPr>
                <w:b/>
                <w:snapToGrid w:val="0"/>
                <w:sz w:val="22"/>
                <w:szCs w:val="22"/>
              </w:rPr>
              <w:t>х</w:t>
            </w:r>
          </w:p>
        </w:tc>
      </w:tr>
      <w:tr w:rsidR="007B7EE6" w14:paraId="2DA5D4D2" w14:textId="77777777" w:rsidTr="002107D4">
        <w:trPr>
          <w:cantSplit/>
          <w:trHeight w:val="379"/>
        </w:trPr>
        <w:tc>
          <w:tcPr>
            <w:tcW w:w="720" w:type="dxa"/>
            <w:gridSpan w:val="2"/>
          </w:tcPr>
          <w:p w14:paraId="2DA5D4CC" w14:textId="77777777" w:rsidR="002107D4" w:rsidRPr="003079B3" w:rsidRDefault="000F0753" w:rsidP="002107D4">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2DA5D4CD" w14:textId="77777777" w:rsidR="002107D4" w:rsidRPr="003079B3" w:rsidRDefault="002107D4" w:rsidP="002107D4">
            <w:pPr>
              <w:spacing w:before="40" w:after="40"/>
              <w:ind w:left="57" w:right="57"/>
              <w:rPr>
                <w:snapToGrid w:val="0"/>
                <w:sz w:val="22"/>
                <w:szCs w:val="22"/>
              </w:rPr>
            </w:pPr>
          </w:p>
        </w:tc>
        <w:tc>
          <w:tcPr>
            <w:tcW w:w="1980" w:type="dxa"/>
          </w:tcPr>
          <w:p w14:paraId="2DA5D4CE" w14:textId="77777777" w:rsidR="002107D4" w:rsidRPr="003079B3" w:rsidRDefault="002107D4" w:rsidP="002107D4">
            <w:pPr>
              <w:spacing w:before="40" w:after="40"/>
              <w:ind w:left="57" w:right="57"/>
              <w:rPr>
                <w:snapToGrid w:val="0"/>
                <w:sz w:val="22"/>
                <w:szCs w:val="22"/>
              </w:rPr>
            </w:pPr>
          </w:p>
        </w:tc>
        <w:tc>
          <w:tcPr>
            <w:tcW w:w="1440" w:type="dxa"/>
            <w:gridSpan w:val="2"/>
          </w:tcPr>
          <w:p w14:paraId="2DA5D4CF" w14:textId="77777777" w:rsidR="002107D4" w:rsidRPr="003079B3" w:rsidRDefault="002107D4" w:rsidP="002107D4">
            <w:pPr>
              <w:spacing w:before="40" w:after="40"/>
              <w:ind w:left="57" w:right="57"/>
              <w:rPr>
                <w:snapToGrid w:val="0"/>
                <w:sz w:val="22"/>
                <w:szCs w:val="22"/>
              </w:rPr>
            </w:pPr>
          </w:p>
        </w:tc>
        <w:tc>
          <w:tcPr>
            <w:tcW w:w="1420" w:type="dxa"/>
          </w:tcPr>
          <w:p w14:paraId="2DA5D4D0" w14:textId="77777777" w:rsidR="002107D4" w:rsidRPr="003079B3" w:rsidRDefault="002107D4" w:rsidP="002107D4">
            <w:pPr>
              <w:spacing w:before="40" w:after="40"/>
              <w:ind w:left="57" w:right="57"/>
              <w:rPr>
                <w:snapToGrid w:val="0"/>
                <w:sz w:val="22"/>
                <w:szCs w:val="22"/>
              </w:rPr>
            </w:pPr>
          </w:p>
        </w:tc>
        <w:tc>
          <w:tcPr>
            <w:tcW w:w="1985" w:type="dxa"/>
          </w:tcPr>
          <w:p w14:paraId="2DA5D4D1" w14:textId="77777777" w:rsidR="002107D4" w:rsidRPr="003079B3" w:rsidRDefault="002107D4" w:rsidP="002107D4">
            <w:pPr>
              <w:spacing w:before="40" w:after="40"/>
              <w:ind w:left="57" w:right="57"/>
              <w:jc w:val="center"/>
              <w:rPr>
                <w:snapToGrid w:val="0"/>
                <w:sz w:val="22"/>
                <w:szCs w:val="22"/>
              </w:rPr>
            </w:pPr>
          </w:p>
        </w:tc>
      </w:tr>
      <w:tr w:rsidR="007B7EE6" w14:paraId="2DA5D4D9" w14:textId="77777777" w:rsidTr="002107D4">
        <w:trPr>
          <w:cantSplit/>
          <w:trHeight w:val="380"/>
        </w:trPr>
        <w:tc>
          <w:tcPr>
            <w:tcW w:w="720" w:type="dxa"/>
            <w:gridSpan w:val="2"/>
          </w:tcPr>
          <w:p w14:paraId="2DA5D4D3" w14:textId="77777777" w:rsidR="002107D4" w:rsidRPr="003079B3" w:rsidRDefault="000F0753" w:rsidP="002107D4">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2DA5D4D4" w14:textId="77777777" w:rsidR="002107D4" w:rsidRPr="003079B3" w:rsidRDefault="002107D4" w:rsidP="002107D4">
            <w:pPr>
              <w:spacing w:before="40" w:after="40"/>
              <w:ind w:left="57" w:right="57"/>
              <w:rPr>
                <w:snapToGrid w:val="0"/>
                <w:sz w:val="22"/>
                <w:szCs w:val="22"/>
              </w:rPr>
            </w:pPr>
          </w:p>
        </w:tc>
        <w:tc>
          <w:tcPr>
            <w:tcW w:w="1980" w:type="dxa"/>
          </w:tcPr>
          <w:p w14:paraId="2DA5D4D5" w14:textId="77777777" w:rsidR="002107D4" w:rsidRPr="003079B3" w:rsidRDefault="002107D4" w:rsidP="002107D4">
            <w:pPr>
              <w:spacing w:before="40" w:after="40"/>
              <w:ind w:left="57" w:right="57"/>
              <w:rPr>
                <w:snapToGrid w:val="0"/>
                <w:sz w:val="22"/>
                <w:szCs w:val="22"/>
              </w:rPr>
            </w:pPr>
          </w:p>
        </w:tc>
        <w:tc>
          <w:tcPr>
            <w:tcW w:w="1440" w:type="dxa"/>
            <w:gridSpan w:val="2"/>
          </w:tcPr>
          <w:p w14:paraId="2DA5D4D6" w14:textId="77777777" w:rsidR="002107D4" w:rsidRPr="003079B3" w:rsidRDefault="002107D4" w:rsidP="002107D4">
            <w:pPr>
              <w:spacing w:before="40" w:after="40"/>
              <w:ind w:left="57" w:right="57"/>
              <w:rPr>
                <w:snapToGrid w:val="0"/>
                <w:sz w:val="22"/>
                <w:szCs w:val="22"/>
              </w:rPr>
            </w:pPr>
          </w:p>
        </w:tc>
        <w:tc>
          <w:tcPr>
            <w:tcW w:w="1420" w:type="dxa"/>
          </w:tcPr>
          <w:p w14:paraId="2DA5D4D7" w14:textId="77777777" w:rsidR="002107D4" w:rsidRPr="003079B3" w:rsidRDefault="002107D4" w:rsidP="002107D4">
            <w:pPr>
              <w:spacing w:before="40" w:after="40"/>
              <w:ind w:left="57" w:right="57"/>
              <w:rPr>
                <w:snapToGrid w:val="0"/>
                <w:sz w:val="22"/>
                <w:szCs w:val="22"/>
              </w:rPr>
            </w:pPr>
          </w:p>
        </w:tc>
        <w:tc>
          <w:tcPr>
            <w:tcW w:w="1985" w:type="dxa"/>
          </w:tcPr>
          <w:p w14:paraId="2DA5D4D8" w14:textId="77777777" w:rsidR="002107D4" w:rsidRPr="003079B3" w:rsidRDefault="002107D4" w:rsidP="002107D4">
            <w:pPr>
              <w:spacing w:before="40" w:after="40"/>
              <w:ind w:left="57" w:right="57"/>
              <w:jc w:val="center"/>
              <w:rPr>
                <w:snapToGrid w:val="0"/>
                <w:sz w:val="22"/>
                <w:szCs w:val="22"/>
              </w:rPr>
            </w:pPr>
          </w:p>
        </w:tc>
      </w:tr>
      <w:tr w:rsidR="007B7EE6" w14:paraId="2DA5D4DD" w14:textId="77777777" w:rsidTr="002107D4">
        <w:trPr>
          <w:cantSplit/>
          <w:trHeight w:val="379"/>
        </w:trPr>
        <w:tc>
          <w:tcPr>
            <w:tcW w:w="6660" w:type="dxa"/>
            <w:gridSpan w:val="7"/>
          </w:tcPr>
          <w:p w14:paraId="2DA5D4DA" w14:textId="37E61535" w:rsidR="002107D4" w:rsidRPr="003079B3" w:rsidRDefault="000F0753" w:rsidP="00C9531A">
            <w:pPr>
              <w:spacing w:before="40" w:after="40"/>
              <w:ind w:left="57" w:right="57"/>
              <w:rPr>
                <w:b/>
                <w:snapToGrid w:val="0"/>
                <w:sz w:val="22"/>
                <w:szCs w:val="22"/>
              </w:rPr>
            </w:pPr>
            <w:r w:rsidRPr="003079B3">
              <w:rPr>
                <w:b/>
                <w:snapToGrid w:val="0"/>
                <w:sz w:val="22"/>
                <w:szCs w:val="22"/>
              </w:rPr>
              <w:t xml:space="preserve">ИТОГО за полный </w:t>
            </w:r>
            <w:r w:rsidR="001B05C6" w:rsidRPr="003079B3">
              <w:rPr>
                <w:b/>
                <w:snapToGrid w:val="0"/>
                <w:sz w:val="22"/>
                <w:szCs w:val="22"/>
              </w:rPr>
              <w:t>20</w:t>
            </w:r>
            <w:r w:rsidR="001B05C6">
              <w:rPr>
                <w:b/>
                <w:snapToGrid w:val="0"/>
                <w:sz w:val="22"/>
                <w:szCs w:val="22"/>
              </w:rPr>
              <w:t>22</w:t>
            </w:r>
            <w:r w:rsidR="001B05C6" w:rsidRPr="003079B3">
              <w:rPr>
                <w:b/>
                <w:snapToGrid w:val="0"/>
                <w:sz w:val="22"/>
                <w:szCs w:val="22"/>
              </w:rPr>
              <w:t xml:space="preserve"> </w:t>
            </w:r>
            <w:r w:rsidRPr="003079B3">
              <w:rPr>
                <w:b/>
                <w:snapToGrid w:val="0"/>
                <w:sz w:val="22"/>
                <w:szCs w:val="22"/>
              </w:rPr>
              <w:t xml:space="preserve">год </w:t>
            </w:r>
          </w:p>
        </w:tc>
        <w:tc>
          <w:tcPr>
            <w:tcW w:w="1420" w:type="dxa"/>
          </w:tcPr>
          <w:p w14:paraId="2DA5D4DB" w14:textId="77777777" w:rsidR="002107D4" w:rsidRPr="003079B3" w:rsidRDefault="002107D4" w:rsidP="002107D4">
            <w:pPr>
              <w:spacing w:before="40" w:after="40"/>
              <w:ind w:left="57" w:right="57"/>
              <w:rPr>
                <w:b/>
                <w:snapToGrid w:val="0"/>
                <w:sz w:val="22"/>
                <w:szCs w:val="22"/>
              </w:rPr>
            </w:pPr>
          </w:p>
        </w:tc>
        <w:tc>
          <w:tcPr>
            <w:tcW w:w="1985" w:type="dxa"/>
          </w:tcPr>
          <w:p w14:paraId="2DA5D4DC" w14:textId="77777777" w:rsidR="002107D4" w:rsidRPr="003079B3" w:rsidRDefault="000F0753" w:rsidP="002107D4">
            <w:pPr>
              <w:spacing w:before="40" w:after="40"/>
              <w:ind w:left="57" w:right="57"/>
              <w:jc w:val="center"/>
              <w:rPr>
                <w:b/>
                <w:snapToGrid w:val="0"/>
                <w:sz w:val="22"/>
                <w:szCs w:val="22"/>
              </w:rPr>
            </w:pPr>
            <w:r w:rsidRPr="003079B3">
              <w:rPr>
                <w:b/>
                <w:snapToGrid w:val="0"/>
                <w:sz w:val="22"/>
                <w:szCs w:val="22"/>
              </w:rPr>
              <w:t>х</w:t>
            </w:r>
          </w:p>
        </w:tc>
      </w:tr>
      <w:tr w:rsidR="007B7EE6" w14:paraId="2DA5D4E4" w14:textId="77777777" w:rsidTr="002107D4">
        <w:trPr>
          <w:cantSplit/>
          <w:trHeight w:val="379"/>
        </w:trPr>
        <w:tc>
          <w:tcPr>
            <w:tcW w:w="687" w:type="dxa"/>
          </w:tcPr>
          <w:p w14:paraId="2DA5D4DE" w14:textId="77777777" w:rsidR="002107D4" w:rsidRPr="003079B3" w:rsidRDefault="002107D4" w:rsidP="0089190A">
            <w:pPr>
              <w:numPr>
                <w:ilvl w:val="0"/>
                <w:numId w:val="31"/>
              </w:numPr>
              <w:spacing w:line="360" w:lineRule="auto"/>
              <w:jc w:val="both"/>
              <w:rPr>
                <w:snapToGrid w:val="0"/>
                <w:sz w:val="22"/>
                <w:szCs w:val="22"/>
              </w:rPr>
            </w:pPr>
          </w:p>
        </w:tc>
        <w:tc>
          <w:tcPr>
            <w:tcW w:w="2540" w:type="dxa"/>
            <w:gridSpan w:val="2"/>
          </w:tcPr>
          <w:p w14:paraId="2DA5D4DF" w14:textId="77777777" w:rsidR="002107D4" w:rsidRPr="003079B3" w:rsidRDefault="002107D4" w:rsidP="002107D4">
            <w:pPr>
              <w:spacing w:before="40" w:after="40"/>
              <w:ind w:left="57" w:right="57"/>
              <w:rPr>
                <w:snapToGrid w:val="0"/>
                <w:sz w:val="22"/>
                <w:szCs w:val="22"/>
              </w:rPr>
            </w:pPr>
          </w:p>
        </w:tc>
        <w:tc>
          <w:tcPr>
            <w:tcW w:w="2007" w:type="dxa"/>
            <w:gridSpan w:val="3"/>
          </w:tcPr>
          <w:p w14:paraId="2DA5D4E0" w14:textId="77777777" w:rsidR="002107D4" w:rsidRPr="003079B3" w:rsidRDefault="002107D4" w:rsidP="002107D4">
            <w:pPr>
              <w:spacing w:before="40" w:after="40"/>
              <w:ind w:left="57" w:right="57"/>
              <w:rPr>
                <w:snapToGrid w:val="0"/>
                <w:sz w:val="22"/>
                <w:szCs w:val="22"/>
              </w:rPr>
            </w:pPr>
          </w:p>
        </w:tc>
        <w:tc>
          <w:tcPr>
            <w:tcW w:w="1426" w:type="dxa"/>
          </w:tcPr>
          <w:p w14:paraId="2DA5D4E1" w14:textId="77777777" w:rsidR="002107D4" w:rsidRPr="003079B3" w:rsidRDefault="002107D4" w:rsidP="002107D4">
            <w:pPr>
              <w:spacing w:before="40" w:after="40"/>
              <w:ind w:left="57" w:right="57"/>
              <w:rPr>
                <w:snapToGrid w:val="0"/>
                <w:sz w:val="22"/>
                <w:szCs w:val="22"/>
              </w:rPr>
            </w:pPr>
          </w:p>
        </w:tc>
        <w:tc>
          <w:tcPr>
            <w:tcW w:w="1420" w:type="dxa"/>
          </w:tcPr>
          <w:p w14:paraId="2DA5D4E2" w14:textId="77777777" w:rsidR="002107D4" w:rsidRPr="003079B3" w:rsidRDefault="002107D4" w:rsidP="002107D4">
            <w:pPr>
              <w:spacing w:before="40" w:after="40"/>
              <w:ind w:left="57" w:right="57"/>
              <w:rPr>
                <w:b/>
                <w:snapToGrid w:val="0"/>
                <w:sz w:val="22"/>
                <w:szCs w:val="22"/>
              </w:rPr>
            </w:pPr>
          </w:p>
        </w:tc>
        <w:tc>
          <w:tcPr>
            <w:tcW w:w="1985" w:type="dxa"/>
          </w:tcPr>
          <w:p w14:paraId="2DA5D4E3" w14:textId="77777777" w:rsidR="002107D4" w:rsidRPr="003079B3" w:rsidRDefault="002107D4" w:rsidP="002107D4">
            <w:pPr>
              <w:spacing w:before="40" w:after="40"/>
              <w:ind w:left="57" w:right="57"/>
              <w:jc w:val="center"/>
              <w:rPr>
                <w:b/>
                <w:snapToGrid w:val="0"/>
                <w:sz w:val="22"/>
                <w:szCs w:val="22"/>
              </w:rPr>
            </w:pPr>
          </w:p>
        </w:tc>
      </w:tr>
      <w:tr w:rsidR="007B7EE6" w14:paraId="2DA5D4EB" w14:textId="77777777" w:rsidTr="002107D4">
        <w:trPr>
          <w:cantSplit/>
          <w:trHeight w:val="379"/>
        </w:trPr>
        <w:tc>
          <w:tcPr>
            <w:tcW w:w="687" w:type="dxa"/>
          </w:tcPr>
          <w:p w14:paraId="2DA5D4E5" w14:textId="77777777" w:rsidR="002107D4" w:rsidRPr="003079B3" w:rsidRDefault="002107D4" w:rsidP="0089190A">
            <w:pPr>
              <w:numPr>
                <w:ilvl w:val="0"/>
                <w:numId w:val="31"/>
              </w:numPr>
              <w:spacing w:line="360" w:lineRule="auto"/>
              <w:jc w:val="both"/>
              <w:rPr>
                <w:snapToGrid w:val="0"/>
                <w:sz w:val="22"/>
                <w:szCs w:val="22"/>
              </w:rPr>
            </w:pPr>
          </w:p>
        </w:tc>
        <w:tc>
          <w:tcPr>
            <w:tcW w:w="2540" w:type="dxa"/>
            <w:gridSpan w:val="2"/>
          </w:tcPr>
          <w:p w14:paraId="2DA5D4E6" w14:textId="77777777" w:rsidR="002107D4" w:rsidRPr="003079B3" w:rsidRDefault="002107D4" w:rsidP="002107D4">
            <w:pPr>
              <w:spacing w:before="40" w:after="40"/>
              <w:ind w:left="57" w:right="57"/>
              <w:rPr>
                <w:snapToGrid w:val="0"/>
                <w:sz w:val="22"/>
                <w:szCs w:val="22"/>
              </w:rPr>
            </w:pPr>
          </w:p>
        </w:tc>
        <w:tc>
          <w:tcPr>
            <w:tcW w:w="2007" w:type="dxa"/>
            <w:gridSpan w:val="3"/>
          </w:tcPr>
          <w:p w14:paraId="2DA5D4E7" w14:textId="77777777" w:rsidR="002107D4" w:rsidRPr="003079B3" w:rsidRDefault="002107D4" w:rsidP="002107D4">
            <w:pPr>
              <w:spacing w:before="40" w:after="40"/>
              <w:ind w:left="57" w:right="57"/>
              <w:rPr>
                <w:snapToGrid w:val="0"/>
                <w:sz w:val="22"/>
                <w:szCs w:val="22"/>
              </w:rPr>
            </w:pPr>
          </w:p>
        </w:tc>
        <w:tc>
          <w:tcPr>
            <w:tcW w:w="1426" w:type="dxa"/>
          </w:tcPr>
          <w:p w14:paraId="2DA5D4E8" w14:textId="77777777" w:rsidR="002107D4" w:rsidRPr="003079B3" w:rsidRDefault="002107D4" w:rsidP="002107D4">
            <w:pPr>
              <w:spacing w:before="40" w:after="40"/>
              <w:ind w:left="57" w:right="57"/>
              <w:rPr>
                <w:snapToGrid w:val="0"/>
                <w:sz w:val="22"/>
                <w:szCs w:val="22"/>
              </w:rPr>
            </w:pPr>
          </w:p>
        </w:tc>
        <w:tc>
          <w:tcPr>
            <w:tcW w:w="1420" w:type="dxa"/>
          </w:tcPr>
          <w:p w14:paraId="2DA5D4E9" w14:textId="77777777" w:rsidR="002107D4" w:rsidRPr="003079B3" w:rsidRDefault="002107D4" w:rsidP="002107D4">
            <w:pPr>
              <w:spacing w:before="40" w:after="40"/>
              <w:ind w:left="57" w:right="57"/>
              <w:rPr>
                <w:b/>
                <w:snapToGrid w:val="0"/>
                <w:sz w:val="22"/>
                <w:szCs w:val="22"/>
              </w:rPr>
            </w:pPr>
          </w:p>
        </w:tc>
        <w:tc>
          <w:tcPr>
            <w:tcW w:w="1985" w:type="dxa"/>
          </w:tcPr>
          <w:p w14:paraId="2DA5D4EA" w14:textId="77777777" w:rsidR="002107D4" w:rsidRPr="003079B3" w:rsidRDefault="002107D4" w:rsidP="002107D4">
            <w:pPr>
              <w:spacing w:before="40" w:after="40"/>
              <w:ind w:left="57" w:right="57"/>
              <w:jc w:val="center"/>
              <w:rPr>
                <w:b/>
                <w:snapToGrid w:val="0"/>
                <w:sz w:val="22"/>
                <w:szCs w:val="22"/>
              </w:rPr>
            </w:pPr>
          </w:p>
        </w:tc>
      </w:tr>
      <w:tr w:rsidR="007B7EE6" w14:paraId="2DA5D4EE" w14:textId="77777777" w:rsidTr="002107D4">
        <w:trPr>
          <w:cantSplit/>
          <w:trHeight w:val="380"/>
        </w:trPr>
        <w:tc>
          <w:tcPr>
            <w:tcW w:w="8080" w:type="dxa"/>
            <w:gridSpan w:val="8"/>
          </w:tcPr>
          <w:p w14:paraId="2DA5D4EC" w14:textId="71C57EF6" w:rsidR="002107D4" w:rsidRPr="003079B3" w:rsidRDefault="000F0753" w:rsidP="00C9531A">
            <w:pPr>
              <w:spacing w:before="40" w:after="40"/>
              <w:ind w:left="57" w:right="57"/>
              <w:rPr>
                <w:b/>
                <w:snapToGrid w:val="0"/>
                <w:sz w:val="22"/>
                <w:szCs w:val="22"/>
              </w:rPr>
            </w:pPr>
            <w:r w:rsidRPr="003079B3">
              <w:rPr>
                <w:b/>
                <w:snapToGrid w:val="0"/>
                <w:sz w:val="22"/>
                <w:szCs w:val="22"/>
              </w:rPr>
              <w:t xml:space="preserve">ИТОГО за </w:t>
            </w:r>
            <w:r w:rsidR="001E2A55">
              <w:rPr>
                <w:b/>
                <w:snapToGrid w:val="0"/>
                <w:sz w:val="22"/>
                <w:szCs w:val="22"/>
              </w:rPr>
              <w:t xml:space="preserve">полный </w:t>
            </w:r>
            <w:r w:rsidR="001B05C6">
              <w:rPr>
                <w:b/>
                <w:snapToGrid w:val="0"/>
                <w:sz w:val="22"/>
                <w:szCs w:val="22"/>
              </w:rPr>
              <w:t>2023</w:t>
            </w:r>
            <w:r w:rsidR="001B05C6" w:rsidRPr="003079B3">
              <w:rPr>
                <w:b/>
                <w:snapToGrid w:val="0"/>
                <w:sz w:val="22"/>
                <w:szCs w:val="22"/>
              </w:rPr>
              <w:t xml:space="preserve"> </w:t>
            </w:r>
            <w:r w:rsidRPr="003079B3">
              <w:rPr>
                <w:b/>
                <w:snapToGrid w:val="0"/>
                <w:sz w:val="22"/>
                <w:szCs w:val="22"/>
              </w:rPr>
              <w:t>год</w:t>
            </w:r>
          </w:p>
        </w:tc>
        <w:tc>
          <w:tcPr>
            <w:tcW w:w="1985" w:type="dxa"/>
          </w:tcPr>
          <w:p w14:paraId="2DA5D4ED" w14:textId="77777777" w:rsidR="002107D4" w:rsidRPr="003079B3" w:rsidRDefault="000F0753" w:rsidP="002107D4">
            <w:pPr>
              <w:spacing w:before="40" w:after="40"/>
              <w:ind w:left="57" w:right="57"/>
              <w:jc w:val="center"/>
              <w:rPr>
                <w:b/>
                <w:snapToGrid w:val="0"/>
                <w:sz w:val="22"/>
                <w:szCs w:val="22"/>
              </w:rPr>
            </w:pPr>
            <w:r w:rsidRPr="003079B3">
              <w:rPr>
                <w:b/>
                <w:snapToGrid w:val="0"/>
                <w:sz w:val="22"/>
                <w:szCs w:val="22"/>
              </w:rPr>
              <w:t>х</w:t>
            </w:r>
          </w:p>
        </w:tc>
      </w:tr>
    </w:tbl>
    <w:p w14:paraId="2DA5D4EF" w14:textId="77777777" w:rsidR="002107D4" w:rsidRPr="003079B3" w:rsidRDefault="000F0753" w:rsidP="002107D4">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2DA5D4F0" w14:textId="77777777" w:rsidR="002107D4" w:rsidRPr="003079B3" w:rsidRDefault="000F0753" w:rsidP="002107D4">
      <w:pPr>
        <w:ind w:firstLine="567"/>
        <w:rPr>
          <w:snapToGrid w:val="0"/>
          <w:sz w:val="22"/>
          <w:szCs w:val="22"/>
        </w:rPr>
      </w:pPr>
      <w:r w:rsidRPr="003079B3">
        <w:rPr>
          <w:snapToGrid w:val="0"/>
          <w:sz w:val="22"/>
          <w:szCs w:val="22"/>
        </w:rPr>
        <w:t>____________________________________</w:t>
      </w:r>
    </w:p>
    <w:p w14:paraId="2DA5D4F1" w14:textId="77777777" w:rsidR="002107D4" w:rsidRPr="003079B3" w:rsidRDefault="000F0753" w:rsidP="002107D4">
      <w:pPr>
        <w:ind w:right="3684" w:firstLine="567"/>
        <w:rPr>
          <w:snapToGrid w:val="0"/>
          <w:sz w:val="22"/>
          <w:szCs w:val="22"/>
        </w:rPr>
      </w:pPr>
      <w:r w:rsidRPr="003079B3">
        <w:rPr>
          <w:snapToGrid w:val="0"/>
          <w:sz w:val="22"/>
          <w:szCs w:val="22"/>
          <w:vertAlign w:val="superscript"/>
        </w:rPr>
        <w:t>(подпись, М.П.)</w:t>
      </w:r>
    </w:p>
    <w:p w14:paraId="2DA5D4F2" w14:textId="77777777" w:rsidR="002107D4" w:rsidRPr="003079B3" w:rsidRDefault="000F0753" w:rsidP="002107D4">
      <w:pPr>
        <w:ind w:right="3684" w:firstLine="567"/>
        <w:rPr>
          <w:snapToGrid w:val="0"/>
          <w:sz w:val="22"/>
          <w:szCs w:val="22"/>
        </w:rPr>
      </w:pPr>
      <w:r w:rsidRPr="003079B3">
        <w:rPr>
          <w:snapToGrid w:val="0"/>
          <w:sz w:val="22"/>
          <w:szCs w:val="22"/>
        </w:rPr>
        <w:t>___________________________________</w:t>
      </w:r>
    </w:p>
    <w:p w14:paraId="2DA5D4F3" w14:textId="77777777" w:rsidR="002107D4" w:rsidRPr="003079B3" w:rsidRDefault="000F0753" w:rsidP="002107D4">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2DA5D4F4" w14:textId="77777777" w:rsidR="002107D4" w:rsidRPr="003079B3" w:rsidRDefault="000F0753" w:rsidP="002107D4">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2DA5D4F5" w14:textId="77777777" w:rsidR="002107D4" w:rsidRPr="003079B3" w:rsidRDefault="000F0753" w:rsidP="002107D4">
      <w:pPr>
        <w:widowControl w:val="0"/>
        <w:ind w:firstLine="680"/>
        <w:jc w:val="both"/>
        <w:rPr>
          <w:b/>
          <w:sz w:val="22"/>
          <w:szCs w:val="22"/>
        </w:rPr>
      </w:pPr>
      <w:bookmarkStart w:id="2553" w:name="_Toc353538243"/>
      <w:bookmarkStart w:id="2554" w:name="_Toc351636043"/>
      <w:bookmarkStart w:id="2555" w:name="_Toc351617348"/>
      <w:r w:rsidRPr="003079B3">
        <w:rPr>
          <w:b/>
          <w:sz w:val="22"/>
          <w:szCs w:val="22"/>
        </w:rPr>
        <w:t>Инструкции по заполнению</w:t>
      </w:r>
      <w:bookmarkEnd w:id="2553"/>
      <w:bookmarkEnd w:id="2554"/>
      <w:bookmarkEnd w:id="2555"/>
      <w:r w:rsidRPr="003079B3">
        <w:rPr>
          <w:b/>
          <w:sz w:val="22"/>
          <w:szCs w:val="22"/>
        </w:rPr>
        <w:t>:</w:t>
      </w:r>
    </w:p>
    <w:p w14:paraId="2DA5D4F6" w14:textId="77777777" w:rsidR="002107D4" w:rsidRPr="003079B3" w:rsidRDefault="000F0753" w:rsidP="0089190A">
      <w:pPr>
        <w:widowControl w:val="0"/>
        <w:numPr>
          <w:ilvl w:val="3"/>
          <w:numId w:val="33"/>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2DA5D4F7" w14:textId="77777777" w:rsidR="002107D4" w:rsidRPr="003079B3" w:rsidRDefault="000F0753" w:rsidP="0089190A">
      <w:pPr>
        <w:widowControl w:val="0"/>
        <w:numPr>
          <w:ilvl w:val="0"/>
          <w:numId w:val="33"/>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2DA5D4F8" w14:textId="77777777" w:rsidR="002107D4" w:rsidRPr="003079B3" w:rsidRDefault="000F0753" w:rsidP="0089190A">
      <w:pPr>
        <w:widowControl w:val="0"/>
        <w:numPr>
          <w:ilvl w:val="0"/>
          <w:numId w:val="33"/>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2DA5D4F9" w14:textId="77777777" w:rsidR="002107D4" w:rsidRPr="003079B3" w:rsidRDefault="000F0753" w:rsidP="0089190A">
      <w:pPr>
        <w:widowControl w:val="0"/>
        <w:numPr>
          <w:ilvl w:val="0"/>
          <w:numId w:val="33"/>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2DA5D4FA" w14:textId="77777777" w:rsidR="002107D4" w:rsidRPr="003079B3" w:rsidRDefault="000F0753" w:rsidP="0089190A">
      <w:pPr>
        <w:widowControl w:val="0"/>
        <w:numPr>
          <w:ilvl w:val="0"/>
          <w:numId w:val="33"/>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2DA5D4FB" w14:textId="77777777" w:rsidR="002107D4" w:rsidRDefault="002107D4" w:rsidP="002107D4">
      <w:pPr>
        <w:tabs>
          <w:tab w:val="num" w:pos="1134"/>
        </w:tabs>
        <w:jc w:val="both"/>
        <w:rPr>
          <w:color w:val="000000"/>
          <w:sz w:val="22"/>
          <w:szCs w:val="22"/>
        </w:rPr>
      </w:pPr>
    </w:p>
    <w:p w14:paraId="2DA5D4FC" w14:textId="77777777" w:rsidR="002107D4" w:rsidRDefault="002107D4" w:rsidP="002107D4">
      <w:pPr>
        <w:tabs>
          <w:tab w:val="num" w:pos="1134"/>
        </w:tabs>
        <w:jc w:val="both"/>
        <w:rPr>
          <w:color w:val="000000"/>
          <w:sz w:val="22"/>
          <w:szCs w:val="22"/>
        </w:rPr>
      </w:pPr>
    </w:p>
    <w:p w14:paraId="2DA5D4FD" w14:textId="77777777" w:rsidR="002107D4" w:rsidRDefault="002107D4" w:rsidP="002107D4">
      <w:pPr>
        <w:tabs>
          <w:tab w:val="num" w:pos="1134"/>
        </w:tabs>
        <w:jc w:val="both"/>
        <w:rPr>
          <w:color w:val="000000"/>
          <w:sz w:val="22"/>
          <w:szCs w:val="22"/>
        </w:rPr>
      </w:pPr>
    </w:p>
    <w:p w14:paraId="2DA5D4FE" w14:textId="77777777" w:rsidR="002107D4" w:rsidRDefault="002107D4" w:rsidP="002107D4">
      <w:pPr>
        <w:tabs>
          <w:tab w:val="num" w:pos="1134"/>
        </w:tabs>
        <w:jc w:val="both"/>
        <w:rPr>
          <w:color w:val="000000"/>
          <w:sz w:val="22"/>
          <w:szCs w:val="22"/>
        </w:rPr>
      </w:pPr>
    </w:p>
    <w:p w14:paraId="2DA5D4FF" w14:textId="77777777" w:rsidR="002107D4" w:rsidRDefault="002107D4" w:rsidP="002107D4">
      <w:pPr>
        <w:tabs>
          <w:tab w:val="num" w:pos="1134"/>
        </w:tabs>
        <w:jc w:val="both"/>
        <w:rPr>
          <w:color w:val="000000"/>
          <w:sz w:val="22"/>
          <w:szCs w:val="22"/>
        </w:rPr>
      </w:pPr>
    </w:p>
    <w:p w14:paraId="2DA5D500" w14:textId="77777777" w:rsidR="002107D4" w:rsidRDefault="002107D4" w:rsidP="002107D4">
      <w:pPr>
        <w:tabs>
          <w:tab w:val="num" w:pos="1134"/>
        </w:tabs>
        <w:jc w:val="both"/>
        <w:rPr>
          <w:color w:val="000000"/>
          <w:sz w:val="22"/>
          <w:szCs w:val="22"/>
        </w:rPr>
      </w:pPr>
    </w:p>
    <w:p w14:paraId="2DA5D501" w14:textId="77777777" w:rsidR="002107D4" w:rsidRDefault="002107D4" w:rsidP="002107D4">
      <w:pPr>
        <w:tabs>
          <w:tab w:val="num" w:pos="1134"/>
        </w:tabs>
        <w:jc w:val="both"/>
        <w:rPr>
          <w:color w:val="000000"/>
          <w:sz w:val="22"/>
          <w:szCs w:val="22"/>
        </w:rPr>
      </w:pPr>
    </w:p>
    <w:p w14:paraId="2DA5D502" w14:textId="77777777" w:rsidR="002107D4" w:rsidRDefault="002107D4" w:rsidP="002107D4">
      <w:pPr>
        <w:tabs>
          <w:tab w:val="num" w:pos="1134"/>
        </w:tabs>
        <w:jc w:val="both"/>
        <w:rPr>
          <w:color w:val="000000"/>
          <w:sz w:val="22"/>
          <w:szCs w:val="22"/>
        </w:rPr>
      </w:pPr>
    </w:p>
    <w:p w14:paraId="2DA5D503" w14:textId="77777777" w:rsidR="002107D4" w:rsidRDefault="002107D4" w:rsidP="002107D4">
      <w:pPr>
        <w:tabs>
          <w:tab w:val="num" w:pos="1134"/>
        </w:tabs>
        <w:jc w:val="both"/>
        <w:rPr>
          <w:color w:val="000000"/>
          <w:sz w:val="22"/>
          <w:szCs w:val="22"/>
        </w:rPr>
      </w:pPr>
    </w:p>
    <w:p w14:paraId="2DA5D504" w14:textId="77777777" w:rsidR="002107D4" w:rsidRDefault="002107D4" w:rsidP="002107D4">
      <w:pPr>
        <w:tabs>
          <w:tab w:val="num" w:pos="1134"/>
        </w:tabs>
        <w:jc w:val="both"/>
        <w:rPr>
          <w:color w:val="000000"/>
          <w:sz w:val="22"/>
          <w:szCs w:val="22"/>
        </w:rPr>
      </w:pPr>
    </w:p>
    <w:p w14:paraId="2DA5D505" w14:textId="77777777" w:rsidR="002107D4" w:rsidRDefault="002107D4" w:rsidP="002107D4">
      <w:pPr>
        <w:tabs>
          <w:tab w:val="num" w:pos="1134"/>
        </w:tabs>
        <w:jc w:val="both"/>
        <w:rPr>
          <w:color w:val="000000"/>
          <w:sz w:val="22"/>
          <w:szCs w:val="22"/>
        </w:rPr>
      </w:pPr>
    </w:p>
    <w:p w14:paraId="2DA5D50B" w14:textId="77777777" w:rsidR="002107D4" w:rsidRPr="00F6371D" w:rsidRDefault="000F0753" w:rsidP="002107D4">
      <w:pPr>
        <w:pStyle w:val="21"/>
        <w:numPr>
          <w:ilvl w:val="0"/>
          <w:numId w:val="0"/>
        </w:numPr>
        <w:rPr>
          <w:b w:val="0"/>
          <w:sz w:val="22"/>
          <w:szCs w:val="22"/>
        </w:rPr>
      </w:pPr>
      <w:bookmarkStart w:id="2556" w:name="_Toc351617349"/>
      <w:bookmarkStart w:id="2557" w:name="_Toc351636044"/>
      <w:bookmarkStart w:id="2558" w:name="_Toc353538244"/>
      <w:bookmarkStart w:id="2559" w:name="_Toc9837198"/>
      <w:r w:rsidRPr="00F6371D">
        <w:rPr>
          <w:sz w:val="22"/>
          <w:szCs w:val="22"/>
        </w:rPr>
        <w:t>5.4.</w:t>
      </w:r>
      <w:r>
        <w:rPr>
          <w:sz w:val="22"/>
          <w:szCs w:val="22"/>
        </w:rPr>
        <w:t xml:space="preserve"> </w:t>
      </w:r>
      <w:r w:rsidRPr="00F6371D">
        <w:rPr>
          <w:sz w:val="22"/>
          <w:szCs w:val="22"/>
        </w:rPr>
        <w:t xml:space="preserve"> Справка о материально-технических ресурсах (форма 4)</w:t>
      </w:r>
      <w:bookmarkEnd w:id="2556"/>
      <w:bookmarkEnd w:id="2557"/>
      <w:bookmarkEnd w:id="2558"/>
      <w:bookmarkEnd w:id="2559"/>
    </w:p>
    <w:p w14:paraId="2DA5D50C" w14:textId="77777777" w:rsidR="002107D4" w:rsidRPr="002D745C" w:rsidRDefault="002107D4" w:rsidP="002107D4"/>
    <w:p w14:paraId="2DA5D50D" w14:textId="77777777" w:rsidR="002107D4" w:rsidRPr="008758B2" w:rsidRDefault="000F0753" w:rsidP="002107D4">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2DA5D50E" w14:textId="77777777" w:rsidR="002107D4" w:rsidRPr="008758B2" w:rsidRDefault="002107D4" w:rsidP="002107D4">
      <w:pPr>
        <w:suppressAutoHyphens/>
        <w:jc w:val="center"/>
        <w:rPr>
          <w:b/>
          <w:snapToGrid w:val="0"/>
          <w:sz w:val="22"/>
          <w:szCs w:val="22"/>
        </w:rPr>
      </w:pPr>
    </w:p>
    <w:p w14:paraId="2DA5D50F" w14:textId="77777777" w:rsidR="002107D4" w:rsidRPr="008758B2" w:rsidRDefault="000F0753" w:rsidP="002107D4">
      <w:pPr>
        <w:suppressAutoHyphens/>
        <w:jc w:val="center"/>
        <w:rPr>
          <w:b/>
          <w:snapToGrid w:val="0"/>
          <w:sz w:val="22"/>
          <w:szCs w:val="22"/>
        </w:rPr>
      </w:pPr>
      <w:r w:rsidRPr="008758B2">
        <w:rPr>
          <w:b/>
          <w:snapToGrid w:val="0"/>
          <w:sz w:val="22"/>
          <w:szCs w:val="22"/>
        </w:rPr>
        <w:t>Справка о материально-технических ресурсах</w:t>
      </w:r>
    </w:p>
    <w:p w14:paraId="2DA5D510" w14:textId="77777777" w:rsidR="002107D4" w:rsidRPr="008758B2" w:rsidRDefault="002107D4" w:rsidP="002107D4">
      <w:pPr>
        <w:ind w:firstLine="567"/>
        <w:jc w:val="both"/>
        <w:rPr>
          <w:snapToGrid w:val="0"/>
          <w:sz w:val="22"/>
          <w:szCs w:val="22"/>
        </w:rPr>
      </w:pPr>
    </w:p>
    <w:p w14:paraId="2DA5D511" w14:textId="77777777" w:rsidR="002107D4" w:rsidRPr="008758B2" w:rsidRDefault="000F0753" w:rsidP="002107D4">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DA5D512" w14:textId="77777777" w:rsidR="002107D4" w:rsidRPr="008758B2" w:rsidRDefault="002107D4" w:rsidP="002107D4">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7B7EE6" w14:paraId="2DA5D51B" w14:textId="77777777" w:rsidTr="002107D4">
        <w:trPr>
          <w:cantSplit/>
          <w:trHeight w:val="530"/>
        </w:trPr>
        <w:tc>
          <w:tcPr>
            <w:tcW w:w="720" w:type="dxa"/>
          </w:tcPr>
          <w:p w14:paraId="2DA5D513" w14:textId="77777777" w:rsidR="002107D4" w:rsidRPr="008758B2" w:rsidRDefault="000F0753" w:rsidP="002107D4">
            <w:pPr>
              <w:keepNext/>
              <w:spacing w:before="40" w:after="40" w:line="360" w:lineRule="auto"/>
              <w:ind w:right="57"/>
              <w:jc w:val="center"/>
              <w:rPr>
                <w:snapToGrid w:val="0"/>
                <w:sz w:val="22"/>
                <w:szCs w:val="22"/>
              </w:rPr>
            </w:pPr>
            <w:r w:rsidRPr="008758B2">
              <w:rPr>
                <w:snapToGrid w:val="0"/>
                <w:sz w:val="22"/>
                <w:szCs w:val="22"/>
              </w:rPr>
              <w:t>№</w:t>
            </w:r>
          </w:p>
          <w:p w14:paraId="2DA5D514" w14:textId="77777777" w:rsidR="002107D4" w:rsidRPr="008758B2" w:rsidRDefault="000F0753" w:rsidP="002107D4">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2DA5D515" w14:textId="77777777" w:rsidR="002107D4" w:rsidRPr="008758B2" w:rsidRDefault="000F0753" w:rsidP="002107D4">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2DA5D516" w14:textId="77777777" w:rsidR="002107D4" w:rsidRPr="008758B2" w:rsidRDefault="000F0753" w:rsidP="002107D4">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2DA5D517" w14:textId="77777777" w:rsidR="002107D4" w:rsidRPr="008758B2" w:rsidRDefault="000F0753" w:rsidP="002107D4">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2DA5D518" w14:textId="77777777" w:rsidR="002107D4" w:rsidRPr="008758B2" w:rsidRDefault="000F0753" w:rsidP="002107D4">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2DA5D519" w14:textId="77777777" w:rsidR="002107D4" w:rsidRPr="008758B2" w:rsidRDefault="000F0753" w:rsidP="002107D4">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2DA5D51A" w14:textId="77777777" w:rsidR="002107D4" w:rsidRPr="008758B2" w:rsidRDefault="000F0753" w:rsidP="002107D4">
            <w:pPr>
              <w:keepNext/>
              <w:spacing w:before="40" w:after="40"/>
              <w:ind w:left="57" w:right="57"/>
              <w:jc w:val="center"/>
              <w:rPr>
                <w:snapToGrid w:val="0"/>
                <w:sz w:val="22"/>
                <w:szCs w:val="22"/>
              </w:rPr>
            </w:pPr>
            <w:r w:rsidRPr="008758B2">
              <w:rPr>
                <w:snapToGrid w:val="0"/>
                <w:sz w:val="22"/>
                <w:szCs w:val="22"/>
              </w:rPr>
              <w:t>Примечания</w:t>
            </w:r>
          </w:p>
        </w:tc>
      </w:tr>
      <w:tr w:rsidR="007B7EE6" w14:paraId="2DA5D523" w14:textId="77777777" w:rsidTr="002107D4">
        <w:trPr>
          <w:cantSplit/>
        </w:trPr>
        <w:tc>
          <w:tcPr>
            <w:tcW w:w="720" w:type="dxa"/>
          </w:tcPr>
          <w:p w14:paraId="2DA5D51C" w14:textId="77777777" w:rsidR="002107D4" w:rsidRPr="008758B2" w:rsidRDefault="002107D4" w:rsidP="002107D4">
            <w:pPr>
              <w:numPr>
                <w:ilvl w:val="0"/>
                <w:numId w:val="7"/>
              </w:numPr>
              <w:jc w:val="both"/>
              <w:rPr>
                <w:snapToGrid w:val="0"/>
                <w:sz w:val="22"/>
                <w:szCs w:val="22"/>
              </w:rPr>
            </w:pPr>
          </w:p>
        </w:tc>
        <w:tc>
          <w:tcPr>
            <w:tcW w:w="1690" w:type="dxa"/>
          </w:tcPr>
          <w:p w14:paraId="2DA5D51D" w14:textId="77777777" w:rsidR="002107D4" w:rsidRPr="008758B2" w:rsidRDefault="002107D4" w:rsidP="002107D4">
            <w:pPr>
              <w:spacing w:before="40" w:after="40"/>
              <w:ind w:left="57" w:right="57"/>
              <w:rPr>
                <w:snapToGrid w:val="0"/>
                <w:sz w:val="22"/>
                <w:szCs w:val="22"/>
              </w:rPr>
            </w:pPr>
          </w:p>
        </w:tc>
        <w:tc>
          <w:tcPr>
            <w:tcW w:w="1417" w:type="dxa"/>
          </w:tcPr>
          <w:p w14:paraId="2DA5D51E" w14:textId="77777777" w:rsidR="002107D4" w:rsidRPr="008758B2" w:rsidRDefault="002107D4" w:rsidP="002107D4">
            <w:pPr>
              <w:spacing w:before="40" w:after="40"/>
              <w:ind w:left="57" w:right="57"/>
              <w:rPr>
                <w:snapToGrid w:val="0"/>
                <w:sz w:val="22"/>
                <w:szCs w:val="22"/>
              </w:rPr>
            </w:pPr>
          </w:p>
        </w:tc>
        <w:tc>
          <w:tcPr>
            <w:tcW w:w="1702" w:type="dxa"/>
          </w:tcPr>
          <w:p w14:paraId="2DA5D51F" w14:textId="77777777" w:rsidR="002107D4" w:rsidRPr="008758B2" w:rsidRDefault="002107D4" w:rsidP="002107D4">
            <w:pPr>
              <w:spacing w:before="40" w:after="40"/>
              <w:ind w:left="57" w:right="57"/>
              <w:rPr>
                <w:snapToGrid w:val="0"/>
                <w:sz w:val="22"/>
                <w:szCs w:val="22"/>
              </w:rPr>
            </w:pPr>
          </w:p>
        </w:tc>
        <w:tc>
          <w:tcPr>
            <w:tcW w:w="1478" w:type="dxa"/>
          </w:tcPr>
          <w:p w14:paraId="2DA5D520" w14:textId="77777777" w:rsidR="002107D4" w:rsidRPr="008758B2" w:rsidRDefault="002107D4" w:rsidP="002107D4">
            <w:pPr>
              <w:spacing w:before="40" w:after="40"/>
              <w:ind w:left="57" w:right="57"/>
              <w:rPr>
                <w:snapToGrid w:val="0"/>
                <w:sz w:val="22"/>
                <w:szCs w:val="22"/>
              </w:rPr>
            </w:pPr>
          </w:p>
        </w:tc>
        <w:tc>
          <w:tcPr>
            <w:tcW w:w="1357" w:type="dxa"/>
          </w:tcPr>
          <w:p w14:paraId="2DA5D521" w14:textId="77777777" w:rsidR="002107D4" w:rsidRPr="008758B2" w:rsidRDefault="002107D4" w:rsidP="002107D4">
            <w:pPr>
              <w:spacing w:before="40" w:after="40"/>
              <w:ind w:left="57" w:right="57"/>
              <w:rPr>
                <w:snapToGrid w:val="0"/>
                <w:sz w:val="22"/>
                <w:szCs w:val="22"/>
              </w:rPr>
            </w:pPr>
          </w:p>
        </w:tc>
        <w:tc>
          <w:tcPr>
            <w:tcW w:w="1559" w:type="dxa"/>
          </w:tcPr>
          <w:p w14:paraId="2DA5D522" w14:textId="77777777" w:rsidR="002107D4" w:rsidRPr="008758B2" w:rsidRDefault="002107D4" w:rsidP="002107D4">
            <w:pPr>
              <w:spacing w:before="40" w:after="40"/>
              <w:ind w:left="57" w:right="57"/>
              <w:rPr>
                <w:snapToGrid w:val="0"/>
                <w:sz w:val="22"/>
                <w:szCs w:val="22"/>
              </w:rPr>
            </w:pPr>
          </w:p>
        </w:tc>
      </w:tr>
      <w:tr w:rsidR="007B7EE6" w14:paraId="2DA5D52B" w14:textId="77777777" w:rsidTr="002107D4">
        <w:trPr>
          <w:cantSplit/>
        </w:trPr>
        <w:tc>
          <w:tcPr>
            <w:tcW w:w="720" w:type="dxa"/>
          </w:tcPr>
          <w:p w14:paraId="2DA5D524" w14:textId="77777777" w:rsidR="002107D4" w:rsidRPr="008758B2" w:rsidRDefault="002107D4" w:rsidP="002107D4">
            <w:pPr>
              <w:numPr>
                <w:ilvl w:val="0"/>
                <w:numId w:val="7"/>
              </w:numPr>
              <w:jc w:val="both"/>
              <w:rPr>
                <w:snapToGrid w:val="0"/>
                <w:sz w:val="22"/>
                <w:szCs w:val="22"/>
              </w:rPr>
            </w:pPr>
          </w:p>
        </w:tc>
        <w:tc>
          <w:tcPr>
            <w:tcW w:w="1690" w:type="dxa"/>
          </w:tcPr>
          <w:p w14:paraId="2DA5D525" w14:textId="77777777" w:rsidR="002107D4" w:rsidRPr="008758B2" w:rsidRDefault="002107D4" w:rsidP="002107D4">
            <w:pPr>
              <w:spacing w:before="40" w:after="40"/>
              <w:ind w:left="57" w:right="57"/>
              <w:rPr>
                <w:snapToGrid w:val="0"/>
                <w:sz w:val="22"/>
                <w:szCs w:val="22"/>
              </w:rPr>
            </w:pPr>
          </w:p>
        </w:tc>
        <w:tc>
          <w:tcPr>
            <w:tcW w:w="1417" w:type="dxa"/>
          </w:tcPr>
          <w:p w14:paraId="2DA5D526" w14:textId="77777777" w:rsidR="002107D4" w:rsidRPr="008758B2" w:rsidRDefault="002107D4" w:rsidP="002107D4">
            <w:pPr>
              <w:spacing w:before="40" w:after="40"/>
              <w:ind w:left="57" w:right="57"/>
              <w:rPr>
                <w:snapToGrid w:val="0"/>
                <w:sz w:val="22"/>
                <w:szCs w:val="22"/>
              </w:rPr>
            </w:pPr>
          </w:p>
        </w:tc>
        <w:tc>
          <w:tcPr>
            <w:tcW w:w="1702" w:type="dxa"/>
          </w:tcPr>
          <w:p w14:paraId="2DA5D527" w14:textId="77777777" w:rsidR="002107D4" w:rsidRPr="008758B2" w:rsidRDefault="002107D4" w:rsidP="002107D4">
            <w:pPr>
              <w:spacing w:before="40" w:after="40"/>
              <w:ind w:left="57" w:right="57"/>
              <w:rPr>
                <w:snapToGrid w:val="0"/>
                <w:sz w:val="22"/>
                <w:szCs w:val="22"/>
              </w:rPr>
            </w:pPr>
          </w:p>
        </w:tc>
        <w:tc>
          <w:tcPr>
            <w:tcW w:w="1478" w:type="dxa"/>
          </w:tcPr>
          <w:p w14:paraId="2DA5D528" w14:textId="77777777" w:rsidR="002107D4" w:rsidRPr="008758B2" w:rsidRDefault="002107D4" w:rsidP="002107D4">
            <w:pPr>
              <w:spacing w:before="40" w:after="40"/>
              <w:ind w:left="57" w:right="57"/>
              <w:rPr>
                <w:snapToGrid w:val="0"/>
                <w:sz w:val="22"/>
                <w:szCs w:val="22"/>
              </w:rPr>
            </w:pPr>
          </w:p>
        </w:tc>
        <w:tc>
          <w:tcPr>
            <w:tcW w:w="1357" w:type="dxa"/>
          </w:tcPr>
          <w:p w14:paraId="2DA5D529" w14:textId="77777777" w:rsidR="002107D4" w:rsidRPr="008758B2" w:rsidRDefault="002107D4" w:rsidP="002107D4">
            <w:pPr>
              <w:spacing w:before="40" w:after="40"/>
              <w:ind w:left="57" w:right="57"/>
              <w:rPr>
                <w:snapToGrid w:val="0"/>
                <w:sz w:val="22"/>
                <w:szCs w:val="22"/>
              </w:rPr>
            </w:pPr>
          </w:p>
        </w:tc>
        <w:tc>
          <w:tcPr>
            <w:tcW w:w="1559" w:type="dxa"/>
          </w:tcPr>
          <w:p w14:paraId="2DA5D52A" w14:textId="77777777" w:rsidR="002107D4" w:rsidRPr="008758B2" w:rsidRDefault="002107D4" w:rsidP="002107D4">
            <w:pPr>
              <w:spacing w:before="40" w:after="40"/>
              <w:ind w:left="57" w:right="57"/>
              <w:rPr>
                <w:snapToGrid w:val="0"/>
                <w:sz w:val="22"/>
                <w:szCs w:val="22"/>
              </w:rPr>
            </w:pPr>
          </w:p>
        </w:tc>
      </w:tr>
      <w:tr w:rsidR="007B7EE6" w14:paraId="2DA5D533" w14:textId="77777777" w:rsidTr="002107D4">
        <w:trPr>
          <w:cantSplit/>
        </w:trPr>
        <w:tc>
          <w:tcPr>
            <w:tcW w:w="720" w:type="dxa"/>
          </w:tcPr>
          <w:p w14:paraId="2DA5D52C" w14:textId="77777777" w:rsidR="002107D4" w:rsidRPr="008758B2" w:rsidRDefault="002107D4" w:rsidP="002107D4">
            <w:pPr>
              <w:numPr>
                <w:ilvl w:val="0"/>
                <w:numId w:val="7"/>
              </w:numPr>
              <w:jc w:val="both"/>
              <w:rPr>
                <w:snapToGrid w:val="0"/>
                <w:sz w:val="22"/>
                <w:szCs w:val="22"/>
              </w:rPr>
            </w:pPr>
          </w:p>
        </w:tc>
        <w:tc>
          <w:tcPr>
            <w:tcW w:w="1690" w:type="dxa"/>
          </w:tcPr>
          <w:p w14:paraId="2DA5D52D" w14:textId="77777777" w:rsidR="002107D4" w:rsidRPr="008758B2" w:rsidRDefault="002107D4" w:rsidP="002107D4">
            <w:pPr>
              <w:spacing w:before="40" w:after="40"/>
              <w:ind w:left="57" w:right="57"/>
              <w:rPr>
                <w:snapToGrid w:val="0"/>
                <w:sz w:val="22"/>
                <w:szCs w:val="22"/>
              </w:rPr>
            </w:pPr>
          </w:p>
        </w:tc>
        <w:tc>
          <w:tcPr>
            <w:tcW w:w="1417" w:type="dxa"/>
          </w:tcPr>
          <w:p w14:paraId="2DA5D52E" w14:textId="77777777" w:rsidR="002107D4" w:rsidRPr="008758B2" w:rsidRDefault="002107D4" w:rsidP="002107D4">
            <w:pPr>
              <w:spacing w:before="40" w:after="40"/>
              <w:ind w:left="57" w:right="57"/>
              <w:rPr>
                <w:snapToGrid w:val="0"/>
                <w:sz w:val="22"/>
                <w:szCs w:val="22"/>
              </w:rPr>
            </w:pPr>
          </w:p>
        </w:tc>
        <w:tc>
          <w:tcPr>
            <w:tcW w:w="1702" w:type="dxa"/>
          </w:tcPr>
          <w:p w14:paraId="2DA5D52F" w14:textId="77777777" w:rsidR="002107D4" w:rsidRPr="008758B2" w:rsidRDefault="002107D4" w:rsidP="002107D4">
            <w:pPr>
              <w:spacing w:before="40" w:after="40"/>
              <w:ind w:left="57" w:right="57"/>
              <w:rPr>
                <w:snapToGrid w:val="0"/>
                <w:sz w:val="22"/>
                <w:szCs w:val="22"/>
              </w:rPr>
            </w:pPr>
          </w:p>
        </w:tc>
        <w:tc>
          <w:tcPr>
            <w:tcW w:w="1478" w:type="dxa"/>
          </w:tcPr>
          <w:p w14:paraId="2DA5D530" w14:textId="77777777" w:rsidR="002107D4" w:rsidRPr="008758B2" w:rsidRDefault="002107D4" w:rsidP="002107D4">
            <w:pPr>
              <w:spacing w:before="40" w:after="40"/>
              <w:ind w:left="57" w:right="57"/>
              <w:rPr>
                <w:snapToGrid w:val="0"/>
                <w:sz w:val="22"/>
                <w:szCs w:val="22"/>
              </w:rPr>
            </w:pPr>
          </w:p>
        </w:tc>
        <w:tc>
          <w:tcPr>
            <w:tcW w:w="1357" w:type="dxa"/>
          </w:tcPr>
          <w:p w14:paraId="2DA5D531" w14:textId="77777777" w:rsidR="002107D4" w:rsidRPr="008758B2" w:rsidRDefault="002107D4" w:rsidP="002107D4">
            <w:pPr>
              <w:spacing w:before="40" w:after="40"/>
              <w:ind w:left="57" w:right="57"/>
              <w:rPr>
                <w:snapToGrid w:val="0"/>
                <w:sz w:val="22"/>
                <w:szCs w:val="22"/>
              </w:rPr>
            </w:pPr>
          </w:p>
        </w:tc>
        <w:tc>
          <w:tcPr>
            <w:tcW w:w="1559" w:type="dxa"/>
          </w:tcPr>
          <w:p w14:paraId="2DA5D532" w14:textId="77777777" w:rsidR="002107D4" w:rsidRPr="008758B2" w:rsidRDefault="002107D4" w:rsidP="002107D4">
            <w:pPr>
              <w:spacing w:before="40" w:after="40"/>
              <w:ind w:left="57" w:right="57"/>
              <w:rPr>
                <w:snapToGrid w:val="0"/>
                <w:sz w:val="22"/>
                <w:szCs w:val="22"/>
              </w:rPr>
            </w:pPr>
          </w:p>
        </w:tc>
      </w:tr>
      <w:tr w:rsidR="007B7EE6" w14:paraId="2DA5D53B" w14:textId="77777777" w:rsidTr="002107D4">
        <w:trPr>
          <w:cantSplit/>
        </w:trPr>
        <w:tc>
          <w:tcPr>
            <w:tcW w:w="720" w:type="dxa"/>
          </w:tcPr>
          <w:p w14:paraId="2DA5D534" w14:textId="77777777" w:rsidR="002107D4" w:rsidRPr="008758B2" w:rsidRDefault="000F0753" w:rsidP="002107D4">
            <w:pPr>
              <w:spacing w:before="40" w:after="40"/>
              <w:ind w:left="57" w:right="57"/>
              <w:rPr>
                <w:snapToGrid w:val="0"/>
                <w:sz w:val="22"/>
                <w:szCs w:val="22"/>
              </w:rPr>
            </w:pPr>
            <w:r w:rsidRPr="008758B2">
              <w:rPr>
                <w:snapToGrid w:val="0"/>
                <w:sz w:val="22"/>
                <w:szCs w:val="22"/>
              </w:rPr>
              <w:t>…</w:t>
            </w:r>
          </w:p>
        </w:tc>
        <w:tc>
          <w:tcPr>
            <w:tcW w:w="1690" w:type="dxa"/>
          </w:tcPr>
          <w:p w14:paraId="2DA5D535" w14:textId="77777777" w:rsidR="002107D4" w:rsidRPr="008758B2" w:rsidRDefault="002107D4" w:rsidP="002107D4">
            <w:pPr>
              <w:spacing w:before="40" w:after="40"/>
              <w:ind w:left="57" w:right="57"/>
              <w:rPr>
                <w:snapToGrid w:val="0"/>
                <w:sz w:val="22"/>
                <w:szCs w:val="22"/>
              </w:rPr>
            </w:pPr>
          </w:p>
        </w:tc>
        <w:tc>
          <w:tcPr>
            <w:tcW w:w="1417" w:type="dxa"/>
          </w:tcPr>
          <w:p w14:paraId="2DA5D536" w14:textId="77777777" w:rsidR="002107D4" w:rsidRPr="008758B2" w:rsidRDefault="002107D4" w:rsidP="002107D4">
            <w:pPr>
              <w:spacing w:before="40" w:after="40"/>
              <w:ind w:left="57" w:right="57"/>
              <w:rPr>
                <w:snapToGrid w:val="0"/>
                <w:sz w:val="22"/>
                <w:szCs w:val="22"/>
              </w:rPr>
            </w:pPr>
          </w:p>
        </w:tc>
        <w:tc>
          <w:tcPr>
            <w:tcW w:w="1702" w:type="dxa"/>
          </w:tcPr>
          <w:p w14:paraId="2DA5D537" w14:textId="77777777" w:rsidR="002107D4" w:rsidRPr="008758B2" w:rsidRDefault="002107D4" w:rsidP="002107D4">
            <w:pPr>
              <w:spacing w:before="40" w:after="40"/>
              <w:ind w:left="57" w:right="57"/>
              <w:rPr>
                <w:snapToGrid w:val="0"/>
                <w:sz w:val="22"/>
                <w:szCs w:val="22"/>
              </w:rPr>
            </w:pPr>
          </w:p>
        </w:tc>
        <w:tc>
          <w:tcPr>
            <w:tcW w:w="1478" w:type="dxa"/>
          </w:tcPr>
          <w:p w14:paraId="2DA5D538" w14:textId="77777777" w:rsidR="002107D4" w:rsidRPr="008758B2" w:rsidRDefault="002107D4" w:rsidP="002107D4">
            <w:pPr>
              <w:spacing w:before="40" w:after="40"/>
              <w:ind w:left="57" w:right="57"/>
              <w:rPr>
                <w:snapToGrid w:val="0"/>
                <w:sz w:val="22"/>
                <w:szCs w:val="22"/>
              </w:rPr>
            </w:pPr>
          </w:p>
        </w:tc>
        <w:tc>
          <w:tcPr>
            <w:tcW w:w="1357" w:type="dxa"/>
          </w:tcPr>
          <w:p w14:paraId="2DA5D539" w14:textId="77777777" w:rsidR="002107D4" w:rsidRPr="008758B2" w:rsidRDefault="002107D4" w:rsidP="002107D4">
            <w:pPr>
              <w:spacing w:before="40" w:after="40"/>
              <w:ind w:left="57" w:right="57"/>
              <w:rPr>
                <w:snapToGrid w:val="0"/>
                <w:sz w:val="22"/>
                <w:szCs w:val="22"/>
              </w:rPr>
            </w:pPr>
          </w:p>
        </w:tc>
        <w:tc>
          <w:tcPr>
            <w:tcW w:w="1559" w:type="dxa"/>
          </w:tcPr>
          <w:p w14:paraId="2DA5D53A" w14:textId="77777777" w:rsidR="002107D4" w:rsidRPr="008758B2" w:rsidRDefault="002107D4" w:rsidP="002107D4">
            <w:pPr>
              <w:spacing w:before="40" w:after="40"/>
              <w:ind w:left="57" w:right="57"/>
              <w:rPr>
                <w:snapToGrid w:val="0"/>
                <w:sz w:val="22"/>
                <w:szCs w:val="22"/>
              </w:rPr>
            </w:pPr>
          </w:p>
        </w:tc>
      </w:tr>
    </w:tbl>
    <w:p w14:paraId="2DA5D53C" w14:textId="77777777" w:rsidR="002107D4" w:rsidRDefault="002107D4" w:rsidP="002107D4">
      <w:pPr>
        <w:ind w:firstLine="567"/>
        <w:jc w:val="both"/>
        <w:rPr>
          <w:snapToGrid w:val="0"/>
          <w:sz w:val="22"/>
          <w:szCs w:val="22"/>
        </w:rPr>
      </w:pPr>
    </w:p>
    <w:p w14:paraId="2DA5D53D" w14:textId="77777777" w:rsidR="002107D4" w:rsidRDefault="002107D4" w:rsidP="002107D4">
      <w:pPr>
        <w:ind w:firstLine="567"/>
        <w:jc w:val="both"/>
        <w:rPr>
          <w:snapToGrid w:val="0"/>
          <w:sz w:val="22"/>
          <w:szCs w:val="22"/>
        </w:rPr>
      </w:pPr>
    </w:p>
    <w:p w14:paraId="2DA5D53E" w14:textId="77777777" w:rsidR="002107D4" w:rsidRPr="008758B2" w:rsidRDefault="000F0753" w:rsidP="002107D4">
      <w:pPr>
        <w:ind w:firstLine="567"/>
        <w:jc w:val="both"/>
        <w:rPr>
          <w:snapToGrid w:val="0"/>
          <w:sz w:val="22"/>
          <w:szCs w:val="22"/>
        </w:rPr>
      </w:pPr>
      <w:r w:rsidRPr="008758B2">
        <w:rPr>
          <w:snapToGrid w:val="0"/>
          <w:sz w:val="22"/>
          <w:szCs w:val="22"/>
        </w:rPr>
        <w:t>____________________________________</w:t>
      </w:r>
    </w:p>
    <w:p w14:paraId="2DA5D53F" w14:textId="77777777" w:rsidR="002107D4" w:rsidRPr="008758B2" w:rsidRDefault="000F0753" w:rsidP="002107D4">
      <w:pPr>
        <w:ind w:right="3684" w:firstLine="567"/>
        <w:jc w:val="center"/>
        <w:rPr>
          <w:snapToGrid w:val="0"/>
          <w:sz w:val="22"/>
          <w:szCs w:val="22"/>
          <w:vertAlign w:val="superscript"/>
        </w:rPr>
      </w:pPr>
      <w:r w:rsidRPr="008758B2">
        <w:rPr>
          <w:snapToGrid w:val="0"/>
          <w:sz w:val="22"/>
          <w:szCs w:val="22"/>
          <w:vertAlign w:val="superscript"/>
        </w:rPr>
        <w:t>(подпись, М.П.)</w:t>
      </w:r>
    </w:p>
    <w:p w14:paraId="2DA5D540" w14:textId="77777777" w:rsidR="002107D4" w:rsidRPr="008758B2" w:rsidRDefault="000F0753" w:rsidP="002107D4">
      <w:pPr>
        <w:ind w:firstLine="567"/>
        <w:jc w:val="both"/>
        <w:rPr>
          <w:snapToGrid w:val="0"/>
          <w:sz w:val="22"/>
          <w:szCs w:val="22"/>
        </w:rPr>
      </w:pPr>
      <w:r w:rsidRPr="008758B2">
        <w:rPr>
          <w:snapToGrid w:val="0"/>
          <w:sz w:val="22"/>
          <w:szCs w:val="22"/>
        </w:rPr>
        <w:t>____________________________________</w:t>
      </w:r>
    </w:p>
    <w:p w14:paraId="2DA5D541" w14:textId="77777777" w:rsidR="002107D4" w:rsidRPr="008758B2" w:rsidRDefault="000F0753" w:rsidP="002107D4">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2DA5D542" w14:textId="77777777" w:rsidR="002107D4" w:rsidRPr="008758B2" w:rsidRDefault="000F0753" w:rsidP="002107D4">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2DA5D543" w14:textId="77777777" w:rsidR="002107D4" w:rsidRPr="008758B2" w:rsidRDefault="000F0753" w:rsidP="002107D4">
      <w:pPr>
        <w:widowControl w:val="0"/>
        <w:ind w:firstLine="680"/>
        <w:jc w:val="both"/>
        <w:rPr>
          <w:b/>
          <w:sz w:val="22"/>
          <w:szCs w:val="22"/>
        </w:rPr>
      </w:pPr>
      <w:bookmarkStart w:id="2560" w:name="_Toc353538246"/>
      <w:bookmarkStart w:id="2561" w:name="_Toc351636046"/>
      <w:bookmarkStart w:id="2562" w:name="_Toc351617351"/>
      <w:r w:rsidRPr="008758B2">
        <w:rPr>
          <w:b/>
          <w:sz w:val="22"/>
          <w:szCs w:val="22"/>
        </w:rPr>
        <w:t>Инструкции по заполнению</w:t>
      </w:r>
      <w:bookmarkEnd w:id="2560"/>
      <w:bookmarkEnd w:id="2561"/>
      <w:bookmarkEnd w:id="2562"/>
      <w:r w:rsidRPr="008758B2">
        <w:rPr>
          <w:b/>
          <w:sz w:val="22"/>
          <w:szCs w:val="22"/>
        </w:rPr>
        <w:t>:</w:t>
      </w:r>
    </w:p>
    <w:p w14:paraId="2DA5D544" w14:textId="77777777" w:rsidR="002107D4" w:rsidRPr="007D2D39" w:rsidRDefault="000F0753" w:rsidP="0089190A">
      <w:pPr>
        <w:widowControl w:val="0"/>
        <w:numPr>
          <w:ilvl w:val="0"/>
          <w:numId w:val="34"/>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2DA5D545" w14:textId="77777777" w:rsidR="002107D4" w:rsidRPr="007D2D39" w:rsidRDefault="000F0753" w:rsidP="0089190A">
      <w:pPr>
        <w:widowControl w:val="0"/>
        <w:numPr>
          <w:ilvl w:val="0"/>
          <w:numId w:val="34"/>
        </w:numPr>
        <w:tabs>
          <w:tab w:val="num" w:pos="567"/>
        </w:tabs>
        <w:ind w:left="0" w:firstLine="0"/>
        <w:contextualSpacing/>
        <w:jc w:val="both"/>
      </w:pPr>
      <w:r w:rsidRPr="007D2D39">
        <w:t xml:space="preserve">Участник указывает свое фирменное наименование (в </w:t>
      </w:r>
      <w:proofErr w:type="spellStart"/>
      <w:r w:rsidRPr="007D2D39">
        <w:t>т.ч</w:t>
      </w:r>
      <w:proofErr w:type="spellEnd"/>
      <w:r w:rsidRPr="007D2D39">
        <w:t>. организационно-правовую форму) и свой адрес.</w:t>
      </w:r>
    </w:p>
    <w:p w14:paraId="2DA5D546" w14:textId="77777777" w:rsidR="002107D4" w:rsidRPr="007D2D39" w:rsidRDefault="000F0753" w:rsidP="0089190A">
      <w:pPr>
        <w:widowControl w:val="0"/>
        <w:numPr>
          <w:ilvl w:val="0"/>
          <w:numId w:val="34"/>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2DA5D547" w14:textId="77777777" w:rsidR="002107D4" w:rsidRDefault="002107D4" w:rsidP="002107D4">
      <w:pPr>
        <w:tabs>
          <w:tab w:val="num" w:pos="567"/>
        </w:tabs>
        <w:jc w:val="both"/>
        <w:rPr>
          <w:sz w:val="22"/>
          <w:szCs w:val="22"/>
        </w:rPr>
      </w:pPr>
    </w:p>
    <w:p w14:paraId="2DA5D548" w14:textId="77777777" w:rsidR="002107D4" w:rsidRDefault="002107D4" w:rsidP="002107D4">
      <w:pPr>
        <w:tabs>
          <w:tab w:val="num" w:pos="567"/>
        </w:tabs>
        <w:jc w:val="both"/>
        <w:rPr>
          <w:sz w:val="22"/>
          <w:szCs w:val="22"/>
        </w:rPr>
        <w:sectPr w:rsidR="002107D4" w:rsidSect="002107D4">
          <w:footerReference w:type="default" r:id="rId23"/>
          <w:footerReference w:type="first" r:id="rId24"/>
          <w:pgSz w:w="11906" w:h="16838" w:code="9"/>
          <w:pgMar w:top="567" w:right="567" w:bottom="851" w:left="1418" w:header="284" w:footer="596" w:gutter="0"/>
          <w:cols w:space="708"/>
          <w:titlePg/>
          <w:docGrid w:linePitch="360"/>
        </w:sectPr>
      </w:pPr>
    </w:p>
    <w:p w14:paraId="2DA5D549" w14:textId="77777777" w:rsidR="002107D4" w:rsidRPr="009E67F0" w:rsidRDefault="000F0753" w:rsidP="002107D4">
      <w:pPr>
        <w:widowControl w:val="0"/>
        <w:spacing w:before="60" w:after="120"/>
        <w:jc w:val="both"/>
        <w:outlineLvl w:val="1"/>
        <w:rPr>
          <w:b/>
          <w:bCs/>
          <w:iCs/>
          <w:sz w:val="24"/>
          <w:szCs w:val="24"/>
        </w:rPr>
      </w:pPr>
      <w:bookmarkStart w:id="2566" w:name="_Toc532551159"/>
      <w:bookmarkStart w:id="2567" w:name="_Toc9837199"/>
      <w:bookmarkStart w:id="2568" w:name="_Toc351617355"/>
      <w:bookmarkStart w:id="2569" w:name="_Toc351636050"/>
      <w:bookmarkEnd w:id="2547"/>
      <w:bookmarkEnd w:id="2548"/>
      <w:r w:rsidRPr="009E67F0">
        <w:rPr>
          <w:b/>
          <w:bCs/>
          <w:iCs/>
          <w:sz w:val="24"/>
          <w:szCs w:val="24"/>
        </w:rPr>
        <w:lastRenderedPageBreak/>
        <w:t>5.5. Справка о кадровых ресурсах (форма 5)</w:t>
      </w:r>
      <w:bookmarkEnd w:id="2566"/>
      <w:bookmarkEnd w:id="2567"/>
    </w:p>
    <w:p w14:paraId="2DA5D54A" w14:textId="77777777" w:rsidR="002107D4" w:rsidRPr="009E67F0" w:rsidRDefault="002107D4" w:rsidP="002107D4"/>
    <w:p w14:paraId="2DA5D54B" w14:textId="77777777" w:rsidR="002107D4" w:rsidRPr="008758B2" w:rsidRDefault="000F0753" w:rsidP="00210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A5D54C" w14:textId="77777777" w:rsidR="002107D4" w:rsidRPr="008758B2" w:rsidRDefault="000F0753" w:rsidP="002107D4">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2DA5D54D" w14:textId="77777777" w:rsidR="002107D4" w:rsidRPr="008758B2" w:rsidRDefault="000F0753" w:rsidP="002107D4">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2DA5D54E" w14:textId="77777777" w:rsidR="002107D4" w:rsidRPr="008758B2" w:rsidRDefault="002107D4" w:rsidP="002107D4">
      <w:pPr>
        <w:widowControl w:val="0"/>
        <w:ind w:firstLine="680"/>
        <w:jc w:val="both"/>
        <w:rPr>
          <w:snapToGrid w:val="0"/>
          <w:color w:val="000000"/>
          <w:sz w:val="22"/>
          <w:szCs w:val="22"/>
        </w:rPr>
      </w:pPr>
    </w:p>
    <w:p w14:paraId="2DA5D54F" w14:textId="77777777" w:rsidR="002107D4" w:rsidRPr="008758B2" w:rsidRDefault="000F0753" w:rsidP="002107D4">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DA5D550" w14:textId="77777777" w:rsidR="002107D4" w:rsidRPr="008758B2" w:rsidRDefault="002107D4" w:rsidP="002107D4">
      <w:pPr>
        <w:widowControl w:val="0"/>
        <w:ind w:firstLine="680"/>
        <w:jc w:val="both"/>
        <w:rPr>
          <w:snapToGrid w:val="0"/>
          <w:color w:val="000000"/>
          <w:sz w:val="22"/>
          <w:szCs w:val="22"/>
        </w:rPr>
      </w:pPr>
    </w:p>
    <w:p w14:paraId="2DA5D551" w14:textId="77777777" w:rsidR="002107D4" w:rsidRDefault="000F0753" w:rsidP="002107D4">
      <w:pPr>
        <w:keepNext/>
        <w:suppressAutoHyphens/>
        <w:rPr>
          <w:b/>
          <w:snapToGrid w:val="0"/>
          <w:sz w:val="22"/>
          <w:szCs w:val="22"/>
        </w:rPr>
      </w:pPr>
      <w:r w:rsidRPr="001347E6">
        <w:rPr>
          <w:b/>
          <w:snapToGrid w:val="0"/>
          <w:sz w:val="22"/>
          <w:szCs w:val="22"/>
        </w:rPr>
        <w:t>Таблица-1. Основные кадровые ресурсы</w:t>
      </w:r>
    </w:p>
    <w:tbl>
      <w:tblPr>
        <w:tblW w:w="1529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3968"/>
        <w:gridCol w:w="1418"/>
        <w:gridCol w:w="5244"/>
        <w:gridCol w:w="2268"/>
      </w:tblGrid>
      <w:tr w:rsidR="007B7EE6" w14:paraId="2DA5D559" w14:textId="77777777" w:rsidTr="002107D4">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2DA5D552" w14:textId="77777777" w:rsidR="002107D4" w:rsidRPr="00905788" w:rsidRDefault="000F0753" w:rsidP="002107D4">
            <w:pPr>
              <w:keepNext/>
              <w:widowControl w:val="0"/>
              <w:spacing w:before="40" w:after="40" w:line="276" w:lineRule="auto"/>
              <w:ind w:left="57" w:right="57"/>
              <w:jc w:val="center"/>
              <w:rPr>
                <w:snapToGrid w:val="0"/>
                <w:szCs w:val="22"/>
                <w:lang w:eastAsia="en-US"/>
              </w:rPr>
            </w:pPr>
            <w:r w:rsidRPr="00905788">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2DA5D553" w14:textId="77777777" w:rsidR="002107D4" w:rsidRPr="00830A20" w:rsidRDefault="000F0753" w:rsidP="002107D4">
            <w:pPr>
              <w:keepNext/>
              <w:widowControl w:val="0"/>
              <w:spacing w:before="40" w:after="40" w:line="276" w:lineRule="auto"/>
              <w:ind w:left="57" w:right="57"/>
              <w:jc w:val="center"/>
              <w:rPr>
                <w:b/>
                <w:snapToGrid w:val="0"/>
                <w:szCs w:val="22"/>
                <w:lang w:eastAsia="en-US"/>
              </w:rPr>
            </w:pPr>
            <w:r w:rsidRPr="00830A20">
              <w:rPr>
                <w:b/>
                <w:snapToGrid w:val="0"/>
                <w:szCs w:val="22"/>
                <w:lang w:eastAsia="en-US"/>
              </w:rPr>
              <w:t>Фамилия, имя, отчество специалиста</w:t>
            </w:r>
          </w:p>
        </w:tc>
        <w:tc>
          <w:tcPr>
            <w:tcW w:w="3968" w:type="dxa"/>
            <w:tcBorders>
              <w:top w:val="single" w:sz="6" w:space="0" w:color="auto"/>
              <w:left w:val="single" w:sz="6" w:space="0" w:color="auto"/>
              <w:bottom w:val="single" w:sz="6" w:space="0" w:color="auto"/>
              <w:right w:val="single" w:sz="6" w:space="0" w:color="auto"/>
            </w:tcBorders>
            <w:vAlign w:val="center"/>
            <w:hideMark/>
          </w:tcPr>
          <w:p w14:paraId="2DA5D554" w14:textId="77777777" w:rsidR="002107D4" w:rsidRPr="00830A20" w:rsidRDefault="000F0753" w:rsidP="002107D4">
            <w:pPr>
              <w:keepNext/>
              <w:widowControl w:val="0"/>
              <w:spacing w:before="40" w:after="40" w:line="276" w:lineRule="auto"/>
              <w:ind w:left="57" w:right="57"/>
              <w:jc w:val="center"/>
              <w:rPr>
                <w:b/>
                <w:snapToGrid w:val="0"/>
                <w:szCs w:val="22"/>
                <w:lang w:eastAsia="en-US"/>
              </w:rPr>
            </w:pPr>
            <w:r w:rsidRPr="00830A20">
              <w:rPr>
                <w:b/>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2DA5D555" w14:textId="77777777" w:rsidR="002107D4" w:rsidRPr="00830A20" w:rsidRDefault="000F0753" w:rsidP="002107D4">
            <w:pPr>
              <w:keepNext/>
              <w:widowControl w:val="0"/>
              <w:spacing w:before="40" w:after="40" w:line="276" w:lineRule="auto"/>
              <w:ind w:right="57"/>
              <w:jc w:val="center"/>
              <w:rPr>
                <w:b/>
                <w:snapToGrid w:val="0"/>
                <w:szCs w:val="22"/>
                <w:lang w:eastAsia="en-US"/>
              </w:rPr>
            </w:pPr>
            <w:r w:rsidRPr="00830A20">
              <w:rPr>
                <w:b/>
                <w:snapToGrid w:val="0"/>
                <w:szCs w:val="22"/>
                <w:lang w:eastAsia="en-US"/>
              </w:rPr>
              <w:t>Должность</w:t>
            </w:r>
          </w:p>
        </w:tc>
        <w:tc>
          <w:tcPr>
            <w:tcW w:w="5244" w:type="dxa"/>
            <w:tcBorders>
              <w:top w:val="single" w:sz="6" w:space="0" w:color="auto"/>
              <w:left w:val="single" w:sz="6" w:space="0" w:color="auto"/>
              <w:bottom w:val="single" w:sz="6" w:space="0" w:color="auto"/>
              <w:right w:val="single" w:sz="6" w:space="0" w:color="auto"/>
            </w:tcBorders>
            <w:vAlign w:val="center"/>
            <w:hideMark/>
          </w:tcPr>
          <w:p w14:paraId="2DA5D556" w14:textId="77777777" w:rsidR="002107D4" w:rsidRPr="00830A20" w:rsidRDefault="000F0753" w:rsidP="002107D4">
            <w:pPr>
              <w:keepNext/>
              <w:widowControl w:val="0"/>
              <w:spacing w:before="40" w:after="40" w:line="276" w:lineRule="auto"/>
              <w:ind w:left="57" w:right="57"/>
              <w:jc w:val="center"/>
              <w:rPr>
                <w:b/>
                <w:snapToGrid w:val="0"/>
                <w:szCs w:val="22"/>
                <w:lang w:eastAsia="en-US"/>
              </w:rPr>
            </w:pPr>
            <w:r w:rsidRPr="00830A20">
              <w:rPr>
                <w:b/>
                <w:snapToGrid w:val="0"/>
                <w:szCs w:val="22"/>
                <w:lang w:eastAsia="en-US"/>
              </w:rPr>
              <w:t>Стаж работы в данной или аналогичной должности, лет</w:t>
            </w:r>
          </w:p>
        </w:tc>
        <w:tc>
          <w:tcPr>
            <w:tcW w:w="2268" w:type="dxa"/>
            <w:tcBorders>
              <w:top w:val="single" w:sz="6" w:space="0" w:color="auto"/>
              <w:left w:val="single" w:sz="6" w:space="0" w:color="auto"/>
              <w:bottom w:val="single" w:sz="6" w:space="0" w:color="auto"/>
              <w:right w:val="single" w:sz="6" w:space="0" w:color="auto"/>
            </w:tcBorders>
          </w:tcPr>
          <w:p w14:paraId="2DA5D557" w14:textId="77777777" w:rsidR="002107D4" w:rsidRPr="00AC62BE" w:rsidRDefault="000F0753" w:rsidP="002107D4">
            <w:pPr>
              <w:keepNext/>
              <w:widowControl w:val="0"/>
              <w:spacing w:before="40" w:after="40" w:line="276" w:lineRule="auto"/>
              <w:ind w:left="57" w:right="57"/>
              <w:jc w:val="center"/>
              <w:rPr>
                <w:b/>
                <w:snapToGrid w:val="0"/>
                <w:szCs w:val="22"/>
                <w:lang w:eastAsia="en-US"/>
              </w:rPr>
            </w:pPr>
            <w:r w:rsidRPr="00AC62BE">
              <w:rPr>
                <w:b/>
                <w:snapToGrid w:val="0"/>
                <w:szCs w:val="22"/>
                <w:lang w:eastAsia="en-US"/>
              </w:rPr>
              <w:t>Город</w:t>
            </w:r>
          </w:p>
          <w:p w14:paraId="2DA5D558" w14:textId="6811D83E" w:rsidR="002107D4" w:rsidRPr="00905788" w:rsidRDefault="002107D4" w:rsidP="00821717">
            <w:pPr>
              <w:keepNext/>
              <w:widowControl w:val="0"/>
              <w:spacing w:before="40" w:after="40" w:line="276" w:lineRule="auto"/>
              <w:ind w:left="57" w:right="57"/>
              <w:jc w:val="center"/>
              <w:rPr>
                <w:snapToGrid w:val="0"/>
                <w:szCs w:val="22"/>
                <w:lang w:eastAsia="en-US"/>
              </w:rPr>
            </w:pPr>
          </w:p>
        </w:tc>
      </w:tr>
      <w:tr w:rsidR="007B7EE6" w14:paraId="2DA5D55C" w14:textId="77777777" w:rsidTr="002107D4">
        <w:trPr>
          <w:cantSplit/>
        </w:trPr>
        <w:tc>
          <w:tcPr>
            <w:tcW w:w="13027" w:type="dxa"/>
            <w:gridSpan w:val="5"/>
            <w:tcBorders>
              <w:top w:val="single" w:sz="6" w:space="0" w:color="auto"/>
              <w:left w:val="single" w:sz="6" w:space="0" w:color="auto"/>
              <w:bottom w:val="single" w:sz="6" w:space="0" w:color="auto"/>
              <w:right w:val="single" w:sz="6" w:space="0" w:color="auto"/>
            </w:tcBorders>
            <w:hideMark/>
          </w:tcPr>
          <w:p w14:paraId="2DA5D55A" w14:textId="77777777" w:rsidR="002107D4" w:rsidRPr="00905788" w:rsidRDefault="000F0753" w:rsidP="002107D4">
            <w:pPr>
              <w:widowControl w:val="0"/>
              <w:spacing w:before="40" w:after="40" w:line="276" w:lineRule="auto"/>
              <w:ind w:right="57" w:firstLine="680"/>
              <w:jc w:val="both"/>
              <w:rPr>
                <w:snapToGrid w:val="0"/>
                <w:szCs w:val="22"/>
                <w:lang w:eastAsia="en-US"/>
              </w:rPr>
            </w:pPr>
            <w:r w:rsidRPr="00905788">
              <w:rPr>
                <w:snapToGrid w:val="0"/>
                <w:szCs w:val="22"/>
                <w:lang w:eastAsia="en-US"/>
              </w:rPr>
              <w:t>Руководящее звено</w:t>
            </w:r>
            <w:r w:rsidR="00A93F9B">
              <w:rPr>
                <w:snapToGrid w:val="0"/>
                <w:szCs w:val="22"/>
                <w:lang w:eastAsia="en-US"/>
              </w:rPr>
              <w:t xml:space="preserve"> </w:t>
            </w:r>
            <w:r w:rsidRPr="00905788">
              <w:rPr>
                <w:snapToGrid w:val="0"/>
                <w:szCs w:val="22"/>
                <w:lang w:eastAsia="en-US"/>
              </w:rPr>
              <w:t>(руководитель и его заместители, главный бухгалтер, главный экономист, главный юрист)</w:t>
            </w:r>
          </w:p>
        </w:tc>
        <w:tc>
          <w:tcPr>
            <w:tcW w:w="2268" w:type="dxa"/>
            <w:tcBorders>
              <w:top w:val="single" w:sz="6" w:space="0" w:color="auto"/>
              <w:left w:val="single" w:sz="6" w:space="0" w:color="auto"/>
              <w:bottom w:val="single" w:sz="6" w:space="0" w:color="auto"/>
              <w:right w:val="single" w:sz="6" w:space="0" w:color="auto"/>
            </w:tcBorders>
          </w:tcPr>
          <w:p w14:paraId="2DA5D55B" w14:textId="77777777" w:rsidR="002107D4" w:rsidRPr="00905788" w:rsidRDefault="002107D4" w:rsidP="002107D4">
            <w:pPr>
              <w:widowControl w:val="0"/>
              <w:spacing w:before="40" w:after="40" w:line="276" w:lineRule="auto"/>
              <w:ind w:right="57" w:firstLine="680"/>
              <w:jc w:val="both"/>
              <w:rPr>
                <w:snapToGrid w:val="0"/>
                <w:szCs w:val="22"/>
                <w:lang w:eastAsia="en-US"/>
              </w:rPr>
            </w:pPr>
          </w:p>
        </w:tc>
      </w:tr>
      <w:tr w:rsidR="007B7EE6" w14:paraId="2DA5D563" w14:textId="77777777" w:rsidTr="002107D4">
        <w:tc>
          <w:tcPr>
            <w:tcW w:w="695" w:type="dxa"/>
            <w:tcBorders>
              <w:top w:val="single" w:sz="6" w:space="0" w:color="auto"/>
              <w:left w:val="single" w:sz="6" w:space="0" w:color="auto"/>
              <w:bottom w:val="single" w:sz="6" w:space="0" w:color="auto"/>
              <w:right w:val="single" w:sz="6" w:space="0" w:color="auto"/>
            </w:tcBorders>
          </w:tcPr>
          <w:p w14:paraId="2DA5D55D" w14:textId="77777777" w:rsidR="002107D4" w:rsidRPr="00905788" w:rsidRDefault="002107D4" w:rsidP="0089190A">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5E"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5F"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60"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61"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62"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6A" w14:textId="77777777" w:rsidTr="002107D4">
        <w:tc>
          <w:tcPr>
            <w:tcW w:w="695" w:type="dxa"/>
            <w:tcBorders>
              <w:top w:val="single" w:sz="6" w:space="0" w:color="auto"/>
              <w:left w:val="single" w:sz="6" w:space="0" w:color="auto"/>
              <w:bottom w:val="single" w:sz="6" w:space="0" w:color="auto"/>
              <w:right w:val="single" w:sz="6" w:space="0" w:color="auto"/>
            </w:tcBorders>
          </w:tcPr>
          <w:p w14:paraId="2DA5D564" w14:textId="77777777" w:rsidR="002107D4" w:rsidRPr="00905788" w:rsidRDefault="002107D4" w:rsidP="0089190A">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65"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66"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67"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68"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69"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6D" w14:textId="77777777" w:rsidTr="002107D4">
        <w:tc>
          <w:tcPr>
            <w:tcW w:w="13027" w:type="dxa"/>
            <w:gridSpan w:val="5"/>
            <w:tcBorders>
              <w:top w:val="single" w:sz="6" w:space="0" w:color="auto"/>
              <w:left w:val="single" w:sz="6" w:space="0" w:color="auto"/>
              <w:bottom w:val="single" w:sz="6" w:space="0" w:color="auto"/>
              <w:right w:val="single" w:sz="6" w:space="0" w:color="auto"/>
            </w:tcBorders>
            <w:hideMark/>
          </w:tcPr>
          <w:p w14:paraId="2DA5D56B" w14:textId="77777777" w:rsidR="002107D4" w:rsidRPr="00905788" w:rsidRDefault="000F0753" w:rsidP="002107D4">
            <w:pPr>
              <w:widowControl w:val="0"/>
              <w:spacing w:before="40" w:after="40" w:line="276" w:lineRule="auto"/>
              <w:ind w:left="57" w:right="57" w:firstLine="680"/>
              <w:jc w:val="both"/>
              <w:rPr>
                <w:snapToGrid w:val="0"/>
                <w:szCs w:val="22"/>
                <w:lang w:eastAsia="en-US"/>
              </w:rPr>
            </w:pPr>
            <w:r w:rsidRPr="00905788">
              <w:rPr>
                <w:snapToGrid w:val="0"/>
                <w:szCs w:val="22"/>
                <w:lang w:eastAsia="en-US"/>
              </w:rPr>
              <w:t>ИТР (инженерно-технический персонал)</w:t>
            </w:r>
          </w:p>
        </w:tc>
        <w:tc>
          <w:tcPr>
            <w:tcW w:w="2268" w:type="dxa"/>
            <w:tcBorders>
              <w:top w:val="single" w:sz="6" w:space="0" w:color="auto"/>
              <w:left w:val="single" w:sz="6" w:space="0" w:color="auto"/>
              <w:bottom w:val="single" w:sz="6" w:space="0" w:color="auto"/>
              <w:right w:val="single" w:sz="6" w:space="0" w:color="auto"/>
            </w:tcBorders>
          </w:tcPr>
          <w:p w14:paraId="2DA5D56C"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74" w14:textId="77777777" w:rsidTr="002107D4">
        <w:tc>
          <w:tcPr>
            <w:tcW w:w="695" w:type="dxa"/>
            <w:tcBorders>
              <w:top w:val="single" w:sz="6" w:space="0" w:color="auto"/>
              <w:left w:val="single" w:sz="6" w:space="0" w:color="auto"/>
              <w:bottom w:val="single" w:sz="6" w:space="0" w:color="auto"/>
              <w:right w:val="single" w:sz="6" w:space="0" w:color="auto"/>
            </w:tcBorders>
          </w:tcPr>
          <w:p w14:paraId="2DA5D56E" w14:textId="77777777" w:rsidR="002107D4" w:rsidRPr="00905788" w:rsidRDefault="002107D4" w:rsidP="0089190A">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6F"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70"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71"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72"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73"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7B" w14:textId="77777777" w:rsidTr="002107D4">
        <w:tc>
          <w:tcPr>
            <w:tcW w:w="695" w:type="dxa"/>
            <w:tcBorders>
              <w:top w:val="single" w:sz="6" w:space="0" w:color="auto"/>
              <w:left w:val="single" w:sz="6" w:space="0" w:color="auto"/>
              <w:bottom w:val="single" w:sz="6" w:space="0" w:color="auto"/>
              <w:right w:val="single" w:sz="6" w:space="0" w:color="auto"/>
            </w:tcBorders>
          </w:tcPr>
          <w:p w14:paraId="2DA5D575" w14:textId="77777777" w:rsidR="002107D4" w:rsidRPr="00905788" w:rsidRDefault="002107D4" w:rsidP="0089190A">
            <w:pPr>
              <w:widowControl w:val="0"/>
              <w:numPr>
                <w:ilvl w:val="0"/>
                <w:numId w:val="37"/>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76"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77"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78"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79"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7A"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7E" w14:textId="77777777" w:rsidTr="002107D4">
        <w:tc>
          <w:tcPr>
            <w:tcW w:w="13027" w:type="dxa"/>
            <w:gridSpan w:val="5"/>
            <w:tcBorders>
              <w:top w:val="single" w:sz="6" w:space="0" w:color="auto"/>
              <w:left w:val="single" w:sz="6" w:space="0" w:color="auto"/>
              <w:bottom w:val="single" w:sz="6" w:space="0" w:color="auto"/>
              <w:right w:val="single" w:sz="6" w:space="0" w:color="auto"/>
            </w:tcBorders>
            <w:hideMark/>
          </w:tcPr>
          <w:p w14:paraId="2DA5D57C" w14:textId="0FA1C13B" w:rsidR="002107D4" w:rsidRPr="00905788" w:rsidRDefault="000F0753" w:rsidP="00E51538">
            <w:pPr>
              <w:widowControl w:val="0"/>
              <w:spacing w:before="40" w:after="40" w:line="276" w:lineRule="auto"/>
              <w:ind w:left="57" w:right="57" w:firstLine="680"/>
              <w:jc w:val="both"/>
              <w:rPr>
                <w:snapToGrid w:val="0"/>
                <w:szCs w:val="22"/>
                <w:highlight w:val="yellow"/>
                <w:lang w:eastAsia="en-US"/>
              </w:rPr>
            </w:pPr>
            <w:r w:rsidRPr="00905788">
              <w:rPr>
                <w:snapToGrid w:val="0"/>
                <w:szCs w:val="22"/>
                <w:lang w:eastAsia="en-US"/>
              </w:rPr>
              <w:t>Рабочие  (</w:t>
            </w:r>
            <w:r>
              <w:rPr>
                <w:snapToGrid w:val="0"/>
                <w:szCs w:val="22"/>
                <w:lang w:eastAsia="en-US"/>
              </w:rPr>
              <w:t>и т.д.</w:t>
            </w:r>
            <w:r w:rsidRPr="00905788">
              <w:rPr>
                <w:snapToGrid w:val="0"/>
                <w:szCs w:val="22"/>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A5D57D"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r>
      <w:tr w:rsidR="007B7EE6" w14:paraId="2DA5D585" w14:textId="77777777" w:rsidTr="002107D4">
        <w:tc>
          <w:tcPr>
            <w:tcW w:w="695" w:type="dxa"/>
            <w:tcBorders>
              <w:top w:val="single" w:sz="6" w:space="0" w:color="auto"/>
              <w:left w:val="single" w:sz="6" w:space="0" w:color="auto"/>
              <w:bottom w:val="single" w:sz="6" w:space="0" w:color="auto"/>
              <w:right w:val="single" w:sz="6" w:space="0" w:color="auto"/>
            </w:tcBorders>
          </w:tcPr>
          <w:p w14:paraId="2DA5D57F" w14:textId="77777777" w:rsidR="002107D4" w:rsidRPr="00905788" w:rsidRDefault="002107D4" w:rsidP="0089190A">
            <w:pPr>
              <w:widowControl w:val="0"/>
              <w:numPr>
                <w:ilvl w:val="0"/>
                <w:numId w:val="36"/>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80"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81"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82"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83"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84"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r>
      <w:tr w:rsidR="007B7EE6" w14:paraId="2DA5D58C" w14:textId="77777777" w:rsidTr="002107D4">
        <w:tc>
          <w:tcPr>
            <w:tcW w:w="695" w:type="dxa"/>
            <w:tcBorders>
              <w:top w:val="single" w:sz="6" w:space="0" w:color="auto"/>
              <w:left w:val="single" w:sz="6" w:space="0" w:color="auto"/>
              <w:bottom w:val="single" w:sz="6" w:space="0" w:color="auto"/>
              <w:right w:val="single" w:sz="6" w:space="0" w:color="auto"/>
            </w:tcBorders>
          </w:tcPr>
          <w:p w14:paraId="2DA5D586" w14:textId="77777777" w:rsidR="002107D4" w:rsidRPr="00905788" w:rsidRDefault="002107D4" w:rsidP="0089190A">
            <w:pPr>
              <w:widowControl w:val="0"/>
              <w:numPr>
                <w:ilvl w:val="0"/>
                <w:numId w:val="36"/>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DA5D587"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3968" w:type="dxa"/>
            <w:tcBorders>
              <w:top w:val="single" w:sz="6" w:space="0" w:color="auto"/>
              <w:left w:val="single" w:sz="6" w:space="0" w:color="auto"/>
              <w:bottom w:val="single" w:sz="6" w:space="0" w:color="auto"/>
              <w:right w:val="single" w:sz="6" w:space="0" w:color="auto"/>
            </w:tcBorders>
          </w:tcPr>
          <w:p w14:paraId="2DA5D588"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DA5D589" w14:textId="77777777" w:rsidR="002107D4" w:rsidRPr="00905788" w:rsidRDefault="002107D4" w:rsidP="002107D4">
            <w:pPr>
              <w:widowControl w:val="0"/>
              <w:spacing w:before="40" w:after="40" w:line="276" w:lineRule="auto"/>
              <w:ind w:left="57" w:right="57" w:firstLine="680"/>
              <w:jc w:val="both"/>
              <w:rPr>
                <w:snapToGrid w:val="0"/>
                <w:szCs w:val="22"/>
                <w:lang w:eastAsia="en-US"/>
              </w:rPr>
            </w:pPr>
          </w:p>
        </w:tc>
        <w:tc>
          <w:tcPr>
            <w:tcW w:w="5244" w:type="dxa"/>
            <w:tcBorders>
              <w:top w:val="single" w:sz="6" w:space="0" w:color="auto"/>
              <w:left w:val="single" w:sz="6" w:space="0" w:color="auto"/>
              <w:bottom w:val="single" w:sz="6" w:space="0" w:color="auto"/>
              <w:right w:val="single" w:sz="6" w:space="0" w:color="auto"/>
            </w:tcBorders>
          </w:tcPr>
          <w:p w14:paraId="2DA5D58A"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c>
          <w:tcPr>
            <w:tcW w:w="2268" w:type="dxa"/>
            <w:tcBorders>
              <w:top w:val="single" w:sz="6" w:space="0" w:color="auto"/>
              <w:left w:val="single" w:sz="6" w:space="0" w:color="auto"/>
              <w:bottom w:val="single" w:sz="6" w:space="0" w:color="auto"/>
              <w:right w:val="single" w:sz="6" w:space="0" w:color="auto"/>
            </w:tcBorders>
          </w:tcPr>
          <w:p w14:paraId="2DA5D58B" w14:textId="77777777" w:rsidR="002107D4" w:rsidRPr="00905788" w:rsidRDefault="002107D4" w:rsidP="002107D4">
            <w:pPr>
              <w:widowControl w:val="0"/>
              <w:spacing w:before="40" w:after="40" w:line="276" w:lineRule="auto"/>
              <w:ind w:left="57" w:right="57" w:firstLine="680"/>
              <w:jc w:val="center"/>
              <w:rPr>
                <w:snapToGrid w:val="0"/>
                <w:szCs w:val="22"/>
                <w:lang w:eastAsia="en-US"/>
              </w:rPr>
            </w:pPr>
          </w:p>
        </w:tc>
      </w:tr>
    </w:tbl>
    <w:p w14:paraId="2DA5D58D" w14:textId="77777777" w:rsidR="002107D4" w:rsidRPr="001347E6" w:rsidRDefault="002107D4" w:rsidP="002107D4">
      <w:pPr>
        <w:keepNext/>
        <w:suppressAutoHyphens/>
        <w:rPr>
          <w:snapToGrid w:val="0"/>
          <w:sz w:val="22"/>
          <w:szCs w:val="22"/>
        </w:rPr>
      </w:pPr>
    </w:p>
    <w:p w14:paraId="2DA5D58E" w14:textId="77777777" w:rsidR="002107D4" w:rsidRPr="001347E6" w:rsidRDefault="000F0753" w:rsidP="002107D4">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7B7EE6" w14:paraId="2DA5D591" w14:textId="77777777" w:rsidTr="002107D4">
        <w:tc>
          <w:tcPr>
            <w:tcW w:w="4961" w:type="dxa"/>
          </w:tcPr>
          <w:p w14:paraId="2DA5D58F" w14:textId="77777777" w:rsidR="002107D4" w:rsidRPr="001347E6" w:rsidRDefault="000F0753" w:rsidP="002107D4">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2DA5D590" w14:textId="77777777" w:rsidR="002107D4" w:rsidRPr="001347E6" w:rsidRDefault="000F0753" w:rsidP="002107D4">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7B7EE6" w14:paraId="2DA5D594" w14:textId="77777777" w:rsidTr="002107D4">
        <w:tc>
          <w:tcPr>
            <w:tcW w:w="4961" w:type="dxa"/>
          </w:tcPr>
          <w:p w14:paraId="2DA5D592" w14:textId="77777777" w:rsidR="002107D4" w:rsidRPr="001347E6" w:rsidRDefault="000F0753" w:rsidP="002107D4">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2DA5D593" w14:textId="77777777" w:rsidR="002107D4" w:rsidRPr="001347E6" w:rsidRDefault="002107D4" w:rsidP="002107D4">
            <w:pPr>
              <w:spacing w:before="40" w:after="40"/>
              <w:ind w:left="57" w:right="57"/>
              <w:rPr>
                <w:snapToGrid w:val="0"/>
                <w:color w:val="000000"/>
                <w:sz w:val="22"/>
                <w:szCs w:val="22"/>
              </w:rPr>
            </w:pPr>
          </w:p>
        </w:tc>
      </w:tr>
      <w:tr w:rsidR="007B7EE6" w14:paraId="2DA5D597" w14:textId="77777777" w:rsidTr="002107D4">
        <w:trPr>
          <w:trHeight w:val="282"/>
        </w:trPr>
        <w:tc>
          <w:tcPr>
            <w:tcW w:w="4961" w:type="dxa"/>
          </w:tcPr>
          <w:p w14:paraId="2DA5D595" w14:textId="77777777" w:rsidR="002107D4" w:rsidRPr="001347E6" w:rsidRDefault="000F0753" w:rsidP="002107D4">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2DA5D596" w14:textId="77777777" w:rsidR="002107D4" w:rsidRPr="001347E6" w:rsidRDefault="002107D4" w:rsidP="002107D4">
            <w:pPr>
              <w:spacing w:before="40" w:after="40"/>
              <w:ind w:left="57" w:right="57"/>
              <w:rPr>
                <w:snapToGrid w:val="0"/>
                <w:color w:val="000000"/>
                <w:sz w:val="22"/>
                <w:szCs w:val="22"/>
              </w:rPr>
            </w:pPr>
          </w:p>
        </w:tc>
      </w:tr>
      <w:tr w:rsidR="007B7EE6" w14:paraId="2DA5D59A" w14:textId="77777777" w:rsidTr="002107D4">
        <w:trPr>
          <w:trHeight w:val="281"/>
        </w:trPr>
        <w:tc>
          <w:tcPr>
            <w:tcW w:w="4961" w:type="dxa"/>
          </w:tcPr>
          <w:p w14:paraId="2DA5D598" w14:textId="77777777" w:rsidR="002107D4" w:rsidRPr="001347E6" w:rsidRDefault="000F0753" w:rsidP="002107D4">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2DA5D599" w14:textId="77777777" w:rsidR="002107D4" w:rsidRPr="001347E6" w:rsidRDefault="002107D4" w:rsidP="002107D4">
            <w:pPr>
              <w:spacing w:before="40" w:after="40"/>
              <w:ind w:left="57" w:right="57"/>
              <w:rPr>
                <w:snapToGrid w:val="0"/>
                <w:color w:val="000000"/>
                <w:sz w:val="22"/>
                <w:szCs w:val="22"/>
              </w:rPr>
            </w:pPr>
          </w:p>
        </w:tc>
      </w:tr>
    </w:tbl>
    <w:p w14:paraId="2DA5D59B" w14:textId="77777777" w:rsidR="002107D4" w:rsidRPr="001347E6" w:rsidRDefault="000F0753" w:rsidP="002107D4">
      <w:pPr>
        <w:ind w:firstLine="567"/>
        <w:jc w:val="both"/>
        <w:rPr>
          <w:snapToGrid w:val="0"/>
          <w:sz w:val="22"/>
          <w:szCs w:val="22"/>
        </w:rPr>
      </w:pPr>
      <w:r w:rsidRPr="001347E6">
        <w:rPr>
          <w:snapToGrid w:val="0"/>
          <w:sz w:val="22"/>
          <w:szCs w:val="22"/>
        </w:rPr>
        <w:t>____________________________________</w:t>
      </w:r>
    </w:p>
    <w:p w14:paraId="2DA5D59C" w14:textId="77777777" w:rsidR="002107D4" w:rsidRPr="001347E6" w:rsidRDefault="000F0753" w:rsidP="002107D4">
      <w:pPr>
        <w:ind w:right="3684" w:firstLine="567"/>
        <w:jc w:val="center"/>
        <w:rPr>
          <w:snapToGrid w:val="0"/>
          <w:sz w:val="24"/>
          <w:szCs w:val="24"/>
          <w:vertAlign w:val="superscript"/>
        </w:rPr>
      </w:pPr>
      <w:r w:rsidRPr="001347E6">
        <w:rPr>
          <w:snapToGrid w:val="0"/>
          <w:sz w:val="24"/>
          <w:szCs w:val="24"/>
          <w:vertAlign w:val="superscript"/>
        </w:rPr>
        <w:t>(подпись, М.П.)</w:t>
      </w:r>
    </w:p>
    <w:p w14:paraId="2DA5D59D" w14:textId="77777777" w:rsidR="002107D4" w:rsidRPr="001347E6" w:rsidRDefault="000F0753" w:rsidP="002107D4">
      <w:pPr>
        <w:ind w:firstLine="567"/>
        <w:jc w:val="both"/>
        <w:rPr>
          <w:snapToGrid w:val="0"/>
          <w:sz w:val="24"/>
          <w:szCs w:val="24"/>
        </w:rPr>
      </w:pPr>
      <w:r w:rsidRPr="001347E6">
        <w:rPr>
          <w:snapToGrid w:val="0"/>
          <w:sz w:val="24"/>
          <w:szCs w:val="24"/>
        </w:rPr>
        <w:lastRenderedPageBreak/>
        <w:t>____________________________________</w:t>
      </w:r>
    </w:p>
    <w:p w14:paraId="2DA5D59E" w14:textId="77777777" w:rsidR="002107D4" w:rsidRPr="001347E6" w:rsidRDefault="000F0753" w:rsidP="002107D4">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2DA5D59F" w14:textId="77777777" w:rsidR="002107D4" w:rsidRPr="008758B2" w:rsidRDefault="002107D4" w:rsidP="002107D4">
      <w:pPr>
        <w:widowControl w:val="0"/>
        <w:ind w:firstLine="567"/>
        <w:jc w:val="both"/>
        <w:rPr>
          <w:snapToGrid w:val="0"/>
          <w:sz w:val="22"/>
          <w:szCs w:val="22"/>
        </w:rPr>
      </w:pPr>
    </w:p>
    <w:p w14:paraId="2DA5D5A0" w14:textId="77777777" w:rsidR="002107D4" w:rsidRPr="008758B2" w:rsidRDefault="000F0753" w:rsidP="002107D4">
      <w:pPr>
        <w:tabs>
          <w:tab w:val="left" w:pos="2625"/>
        </w:tabs>
        <w:rPr>
          <w:i/>
          <w:sz w:val="22"/>
          <w:szCs w:val="22"/>
        </w:rPr>
      </w:pPr>
      <w:r w:rsidRPr="008758B2">
        <w:rPr>
          <w:i/>
          <w:sz w:val="22"/>
          <w:szCs w:val="22"/>
        </w:rPr>
        <w:t xml:space="preserve">Приложение: </w:t>
      </w:r>
    </w:p>
    <w:p w14:paraId="2DA5D5A1" w14:textId="77777777" w:rsidR="002107D4" w:rsidRPr="008758B2" w:rsidRDefault="002107D4" w:rsidP="002107D4">
      <w:pPr>
        <w:widowControl w:val="0"/>
        <w:ind w:firstLine="567"/>
        <w:jc w:val="both"/>
        <w:rPr>
          <w:snapToGrid w:val="0"/>
          <w:sz w:val="22"/>
          <w:szCs w:val="22"/>
        </w:rPr>
      </w:pPr>
    </w:p>
    <w:p w14:paraId="2DA5D5A2" w14:textId="77777777" w:rsidR="002107D4" w:rsidRPr="008758B2" w:rsidRDefault="002107D4" w:rsidP="002107D4">
      <w:pPr>
        <w:widowControl w:val="0"/>
        <w:ind w:firstLine="567"/>
        <w:jc w:val="both"/>
        <w:rPr>
          <w:snapToGrid w:val="0"/>
          <w:sz w:val="22"/>
          <w:szCs w:val="22"/>
        </w:rPr>
      </w:pPr>
    </w:p>
    <w:p w14:paraId="2DA5D5A3" w14:textId="77777777" w:rsidR="002107D4" w:rsidRPr="008758B2" w:rsidRDefault="000F0753" w:rsidP="00210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2DA5D5A4" w14:textId="77777777" w:rsidR="002107D4" w:rsidRPr="008758B2" w:rsidRDefault="000F0753" w:rsidP="002107D4">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2DA5D5A5" w14:textId="77777777" w:rsidR="002107D4" w:rsidRPr="008758B2" w:rsidRDefault="000F0753" w:rsidP="002107D4">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2DA5D5A6" w14:textId="77777777" w:rsidR="002107D4" w:rsidRPr="008758B2" w:rsidRDefault="000F0753" w:rsidP="002107D4">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2DA5D5A7" w14:textId="77777777" w:rsidR="002107D4" w:rsidRPr="008758B2" w:rsidRDefault="000F0753" w:rsidP="002107D4">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DA5D5A8" w14:textId="77777777" w:rsidR="002107D4" w:rsidRPr="008758B2" w:rsidRDefault="000F0753" w:rsidP="002107D4">
      <w:pPr>
        <w:widowControl w:val="0"/>
        <w:ind w:firstLine="680"/>
        <w:jc w:val="both"/>
        <w:rPr>
          <w:b/>
          <w:sz w:val="22"/>
          <w:szCs w:val="22"/>
        </w:rPr>
      </w:pPr>
      <w:r w:rsidRPr="008758B2">
        <w:rPr>
          <w:b/>
          <w:sz w:val="22"/>
          <w:szCs w:val="22"/>
        </w:rPr>
        <w:t>Инструкции по заполнению:</w:t>
      </w:r>
    </w:p>
    <w:p w14:paraId="2DA5D5A9" w14:textId="77777777" w:rsidR="002107D4" w:rsidRPr="009E67F0" w:rsidRDefault="000F0753" w:rsidP="002107D4">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2DA5D5AA" w14:textId="77777777" w:rsidR="002107D4" w:rsidRPr="009E67F0" w:rsidRDefault="000F0753" w:rsidP="002107D4">
      <w:pPr>
        <w:widowControl w:val="0"/>
        <w:contextualSpacing/>
        <w:jc w:val="both"/>
      </w:pPr>
      <w:r w:rsidRPr="009E67F0">
        <w:t xml:space="preserve">2. Участник указывает свое фирменное наименование (в </w:t>
      </w:r>
      <w:proofErr w:type="spellStart"/>
      <w:r w:rsidRPr="009E67F0">
        <w:t>т.ч</w:t>
      </w:r>
      <w:proofErr w:type="spellEnd"/>
      <w:r w:rsidRPr="009E67F0">
        <w:t>. организационно-правовую форму) и свой адрес.</w:t>
      </w:r>
    </w:p>
    <w:p w14:paraId="2DA5D5AB" w14:textId="77777777" w:rsidR="002107D4" w:rsidRPr="00A4741C" w:rsidRDefault="000F0753" w:rsidP="002107D4">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2DA5D5AC" w14:textId="77777777" w:rsidR="002107D4" w:rsidRPr="00A4741C" w:rsidRDefault="000F0753" w:rsidP="002107D4">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2DA5D5AD" w14:textId="77777777" w:rsidR="002107D4" w:rsidRPr="009E67F0" w:rsidRDefault="000F0753" w:rsidP="002107D4">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2DA5D5AE" w14:textId="77777777" w:rsidR="002107D4" w:rsidRDefault="002107D4" w:rsidP="002107D4">
      <w:pPr>
        <w:tabs>
          <w:tab w:val="num" w:pos="0"/>
        </w:tabs>
        <w:rPr>
          <w:sz w:val="22"/>
          <w:szCs w:val="22"/>
        </w:rPr>
        <w:sectPr w:rsidR="002107D4" w:rsidSect="002107D4">
          <w:pgSz w:w="16838" w:h="11906" w:orient="landscape" w:code="9"/>
          <w:pgMar w:top="1418" w:right="567" w:bottom="567" w:left="851" w:header="284" w:footer="596" w:gutter="0"/>
          <w:cols w:space="708"/>
          <w:titlePg/>
          <w:docGrid w:linePitch="360"/>
        </w:sectPr>
      </w:pPr>
    </w:p>
    <w:p w14:paraId="2DA5D5AF" w14:textId="77777777" w:rsidR="002107D4" w:rsidRPr="00670B75" w:rsidRDefault="000F0753" w:rsidP="002107D4">
      <w:pPr>
        <w:pStyle w:val="21"/>
        <w:numPr>
          <w:ilvl w:val="0"/>
          <w:numId w:val="0"/>
        </w:numPr>
        <w:rPr>
          <w:sz w:val="22"/>
          <w:szCs w:val="22"/>
        </w:rPr>
      </w:pPr>
      <w:bookmarkStart w:id="2570" w:name="_Toc351642306"/>
      <w:bookmarkStart w:id="2571" w:name="_Toc353538250"/>
      <w:bookmarkStart w:id="2572" w:name="_Toc9837200"/>
      <w:bookmarkEnd w:id="2568"/>
      <w:bookmarkEnd w:id="2569"/>
      <w:r w:rsidRPr="00670B75">
        <w:rPr>
          <w:sz w:val="22"/>
          <w:szCs w:val="22"/>
        </w:rPr>
        <w:lastRenderedPageBreak/>
        <w:t>5.6. Справка о наличии кредиторской задолженности и поручительств (форма 6)</w:t>
      </w:r>
      <w:bookmarkEnd w:id="2570"/>
      <w:bookmarkEnd w:id="2571"/>
      <w:bookmarkEnd w:id="2572"/>
    </w:p>
    <w:p w14:paraId="2DA5D5B0" w14:textId="77777777" w:rsidR="002107D4" w:rsidRPr="00ED4EE4" w:rsidRDefault="000F0753" w:rsidP="002107D4">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2DA5D5B1" w14:textId="77777777" w:rsidR="002107D4" w:rsidRPr="002D745C" w:rsidRDefault="002107D4" w:rsidP="002107D4">
      <w:pPr>
        <w:rPr>
          <w:snapToGrid w:val="0"/>
          <w:sz w:val="22"/>
          <w:szCs w:val="22"/>
        </w:rPr>
      </w:pPr>
    </w:p>
    <w:p w14:paraId="2DA5D5B2" w14:textId="77777777" w:rsidR="002107D4" w:rsidRDefault="002107D4" w:rsidP="002107D4">
      <w:pPr>
        <w:pStyle w:val="affd"/>
        <w:pageBreakBefore w:val="0"/>
        <w:rPr>
          <w:rFonts w:ascii="Times New Roman" w:hAnsi="Times New Roman"/>
          <w:b/>
          <w:color w:val="auto"/>
        </w:rPr>
      </w:pPr>
    </w:p>
    <w:p w14:paraId="2DA5D5B3" w14:textId="77777777" w:rsidR="002107D4" w:rsidRPr="00202DE6" w:rsidRDefault="000F0753" w:rsidP="002107D4">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2DA5D5B4" w14:textId="77777777" w:rsidR="002107D4" w:rsidRPr="00202DE6" w:rsidRDefault="000F0753" w:rsidP="002107D4">
      <w:pPr>
        <w:pStyle w:val="affd"/>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2DA5D5B5" w14:textId="77777777" w:rsidR="002107D4" w:rsidRDefault="002107D4" w:rsidP="002107D4">
      <w:pPr>
        <w:pStyle w:val="affd"/>
        <w:pageBreakBefore w:val="0"/>
        <w:rPr>
          <w:rFonts w:ascii="Times New Roman" w:hAnsi="Times New Roman"/>
          <w:b/>
          <w:color w:val="auto"/>
        </w:rPr>
      </w:pPr>
    </w:p>
    <w:p w14:paraId="2DA5D5B6" w14:textId="77777777" w:rsidR="002107D4" w:rsidRPr="004C266A" w:rsidRDefault="000F0753" w:rsidP="002107D4">
      <w:pPr>
        <w:pStyle w:val="affd"/>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2DA5D5B7" w14:textId="77777777" w:rsidR="002107D4" w:rsidRPr="00844488" w:rsidRDefault="002107D4" w:rsidP="002107D4">
      <w:pPr>
        <w:pStyle w:val="affd"/>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7B7EE6" w14:paraId="2DA5D5CB" w14:textId="77777777" w:rsidTr="002107D4">
        <w:trPr>
          <w:jc w:val="center"/>
        </w:trPr>
        <w:tc>
          <w:tcPr>
            <w:tcW w:w="444" w:type="dxa"/>
          </w:tcPr>
          <w:p w14:paraId="2DA5D5B8" w14:textId="77777777" w:rsidR="002107D4" w:rsidRPr="00F6748E" w:rsidRDefault="000F0753" w:rsidP="002107D4">
            <w:pPr>
              <w:ind w:left="-85" w:right="-85"/>
              <w:jc w:val="center"/>
              <w:rPr>
                <w:b/>
              </w:rPr>
            </w:pPr>
            <w:r w:rsidRPr="00F6748E">
              <w:rPr>
                <w:b/>
              </w:rPr>
              <w:t>№</w:t>
            </w:r>
          </w:p>
          <w:p w14:paraId="2DA5D5B9" w14:textId="77777777" w:rsidR="002107D4" w:rsidRPr="00F6748E" w:rsidRDefault="000F0753" w:rsidP="002107D4">
            <w:pPr>
              <w:ind w:left="-85" w:right="-85"/>
              <w:jc w:val="center"/>
              <w:rPr>
                <w:b/>
              </w:rPr>
            </w:pPr>
            <w:r w:rsidRPr="00F6748E">
              <w:rPr>
                <w:b/>
              </w:rPr>
              <w:t>п/п</w:t>
            </w:r>
          </w:p>
        </w:tc>
        <w:tc>
          <w:tcPr>
            <w:tcW w:w="2249" w:type="dxa"/>
          </w:tcPr>
          <w:p w14:paraId="2DA5D5BA"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2DA5D5BB"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2DA5D5BC"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2DA5D5BD" w14:textId="77777777" w:rsidR="002107D4" w:rsidRPr="00F6748E" w:rsidRDefault="000F0753" w:rsidP="002107D4">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w:t>
            </w:r>
            <w:proofErr w:type="spellStart"/>
            <w:r w:rsidRPr="00F6748E">
              <w:rPr>
                <w:rFonts w:ascii="Times New Roman" w:hAnsi="Times New Roman"/>
                <w:bCs w:val="0"/>
                <w:sz w:val="20"/>
                <w:szCs w:val="20"/>
              </w:rPr>
              <w:t>mail</w:t>
            </w:r>
            <w:proofErr w:type="spellEnd"/>
            <w:r w:rsidRPr="00F6748E">
              <w:rPr>
                <w:rFonts w:ascii="Times New Roman" w:hAnsi="Times New Roman"/>
                <w:bCs w:val="0"/>
                <w:sz w:val="20"/>
                <w:szCs w:val="20"/>
              </w:rPr>
              <w:t>)</w:t>
            </w:r>
          </w:p>
        </w:tc>
        <w:tc>
          <w:tcPr>
            <w:tcW w:w="2268" w:type="dxa"/>
          </w:tcPr>
          <w:p w14:paraId="2DA5D5BE"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c"/>
                <w:bCs w:val="0"/>
              </w:rPr>
              <w:footnoteReference w:id="1"/>
            </w:r>
            <w:r w:rsidRPr="00F6748E">
              <w:rPr>
                <w:rFonts w:ascii="Times New Roman" w:hAnsi="Times New Roman"/>
                <w:bCs w:val="0"/>
                <w:sz w:val="20"/>
                <w:szCs w:val="20"/>
              </w:rPr>
              <w:t xml:space="preserve">/ </w:t>
            </w:r>
          </w:p>
          <w:p w14:paraId="2DA5D5BF"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2DA5D5C0"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2DA5D5C1"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2DA5D5C2"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2DA5D5C3"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2DA5D5C4"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2DA5D5C5"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c"/>
                <w:bCs w:val="0"/>
              </w:rPr>
              <w:footnoteReference w:id="2"/>
            </w:r>
          </w:p>
        </w:tc>
        <w:tc>
          <w:tcPr>
            <w:tcW w:w="2239" w:type="dxa"/>
          </w:tcPr>
          <w:p w14:paraId="2DA5D5C6"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c"/>
                <w:bCs w:val="0"/>
              </w:rPr>
              <w:footnoteReference w:id="3"/>
            </w:r>
          </w:p>
        </w:tc>
        <w:tc>
          <w:tcPr>
            <w:tcW w:w="1746" w:type="dxa"/>
          </w:tcPr>
          <w:p w14:paraId="2DA5D5C7"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2DA5D5C8"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2DA5D5C9" w14:textId="77777777" w:rsidR="002107D4" w:rsidRPr="00F6748E" w:rsidRDefault="000F0753" w:rsidP="002107D4">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2DA5D5CA" w14:textId="77777777" w:rsidR="002107D4" w:rsidRPr="00F6748E" w:rsidRDefault="000F0753" w:rsidP="002107D4">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7B7EE6" w14:paraId="2DA5D5D4" w14:textId="77777777" w:rsidTr="002107D4">
        <w:trPr>
          <w:trHeight w:val="62"/>
          <w:jc w:val="center"/>
        </w:trPr>
        <w:tc>
          <w:tcPr>
            <w:tcW w:w="444" w:type="dxa"/>
          </w:tcPr>
          <w:p w14:paraId="2DA5D5CC" w14:textId="77777777" w:rsidR="002107D4" w:rsidRPr="00F6748E" w:rsidRDefault="000F0753" w:rsidP="002107D4">
            <w:pPr>
              <w:numPr>
                <w:ilvl w:val="0"/>
                <w:numId w:val="14"/>
              </w:numPr>
              <w:ind w:left="-85" w:right="-85"/>
            </w:pPr>
            <w:r>
              <w:t>1</w:t>
            </w:r>
          </w:p>
        </w:tc>
        <w:tc>
          <w:tcPr>
            <w:tcW w:w="2249" w:type="dxa"/>
          </w:tcPr>
          <w:p w14:paraId="2DA5D5CD" w14:textId="77777777" w:rsidR="002107D4" w:rsidRPr="00F6748E" w:rsidRDefault="002107D4" w:rsidP="002107D4">
            <w:pPr>
              <w:ind w:left="-85" w:right="-85"/>
            </w:pPr>
          </w:p>
        </w:tc>
        <w:tc>
          <w:tcPr>
            <w:tcW w:w="2268" w:type="dxa"/>
          </w:tcPr>
          <w:p w14:paraId="2DA5D5CE" w14:textId="77777777" w:rsidR="002107D4" w:rsidRPr="00F6748E" w:rsidRDefault="002107D4" w:rsidP="002107D4">
            <w:pPr>
              <w:ind w:left="-85" w:right="-85"/>
            </w:pPr>
          </w:p>
        </w:tc>
        <w:tc>
          <w:tcPr>
            <w:tcW w:w="2511" w:type="dxa"/>
          </w:tcPr>
          <w:p w14:paraId="2DA5D5CF" w14:textId="77777777" w:rsidR="002107D4" w:rsidRPr="00F6748E" w:rsidRDefault="002107D4" w:rsidP="002107D4">
            <w:pPr>
              <w:ind w:left="-85" w:right="-85"/>
            </w:pPr>
          </w:p>
        </w:tc>
        <w:tc>
          <w:tcPr>
            <w:tcW w:w="1304" w:type="dxa"/>
          </w:tcPr>
          <w:p w14:paraId="2DA5D5D0" w14:textId="77777777" w:rsidR="002107D4" w:rsidRPr="00F6748E" w:rsidRDefault="002107D4" w:rsidP="002107D4">
            <w:pPr>
              <w:ind w:left="-85" w:right="-85"/>
            </w:pPr>
          </w:p>
        </w:tc>
        <w:tc>
          <w:tcPr>
            <w:tcW w:w="2239" w:type="dxa"/>
          </w:tcPr>
          <w:p w14:paraId="2DA5D5D1" w14:textId="77777777" w:rsidR="002107D4" w:rsidRPr="00F6748E" w:rsidRDefault="002107D4" w:rsidP="002107D4">
            <w:pPr>
              <w:ind w:left="-85" w:right="-85"/>
            </w:pPr>
          </w:p>
        </w:tc>
        <w:tc>
          <w:tcPr>
            <w:tcW w:w="1746" w:type="dxa"/>
          </w:tcPr>
          <w:p w14:paraId="2DA5D5D2" w14:textId="77777777" w:rsidR="002107D4" w:rsidRPr="00F6748E" w:rsidRDefault="002107D4" w:rsidP="002107D4">
            <w:pPr>
              <w:ind w:left="-85" w:right="-85"/>
            </w:pPr>
          </w:p>
        </w:tc>
        <w:tc>
          <w:tcPr>
            <w:tcW w:w="1684" w:type="dxa"/>
          </w:tcPr>
          <w:p w14:paraId="2DA5D5D3" w14:textId="77777777" w:rsidR="002107D4" w:rsidRPr="00F6748E" w:rsidRDefault="002107D4" w:rsidP="002107D4">
            <w:pPr>
              <w:ind w:left="-85" w:right="-85"/>
            </w:pPr>
          </w:p>
        </w:tc>
      </w:tr>
      <w:tr w:rsidR="007B7EE6" w14:paraId="2DA5D5DD" w14:textId="77777777" w:rsidTr="002107D4">
        <w:trPr>
          <w:jc w:val="center"/>
        </w:trPr>
        <w:tc>
          <w:tcPr>
            <w:tcW w:w="444" w:type="dxa"/>
          </w:tcPr>
          <w:p w14:paraId="2DA5D5D5" w14:textId="77777777" w:rsidR="002107D4" w:rsidRPr="00F6748E" w:rsidRDefault="000F0753" w:rsidP="002107D4">
            <w:pPr>
              <w:numPr>
                <w:ilvl w:val="0"/>
                <w:numId w:val="14"/>
              </w:numPr>
              <w:ind w:left="-85" w:right="-85"/>
            </w:pPr>
            <w:r>
              <w:t>.</w:t>
            </w:r>
          </w:p>
        </w:tc>
        <w:tc>
          <w:tcPr>
            <w:tcW w:w="2249" w:type="dxa"/>
          </w:tcPr>
          <w:p w14:paraId="2DA5D5D6" w14:textId="77777777" w:rsidR="002107D4" w:rsidRPr="00F6748E" w:rsidRDefault="002107D4" w:rsidP="002107D4">
            <w:pPr>
              <w:ind w:left="-85" w:right="-85"/>
            </w:pPr>
          </w:p>
        </w:tc>
        <w:tc>
          <w:tcPr>
            <w:tcW w:w="2268" w:type="dxa"/>
          </w:tcPr>
          <w:p w14:paraId="2DA5D5D7" w14:textId="77777777" w:rsidR="002107D4" w:rsidRPr="00F6748E" w:rsidRDefault="002107D4" w:rsidP="002107D4">
            <w:pPr>
              <w:ind w:left="-85" w:right="-85"/>
            </w:pPr>
          </w:p>
        </w:tc>
        <w:tc>
          <w:tcPr>
            <w:tcW w:w="2511" w:type="dxa"/>
          </w:tcPr>
          <w:p w14:paraId="2DA5D5D8" w14:textId="77777777" w:rsidR="002107D4" w:rsidRPr="00F6748E" w:rsidRDefault="002107D4" w:rsidP="002107D4">
            <w:pPr>
              <w:ind w:left="-85" w:right="-85"/>
            </w:pPr>
          </w:p>
        </w:tc>
        <w:tc>
          <w:tcPr>
            <w:tcW w:w="1304" w:type="dxa"/>
          </w:tcPr>
          <w:p w14:paraId="2DA5D5D9" w14:textId="77777777" w:rsidR="002107D4" w:rsidRPr="00F6748E" w:rsidRDefault="002107D4" w:rsidP="002107D4">
            <w:pPr>
              <w:ind w:left="-85" w:right="-85"/>
            </w:pPr>
          </w:p>
        </w:tc>
        <w:tc>
          <w:tcPr>
            <w:tcW w:w="2239" w:type="dxa"/>
          </w:tcPr>
          <w:p w14:paraId="2DA5D5DA" w14:textId="77777777" w:rsidR="002107D4" w:rsidRPr="00F6748E" w:rsidRDefault="002107D4" w:rsidP="002107D4">
            <w:pPr>
              <w:ind w:left="-85" w:right="-85"/>
            </w:pPr>
          </w:p>
        </w:tc>
        <w:tc>
          <w:tcPr>
            <w:tcW w:w="1746" w:type="dxa"/>
          </w:tcPr>
          <w:p w14:paraId="2DA5D5DB" w14:textId="77777777" w:rsidR="002107D4" w:rsidRPr="00F6748E" w:rsidRDefault="002107D4" w:rsidP="002107D4">
            <w:pPr>
              <w:ind w:left="-85" w:right="-85"/>
            </w:pPr>
          </w:p>
        </w:tc>
        <w:tc>
          <w:tcPr>
            <w:tcW w:w="1684" w:type="dxa"/>
          </w:tcPr>
          <w:p w14:paraId="2DA5D5DC" w14:textId="77777777" w:rsidR="002107D4" w:rsidRPr="00F6748E" w:rsidRDefault="002107D4" w:rsidP="002107D4">
            <w:pPr>
              <w:ind w:left="-85" w:right="-85"/>
            </w:pPr>
          </w:p>
        </w:tc>
      </w:tr>
    </w:tbl>
    <w:p w14:paraId="2DA5D5DE" w14:textId="77777777" w:rsidR="002107D4" w:rsidRDefault="002107D4" w:rsidP="002107D4">
      <w:pPr>
        <w:shd w:val="clear" w:color="auto" w:fill="FFFFFF"/>
        <w:tabs>
          <w:tab w:val="left" w:pos="3562"/>
          <w:tab w:val="left" w:leader="underscore" w:pos="5774"/>
          <w:tab w:val="left" w:leader="underscore" w:pos="8218"/>
        </w:tabs>
        <w:ind w:firstLine="709"/>
        <w:jc w:val="both"/>
        <w:rPr>
          <w:sz w:val="24"/>
        </w:rPr>
      </w:pPr>
    </w:p>
    <w:p w14:paraId="2DA5D5DF" w14:textId="77777777" w:rsidR="002107D4" w:rsidRPr="00444EB5" w:rsidRDefault="000F0753" w:rsidP="002107D4">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2DA5D5E0" w14:textId="77777777" w:rsidR="002107D4" w:rsidRDefault="000F0753" w:rsidP="002107D4">
      <w:pPr>
        <w:pStyle w:val="Indent1"/>
      </w:pPr>
      <w:r w:rsidRPr="00444EB5">
        <w:t>м.п.</w:t>
      </w:r>
      <w:r w:rsidRPr="00444EB5">
        <w:tab/>
        <w:t>Дата</w:t>
      </w:r>
      <w:r w:rsidRPr="00444EB5">
        <w:tab/>
      </w:r>
      <w:r w:rsidRPr="00444EB5">
        <w:tab/>
        <w:t>/</w:t>
      </w:r>
      <w:r w:rsidRPr="00444EB5">
        <w:tab/>
        <w:t>/</w:t>
      </w:r>
    </w:p>
    <w:p w14:paraId="2DA5D5E1" w14:textId="77777777" w:rsidR="002107D4" w:rsidRDefault="002107D4" w:rsidP="002107D4">
      <w:pPr>
        <w:rPr>
          <w:sz w:val="24"/>
          <w:szCs w:val="24"/>
        </w:rPr>
      </w:pPr>
    </w:p>
    <w:p w14:paraId="2DA5D5E2" w14:textId="77777777" w:rsidR="002107D4" w:rsidRDefault="000F0753" w:rsidP="002107D4">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2DA5D5E3" w14:textId="77777777" w:rsidR="002107D4" w:rsidRDefault="002107D4" w:rsidP="002107D4">
      <w:pPr>
        <w:pStyle w:val="21"/>
        <w:numPr>
          <w:ilvl w:val="0"/>
          <w:numId w:val="0"/>
        </w:numPr>
        <w:ind w:left="360" w:hanging="360"/>
        <w:rPr>
          <w:sz w:val="22"/>
          <w:szCs w:val="22"/>
        </w:rPr>
        <w:sectPr w:rsidR="002107D4" w:rsidSect="002107D4">
          <w:pgSz w:w="16838" w:h="11906" w:orient="landscape" w:code="9"/>
          <w:pgMar w:top="426" w:right="567" w:bottom="567" w:left="851" w:header="284" w:footer="596" w:gutter="0"/>
          <w:cols w:space="708"/>
          <w:titlePg/>
          <w:docGrid w:linePitch="360"/>
        </w:sectPr>
      </w:pPr>
      <w:bookmarkStart w:id="2573" w:name="_5.7._Декларация_о"/>
      <w:bookmarkEnd w:id="2573"/>
    </w:p>
    <w:p w14:paraId="2DA5D5E4" w14:textId="77777777" w:rsidR="002107D4" w:rsidRPr="00153C34" w:rsidRDefault="000F0753" w:rsidP="002107D4">
      <w:pPr>
        <w:pStyle w:val="21"/>
        <w:numPr>
          <w:ilvl w:val="0"/>
          <w:numId w:val="0"/>
        </w:numPr>
        <w:tabs>
          <w:tab w:val="left" w:pos="708"/>
        </w:tabs>
        <w:ind w:left="360" w:hanging="360"/>
        <w:rPr>
          <w:sz w:val="22"/>
          <w:szCs w:val="22"/>
        </w:rPr>
      </w:pPr>
      <w:bookmarkStart w:id="2574" w:name="_Toc414956168"/>
      <w:bookmarkStart w:id="2575" w:name="_Toc9837201"/>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574"/>
      <w:bookmarkEnd w:id="2575"/>
    </w:p>
    <w:p w14:paraId="2DA5D5E5" w14:textId="77777777" w:rsidR="002107D4" w:rsidRPr="00153C34" w:rsidRDefault="000F0753" w:rsidP="002107D4">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2DA5D5E6" w14:textId="77777777" w:rsidR="002107D4" w:rsidRPr="00153C34" w:rsidRDefault="002107D4" w:rsidP="002107D4">
      <w:pPr>
        <w:jc w:val="right"/>
        <w:rPr>
          <w:snapToGrid w:val="0"/>
        </w:rPr>
      </w:pPr>
    </w:p>
    <w:p w14:paraId="2DA5D5E7" w14:textId="77777777" w:rsidR="002107D4" w:rsidRPr="00CB0AF5" w:rsidRDefault="000F0753" w:rsidP="002107D4">
      <w:pPr>
        <w:jc w:val="center"/>
        <w:rPr>
          <w:b/>
          <w:sz w:val="24"/>
          <w:szCs w:val="24"/>
          <w:u w:val="single"/>
        </w:rPr>
      </w:pPr>
      <w:r w:rsidRPr="00CB0AF5">
        <w:rPr>
          <w:b/>
          <w:sz w:val="24"/>
          <w:szCs w:val="24"/>
          <w:u w:val="single"/>
        </w:rPr>
        <w:t>Декларация</w:t>
      </w:r>
    </w:p>
    <w:p w14:paraId="2DA5D5E8" w14:textId="77777777" w:rsidR="002107D4" w:rsidRPr="00CB0AF5" w:rsidRDefault="000F0753" w:rsidP="002107D4">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2DA5D5E9" w14:textId="77777777" w:rsidR="002107D4" w:rsidRPr="00153C34" w:rsidRDefault="000F0753" w:rsidP="002107D4">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2DA5D5EA" w14:textId="77777777" w:rsidR="002107D4" w:rsidRPr="00153C34" w:rsidRDefault="002107D4" w:rsidP="002107D4">
      <w:pPr>
        <w:jc w:val="center"/>
        <w:rPr>
          <w:b/>
          <w:sz w:val="24"/>
          <w:szCs w:val="24"/>
          <w:u w:val="single"/>
        </w:rPr>
      </w:pPr>
    </w:p>
    <w:p w14:paraId="2DA5D5EB" w14:textId="77777777" w:rsidR="002107D4" w:rsidRPr="003F4017" w:rsidRDefault="000F0753" w:rsidP="002107D4">
      <w:pPr>
        <w:autoSpaceDE w:val="0"/>
        <w:autoSpaceDN w:val="0"/>
        <w:adjustRightInd w:val="0"/>
      </w:pPr>
      <w:r w:rsidRPr="003F4017">
        <w:t>Подтверждаем, что___________________________________________________________________________</w:t>
      </w:r>
    </w:p>
    <w:p w14:paraId="2DA5D5EC" w14:textId="77777777" w:rsidR="002107D4" w:rsidRPr="003F4017" w:rsidRDefault="000F0753" w:rsidP="002107D4">
      <w:pPr>
        <w:autoSpaceDE w:val="0"/>
        <w:autoSpaceDN w:val="0"/>
        <w:adjustRightInd w:val="0"/>
      </w:pPr>
      <w:r w:rsidRPr="003F4017">
        <w:t xml:space="preserve">                                                                 (указывается наименование участника закупки)</w:t>
      </w:r>
    </w:p>
    <w:p w14:paraId="2DA5D5ED" w14:textId="77777777" w:rsidR="002107D4" w:rsidRDefault="000F0753" w:rsidP="002107D4">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14:paraId="2DA5D5EE" w14:textId="77777777" w:rsidR="002107D4" w:rsidRDefault="000F0753" w:rsidP="002107D4">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2DA5D5EF" w14:textId="77777777" w:rsidR="002107D4" w:rsidRPr="00CB0AF5" w:rsidRDefault="002107D4" w:rsidP="002107D4">
      <w:pPr>
        <w:autoSpaceDE w:val="0"/>
        <w:autoSpaceDN w:val="0"/>
        <w:adjustRightInd w:val="0"/>
        <w:jc w:val="center"/>
      </w:pPr>
    </w:p>
    <w:p w14:paraId="2DA5D5F0" w14:textId="77777777" w:rsidR="002107D4" w:rsidRPr="003F4017" w:rsidRDefault="000F0753" w:rsidP="002107D4">
      <w:pPr>
        <w:autoSpaceDE w:val="0"/>
        <w:autoSpaceDN w:val="0"/>
        <w:adjustRightInd w:val="0"/>
      </w:pPr>
      <w:r w:rsidRPr="003F4017">
        <w:t>предпринимательства, и сообщаем следующую информацию:</w:t>
      </w:r>
    </w:p>
    <w:p w14:paraId="2DA5D5F1" w14:textId="77777777" w:rsidR="002107D4" w:rsidRPr="003F4017" w:rsidRDefault="000F0753" w:rsidP="002107D4">
      <w:pPr>
        <w:tabs>
          <w:tab w:val="left" w:pos="567"/>
        </w:tabs>
        <w:autoSpaceDE w:val="0"/>
        <w:autoSpaceDN w:val="0"/>
        <w:adjustRightInd w:val="0"/>
        <w:jc w:val="both"/>
      </w:pPr>
      <w:bookmarkStart w:id="2576" w:name="sub_10102"/>
      <w:r w:rsidRPr="003F4017">
        <w:t xml:space="preserve">     1. Адрес местонахождения (юридический адрес): __________________________________________________</w:t>
      </w:r>
      <w:r>
        <w:t>.</w:t>
      </w:r>
    </w:p>
    <w:p w14:paraId="2DA5D5F2" w14:textId="77777777" w:rsidR="002107D4" w:rsidRPr="003F4017" w:rsidRDefault="000F0753" w:rsidP="002107D4">
      <w:pPr>
        <w:tabs>
          <w:tab w:val="left" w:pos="567"/>
        </w:tabs>
        <w:autoSpaceDE w:val="0"/>
        <w:autoSpaceDN w:val="0"/>
        <w:adjustRightInd w:val="0"/>
        <w:jc w:val="both"/>
      </w:pPr>
      <w:bookmarkStart w:id="2577" w:name="sub_10103"/>
      <w:bookmarkEnd w:id="2576"/>
      <w:r w:rsidRPr="003F4017">
        <w:t xml:space="preserve">     2. ИНН/КПП: ________________________________________________________________________________.</w:t>
      </w:r>
    </w:p>
    <w:bookmarkEnd w:id="2577"/>
    <w:p w14:paraId="2DA5D5F3" w14:textId="77777777" w:rsidR="002107D4" w:rsidRPr="003F4017" w:rsidRDefault="000F0753" w:rsidP="002107D4">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2DA5D5F4" w14:textId="77777777" w:rsidR="002107D4" w:rsidRPr="003F4017" w:rsidRDefault="000F0753" w:rsidP="002107D4">
      <w:pPr>
        <w:tabs>
          <w:tab w:val="left" w:pos="567"/>
        </w:tabs>
        <w:autoSpaceDE w:val="0"/>
        <w:autoSpaceDN w:val="0"/>
        <w:adjustRightInd w:val="0"/>
        <w:jc w:val="both"/>
      </w:pPr>
      <w:bookmarkStart w:id="2578" w:name="sub_10104"/>
      <w:r w:rsidRPr="003F4017">
        <w:t xml:space="preserve">     3. ОГРН: __</w:t>
      </w:r>
      <w:r>
        <w:t>_________________________</w:t>
      </w:r>
      <w:r w:rsidRPr="003F4017">
        <w:t>_________________________________________________________.</w:t>
      </w:r>
    </w:p>
    <w:bookmarkEnd w:id="2578"/>
    <w:p w14:paraId="2DA5D5F5" w14:textId="77777777" w:rsidR="002107D4" w:rsidRDefault="000F0753" w:rsidP="002107D4">
      <w:pPr>
        <w:tabs>
          <w:tab w:val="left" w:pos="567"/>
        </w:tabs>
        <w:autoSpaceDE w:val="0"/>
        <w:autoSpaceDN w:val="0"/>
        <w:adjustRightInd w:val="0"/>
      </w:pPr>
      <w:r w:rsidRPr="003F4017">
        <w:t xml:space="preserve">     </w:t>
      </w:r>
      <w:bookmarkStart w:id="2579" w:name="sub_10105"/>
      <w:r w:rsidRPr="003F4017">
        <w:t>4. Сведения о наличии (об отсутствии) сведений в реестре  субъектов</w:t>
      </w:r>
      <w:bookmarkEnd w:id="2579"/>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2DA5D5F6" w14:textId="77777777" w:rsidR="002107D4" w:rsidRPr="003F4017" w:rsidRDefault="000F0753" w:rsidP="002107D4">
      <w:pPr>
        <w:tabs>
          <w:tab w:val="left" w:pos="284"/>
        </w:tabs>
        <w:autoSpaceDE w:val="0"/>
        <w:autoSpaceDN w:val="0"/>
        <w:adjustRightInd w:val="0"/>
        <w:jc w:val="both"/>
      </w:pPr>
      <w:bookmarkStart w:id="2580" w:name="sub_10106"/>
      <w:r w:rsidRPr="003F4017">
        <w:t xml:space="preserve">     5. Сведения о соответствии критериям отнесения к субъектам </w:t>
      </w:r>
      <w:bookmarkEnd w:id="2580"/>
      <w:r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7B7EE6" w14:paraId="2DA5D5FC" w14:textId="77777777" w:rsidTr="002107D4">
        <w:tc>
          <w:tcPr>
            <w:tcW w:w="837" w:type="dxa"/>
            <w:tcBorders>
              <w:top w:val="single" w:sz="4" w:space="0" w:color="auto"/>
              <w:bottom w:val="single" w:sz="4" w:space="0" w:color="auto"/>
              <w:right w:val="single" w:sz="4" w:space="0" w:color="auto"/>
            </w:tcBorders>
            <w:vAlign w:val="center"/>
          </w:tcPr>
          <w:p w14:paraId="2DA5D5F7" w14:textId="77777777" w:rsidR="002107D4" w:rsidRPr="00A04D8B" w:rsidRDefault="000F0753" w:rsidP="002107D4">
            <w:pPr>
              <w:autoSpaceDE w:val="0"/>
              <w:autoSpaceDN w:val="0"/>
              <w:adjustRightInd w:val="0"/>
              <w:jc w:val="center"/>
              <w:rPr>
                <w:b/>
              </w:rPr>
            </w:pPr>
            <w:bookmarkStart w:id="2581" w:name="sub_10107"/>
            <w:r w:rsidRPr="00A04D8B">
              <w:rPr>
                <w:b/>
              </w:rPr>
              <w:t xml:space="preserve">№ </w:t>
            </w:r>
          </w:p>
          <w:p w14:paraId="2DA5D5F8" w14:textId="77777777" w:rsidR="002107D4" w:rsidRPr="00A04D8B" w:rsidRDefault="000F0753" w:rsidP="002107D4">
            <w:pPr>
              <w:autoSpaceDE w:val="0"/>
              <w:autoSpaceDN w:val="0"/>
              <w:adjustRightInd w:val="0"/>
              <w:jc w:val="center"/>
              <w:rPr>
                <w:b/>
              </w:rPr>
            </w:pPr>
            <w:r w:rsidRPr="00A04D8B">
              <w:rPr>
                <w:b/>
              </w:rPr>
              <w:t>п/п</w:t>
            </w:r>
            <w:bookmarkEnd w:id="2581"/>
          </w:p>
        </w:tc>
        <w:tc>
          <w:tcPr>
            <w:tcW w:w="4550" w:type="dxa"/>
            <w:tcBorders>
              <w:top w:val="single" w:sz="4" w:space="0" w:color="auto"/>
              <w:left w:val="single" w:sz="4" w:space="0" w:color="auto"/>
              <w:bottom w:val="single" w:sz="4" w:space="0" w:color="auto"/>
              <w:right w:val="single" w:sz="4" w:space="0" w:color="auto"/>
            </w:tcBorders>
            <w:vAlign w:val="center"/>
          </w:tcPr>
          <w:p w14:paraId="2DA5D5F9" w14:textId="77777777" w:rsidR="002107D4" w:rsidRPr="00A04D8B" w:rsidRDefault="000F0753" w:rsidP="002107D4">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2DA5D5FA" w14:textId="77777777" w:rsidR="002107D4" w:rsidRPr="00A04D8B" w:rsidRDefault="000F0753" w:rsidP="002107D4">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2DA5D5FB" w14:textId="77777777" w:rsidR="002107D4" w:rsidRPr="00A04D8B" w:rsidRDefault="000F0753" w:rsidP="002107D4">
            <w:pPr>
              <w:autoSpaceDE w:val="0"/>
              <w:autoSpaceDN w:val="0"/>
              <w:adjustRightInd w:val="0"/>
              <w:jc w:val="center"/>
              <w:rPr>
                <w:b/>
              </w:rPr>
            </w:pPr>
            <w:r w:rsidRPr="00A04D8B">
              <w:rPr>
                <w:b/>
              </w:rPr>
              <w:t>Показатель</w:t>
            </w:r>
          </w:p>
        </w:tc>
      </w:tr>
      <w:tr w:rsidR="007B7EE6" w14:paraId="2DA5D601" w14:textId="77777777" w:rsidTr="002107D4">
        <w:tc>
          <w:tcPr>
            <w:tcW w:w="837" w:type="dxa"/>
            <w:tcBorders>
              <w:top w:val="single" w:sz="4" w:space="0" w:color="auto"/>
              <w:bottom w:val="single" w:sz="4" w:space="0" w:color="auto"/>
              <w:right w:val="single" w:sz="4" w:space="0" w:color="auto"/>
            </w:tcBorders>
          </w:tcPr>
          <w:p w14:paraId="2DA5D5FD" w14:textId="77777777" w:rsidR="002107D4" w:rsidRPr="00A04D8B" w:rsidRDefault="000F0753" w:rsidP="002107D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2DA5D5FE" w14:textId="77777777" w:rsidR="002107D4" w:rsidRPr="00A04D8B" w:rsidRDefault="000F0753" w:rsidP="002107D4">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2DA5D5FF" w14:textId="77777777" w:rsidR="002107D4" w:rsidRPr="00A04D8B" w:rsidRDefault="000F0753" w:rsidP="002107D4">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2DA5D600" w14:textId="77777777" w:rsidR="002107D4" w:rsidRPr="00A04D8B" w:rsidRDefault="000F0753" w:rsidP="002107D4">
            <w:pPr>
              <w:autoSpaceDE w:val="0"/>
              <w:autoSpaceDN w:val="0"/>
              <w:adjustRightInd w:val="0"/>
              <w:jc w:val="center"/>
            </w:pPr>
            <w:r w:rsidRPr="00A04D8B">
              <w:t>4</w:t>
            </w:r>
          </w:p>
        </w:tc>
      </w:tr>
      <w:tr w:rsidR="007B7EE6" w14:paraId="2DA5D606" w14:textId="77777777" w:rsidTr="002107D4">
        <w:tc>
          <w:tcPr>
            <w:tcW w:w="837" w:type="dxa"/>
            <w:tcBorders>
              <w:top w:val="single" w:sz="4" w:space="0" w:color="auto"/>
              <w:bottom w:val="single" w:sz="4" w:space="0" w:color="auto"/>
              <w:right w:val="single" w:sz="4" w:space="0" w:color="auto"/>
            </w:tcBorders>
            <w:vAlign w:val="center"/>
          </w:tcPr>
          <w:p w14:paraId="2DA5D602" w14:textId="77777777" w:rsidR="002107D4" w:rsidRPr="00A04D8B" w:rsidRDefault="000F0753" w:rsidP="002107D4">
            <w:pPr>
              <w:autoSpaceDE w:val="0"/>
              <w:autoSpaceDN w:val="0"/>
              <w:adjustRightInd w:val="0"/>
              <w:jc w:val="center"/>
            </w:pPr>
            <w:bookmarkStart w:id="2582" w:name="sub_10108"/>
            <w:r w:rsidRPr="00A04D8B">
              <w:t>1.</w:t>
            </w:r>
            <w:bookmarkEnd w:id="2582"/>
          </w:p>
        </w:tc>
        <w:tc>
          <w:tcPr>
            <w:tcW w:w="4550" w:type="dxa"/>
            <w:tcBorders>
              <w:top w:val="single" w:sz="4" w:space="0" w:color="auto"/>
              <w:left w:val="single" w:sz="4" w:space="0" w:color="auto"/>
              <w:bottom w:val="single" w:sz="4" w:space="0" w:color="auto"/>
              <w:right w:val="single" w:sz="4" w:space="0" w:color="auto"/>
            </w:tcBorders>
          </w:tcPr>
          <w:p w14:paraId="2DA5D603" w14:textId="77777777" w:rsidR="002107D4" w:rsidRPr="00A04D8B" w:rsidRDefault="000F0753" w:rsidP="002107D4">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2DA5D604" w14:textId="77777777" w:rsidR="002107D4" w:rsidRPr="00A04D8B" w:rsidRDefault="000F0753" w:rsidP="00210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DA5D605" w14:textId="77777777" w:rsidR="002107D4" w:rsidRPr="00A04D8B" w:rsidRDefault="000F0753" w:rsidP="002107D4">
            <w:pPr>
              <w:autoSpaceDE w:val="0"/>
              <w:autoSpaceDN w:val="0"/>
              <w:adjustRightInd w:val="0"/>
              <w:jc w:val="center"/>
            </w:pPr>
            <w:r w:rsidRPr="00A04D8B">
              <w:t>-</w:t>
            </w:r>
          </w:p>
        </w:tc>
      </w:tr>
      <w:tr w:rsidR="007B7EE6" w14:paraId="2DA5D60B" w14:textId="77777777" w:rsidTr="002107D4">
        <w:tc>
          <w:tcPr>
            <w:tcW w:w="837" w:type="dxa"/>
            <w:tcBorders>
              <w:top w:val="single" w:sz="4" w:space="0" w:color="auto"/>
              <w:bottom w:val="single" w:sz="4" w:space="0" w:color="auto"/>
              <w:right w:val="single" w:sz="4" w:space="0" w:color="auto"/>
            </w:tcBorders>
            <w:vAlign w:val="center"/>
          </w:tcPr>
          <w:p w14:paraId="2DA5D607" w14:textId="77777777" w:rsidR="002107D4" w:rsidRPr="00A04D8B" w:rsidRDefault="000F0753" w:rsidP="002107D4">
            <w:pPr>
              <w:autoSpaceDE w:val="0"/>
              <w:autoSpaceDN w:val="0"/>
              <w:adjustRightInd w:val="0"/>
              <w:jc w:val="center"/>
            </w:pPr>
            <w:bookmarkStart w:id="2583" w:name="sub_10109"/>
            <w:r w:rsidRPr="00A04D8B">
              <w:t>2.</w:t>
            </w:r>
            <w:bookmarkEnd w:id="2583"/>
          </w:p>
        </w:tc>
        <w:tc>
          <w:tcPr>
            <w:tcW w:w="4550" w:type="dxa"/>
            <w:tcBorders>
              <w:top w:val="single" w:sz="4" w:space="0" w:color="auto"/>
              <w:left w:val="single" w:sz="4" w:space="0" w:color="auto"/>
              <w:bottom w:val="single" w:sz="4" w:space="0" w:color="auto"/>
              <w:right w:val="single" w:sz="4" w:space="0" w:color="auto"/>
            </w:tcBorders>
          </w:tcPr>
          <w:p w14:paraId="2DA5D608" w14:textId="77777777" w:rsidR="002107D4" w:rsidRPr="00A04D8B" w:rsidRDefault="000F0753" w:rsidP="002107D4">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DA5D609" w14:textId="77777777" w:rsidR="002107D4" w:rsidRPr="00A04D8B" w:rsidRDefault="000F0753" w:rsidP="00210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DA5D60A" w14:textId="77777777" w:rsidR="002107D4" w:rsidRPr="00A04D8B" w:rsidRDefault="000F0753" w:rsidP="002107D4">
            <w:pPr>
              <w:autoSpaceDE w:val="0"/>
              <w:autoSpaceDN w:val="0"/>
              <w:adjustRightInd w:val="0"/>
              <w:jc w:val="center"/>
            </w:pPr>
            <w:r w:rsidRPr="00A04D8B">
              <w:t>-</w:t>
            </w:r>
          </w:p>
        </w:tc>
      </w:tr>
      <w:tr w:rsidR="007B7EE6" w14:paraId="2DA5D610" w14:textId="77777777" w:rsidTr="002107D4">
        <w:trPr>
          <w:trHeight w:val="900"/>
        </w:trPr>
        <w:tc>
          <w:tcPr>
            <w:tcW w:w="837" w:type="dxa"/>
            <w:tcBorders>
              <w:top w:val="single" w:sz="4" w:space="0" w:color="auto"/>
              <w:bottom w:val="single" w:sz="4" w:space="0" w:color="auto"/>
              <w:right w:val="single" w:sz="4" w:space="0" w:color="auto"/>
            </w:tcBorders>
            <w:vAlign w:val="center"/>
          </w:tcPr>
          <w:p w14:paraId="2DA5D60C" w14:textId="77777777" w:rsidR="002107D4" w:rsidRPr="00A04D8B" w:rsidRDefault="000F0753" w:rsidP="002107D4">
            <w:pPr>
              <w:autoSpaceDE w:val="0"/>
              <w:autoSpaceDN w:val="0"/>
              <w:adjustRightInd w:val="0"/>
              <w:jc w:val="center"/>
            </w:pPr>
            <w:bookmarkStart w:id="2584" w:name="sub_10110"/>
            <w:r w:rsidRPr="00A04D8B">
              <w:t>3.</w:t>
            </w:r>
            <w:bookmarkEnd w:id="2584"/>
          </w:p>
        </w:tc>
        <w:tc>
          <w:tcPr>
            <w:tcW w:w="4550" w:type="dxa"/>
            <w:tcBorders>
              <w:top w:val="single" w:sz="4" w:space="0" w:color="auto"/>
              <w:left w:val="single" w:sz="4" w:space="0" w:color="auto"/>
              <w:bottom w:val="single" w:sz="4" w:space="0" w:color="auto"/>
              <w:right w:val="single" w:sz="4" w:space="0" w:color="auto"/>
            </w:tcBorders>
            <w:vAlign w:val="center"/>
          </w:tcPr>
          <w:p w14:paraId="2DA5D60D" w14:textId="77777777" w:rsidR="002107D4" w:rsidRPr="00A04D8B" w:rsidRDefault="000F0753" w:rsidP="002107D4">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2DA5D60E" w14:textId="77777777" w:rsidR="002107D4" w:rsidRPr="00A04D8B" w:rsidRDefault="000F0753" w:rsidP="002107D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2DA5D60F" w14:textId="77777777" w:rsidR="002107D4" w:rsidRPr="00A04D8B" w:rsidRDefault="000F0753" w:rsidP="002107D4">
            <w:pPr>
              <w:autoSpaceDE w:val="0"/>
              <w:autoSpaceDN w:val="0"/>
              <w:adjustRightInd w:val="0"/>
              <w:jc w:val="center"/>
            </w:pPr>
            <w:r w:rsidRPr="00A04D8B">
              <w:t>-</w:t>
            </w:r>
          </w:p>
        </w:tc>
      </w:tr>
      <w:tr w:rsidR="007B7EE6" w14:paraId="2DA5D617" w14:textId="77777777" w:rsidTr="002107D4">
        <w:trPr>
          <w:trHeight w:val="2122"/>
        </w:trPr>
        <w:tc>
          <w:tcPr>
            <w:tcW w:w="837" w:type="dxa"/>
            <w:tcBorders>
              <w:top w:val="single" w:sz="4" w:space="0" w:color="auto"/>
              <w:bottom w:val="single" w:sz="4" w:space="0" w:color="auto"/>
              <w:right w:val="single" w:sz="4" w:space="0" w:color="auto"/>
            </w:tcBorders>
            <w:vAlign w:val="center"/>
          </w:tcPr>
          <w:p w14:paraId="2DA5D611" w14:textId="77777777" w:rsidR="002107D4" w:rsidRPr="00A04D8B" w:rsidRDefault="000F0753" w:rsidP="002107D4">
            <w:pPr>
              <w:autoSpaceDE w:val="0"/>
              <w:autoSpaceDN w:val="0"/>
              <w:adjustRightInd w:val="0"/>
              <w:jc w:val="center"/>
            </w:pPr>
            <w:bookmarkStart w:id="2585" w:name="sub_10111"/>
            <w:r w:rsidRPr="00A04D8B">
              <w:t>4.</w:t>
            </w:r>
            <w:bookmarkEnd w:id="2585"/>
          </w:p>
        </w:tc>
        <w:tc>
          <w:tcPr>
            <w:tcW w:w="4550" w:type="dxa"/>
            <w:tcBorders>
              <w:top w:val="single" w:sz="4" w:space="0" w:color="auto"/>
              <w:left w:val="single" w:sz="4" w:space="0" w:color="auto"/>
              <w:bottom w:val="single" w:sz="4" w:space="0" w:color="auto"/>
              <w:right w:val="single" w:sz="4" w:space="0" w:color="auto"/>
            </w:tcBorders>
          </w:tcPr>
          <w:p w14:paraId="2DA5D612" w14:textId="77777777" w:rsidR="002107D4" w:rsidRPr="00A04D8B" w:rsidRDefault="000F0753" w:rsidP="002107D4">
            <w:pPr>
              <w:autoSpaceDE w:val="0"/>
              <w:autoSpaceDN w:val="0"/>
              <w:adjustRightInd w:val="0"/>
            </w:pPr>
            <w:r w:rsidRPr="00A04D8B">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A04D8B">
              <w:t>микропредприятия</w:t>
            </w:r>
            <w:proofErr w:type="spellEnd"/>
            <w:r w:rsidRPr="00A04D8B">
              <w:t>,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2DA5D613" w14:textId="77777777" w:rsidR="002107D4" w:rsidRPr="00A04D8B" w:rsidRDefault="000F0753" w:rsidP="002107D4">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2DA5D614" w14:textId="77777777" w:rsidR="002107D4" w:rsidRPr="00A04D8B" w:rsidRDefault="000F0753" w:rsidP="002107D4">
            <w:pPr>
              <w:autoSpaceDE w:val="0"/>
              <w:autoSpaceDN w:val="0"/>
              <w:adjustRightInd w:val="0"/>
              <w:jc w:val="center"/>
            </w:pPr>
            <w:r w:rsidRPr="00A04D8B">
              <w:t>201_ - __ чел.</w:t>
            </w:r>
          </w:p>
          <w:p w14:paraId="2DA5D615" w14:textId="77777777" w:rsidR="002107D4" w:rsidRPr="00A04D8B" w:rsidRDefault="000F0753" w:rsidP="002107D4">
            <w:pPr>
              <w:autoSpaceDE w:val="0"/>
              <w:autoSpaceDN w:val="0"/>
              <w:adjustRightInd w:val="0"/>
              <w:jc w:val="center"/>
            </w:pPr>
            <w:r w:rsidRPr="00A04D8B">
              <w:t>201_ - __ чел.</w:t>
            </w:r>
          </w:p>
          <w:p w14:paraId="2DA5D616" w14:textId="77777777" w:rsidR="002107D4" w:rsidRPr="00A04D8B" w:rsidRDefault="000F0753" w:rsidP="002107D4">
            <w:pPr>
              <w:autoSpaceDE w:val="0"/>
              <w:autoSpaceDN w:val="0"/>
              <w:adjustRightInd w:val="0"/>
              <w:jc w:val="center"/>
            </w:pPr>
            <w:r w:rsidRPr="00A04D8B">
              <w:t>201_ - __ чел.</w:t>
            </w:r>
          </w:p>
        </w:tc>
      </w:tr>
      <w:tr w:rsidR="007B7EE6" w14:paraId="2DA5D61F" w14:textId="77777777" w:rsidTr="002107D4">
        <w:trPr>
          <w:trHeight w:val="851"/>
        </w:trPr>
        <w:tc>
          <w:tcPr>
            <w:tcW w:w="837" w:type="dxa"/>
            <w:tcBorders>
              <w:top w:val="single" w:sz="4" w:space="0" w:color="auto"/>
              <w:bottom w:val="nil"/>
              <w:right w:val="single" w:sz="4" w:space="0" w:color="auto"/>
            </w:tcBorders>
            <w:vAlign w:val="center"/>
          </w:tcPr>
          <w:p w14:paraId="2DA5D618" w14:textId="77777777" w:rsidR="002107D4" w:rsidRPr="00A04D8B" w:rsidRDefault="000F0753" w:rsidP="002107D4">
            <w:pPr>
              <w:autoSpaceDE w:val="0"/>
              <w:autoSpaceDN w:val="0"/>
              <w:adjustRightInd w:val="0"/>
              <w:jc w:val="center"/>
            </w:pPr>
            <w:bookmarkStart w:id="2586" w:name="sub_10112"/>
            <w:r w:rsidRPr="00A04D8B">
              <w:lastRenderedPageBreak/>
              <w:t>5.</w:t>
            </w:r>
            <w:bookmarkEnd w:id="2586"/>
          </w:p>
        </w:tc>
        <w:tc>
          <w:tcPr>
            <w:tcW w:w="4550" w:type="dxa"/>
            <w:tcBorders>
              <w:top w:val="single" w:sz="4" w:space="0" w:color="auto"/>
              <w:left w:val="single" w:sz="4" w:space="0" w:color="auto"/>
              <w:bottom w:val="nil"/>
              <w:right w:val="single" w:sz="4" w:space="0" w:color="auto"/>
            </w:tcBorders>
          </w:tcPr>
          <w:p w14:paraId="2DA5D619" w14:textId="77777777" w:rsidR="002107D4" w:rsidRDefault="000F0753" w:rsidP="002107D4">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2DA5D61A" w14:textId="77777777" w:rsidR="002107D4" w:rsidRPr="00A04D8B" w:rsidRDefault="002107D4" w:rsidP="002107D4">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2DA5D61B" w14:textId="77777777" w:rsidR="002107D4" w:rsidRPr="00A04D8B" w:rsidRDefault="000F0753" w:rsidP="002107D4">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2DA5D61C" w14:textId="77777777" w:rsidR="002107D4" w:rsidRPr="00A04D8B" w:rsidRDefault="000F0753" w:rsidP="002107D4">
            <w:pPr>
              <w:autoSpaceDE w:val="0"/>
              <w:autoSpaceDN w:val="0"/>
              <w:adjustRightInd w:val="0"/>
              <w:jc w:val="center"/>
            </w:pPr>
            <w:r w:rsidRPr="00A04D8B">
              <w:t>201_ - __ руб.</w:t>
            </w:r>
          </w:p>
          <w:p w14:paraId="2DA5D61D" w14:textId="77777777" w:rsidR="002107D4" w:rsidRPr="00A04D8B" w:rsidRDefault="000F0753" w:rsidP="002107D4">
            <w:pPr>
              <w:autoSpaceDE w:val="0"/>
              <w:autoSpaceDN w:val="0"/>
              <w:adjustRightInd w:val="0"/>
              <w:jc w:val="center"/>
            </w:pPr>
            <w:r w:rsidRPr="00A04D8B">
              <w:t>201_ - __ руб.</w:t>
            </w:r>
          </w:p>
          <w:p w14:paraId="2DA5D61E" w14:textId="77777777" w:rsidR="002107D4" w:rsidRPr="00A04D8B" w:rsidRDefault="000F0753" w:rsidP="002107D4">
            <w:pPr>
              <w:autoSpaceDE w:val="0"/>
              <w:autoSpaceDN w:val="0"/>
              <w:adjustRightInd w:val="0"/>
              <w:jc w:val="center"/>
            </w:pPr>
            <w:r w:rsidRPr="00A04D8B">
              <w:t>201_ - __ руб.</w:t>
            </w:r>
          </w:p>
        </w:tc>
      </w:tr>
      <w:tr w:rsidR="007B7EE6" w14:paraId="2DA5D623" w14:textId="77777777" w:rsidTr="002107D4">
        <w:tc>
          <w:tcPr>
            <w:tcW w:w="837" w:type="dxa"/>
            <w:tcBorders>
              <w:top w:val="single" w:sz="4" w:space="0" w:color="auto"/>
              <w:bottom w:val="single" w:sz="4" w:space="0" w:color="auto"/>
              <w:right w:val="single" w:sz="4" w:space="0" w:color="auto"/>
            </w:tcBorders>
            <w:vAlign w:val="center"/>
          </w:tcPr>
          <w:p w14:paraId="2DA5D620" w14:textId="77777777" w:rsidR="002107D4" w:rsidRPr="00A04D8B" w:rsidRDefault="000F0753" w:rsidP="002107D4">
            <w:pPr>
              <w:autoSpaceDE w:val="0"/>
              <w:autoSpaceDN w:val="0"/>
              <w:adjustRightInd w:val="0"/>
              <w:jc w:val="center"/>
            </w:pPr>
            <w:bookmarkStart w:id="2587" w:name="sub_10113"/>
            <w:r w:rsidRPr="00A04D8B">
              <w:t>6.</w:t>
            </w:r>
            <w:bookmarkEnd w:id="2587"/>
          </w:p>
        </w:tc>
        <w:tc>
          <w:tcPr>
            <w:tcW w:w="4550" w:type="dxa"/>
            <w:tcBorders>
              <w:top w:val="single" w:sz="4" w:space="0" w:color="auto"/>
              <w:left w:val="single" w:sz="4" w:space="0" w:color="auto"/>
              <w:bottom w:val="single" w:sz="4" w:space="0" w:color="auto"/>
              <w:right w:val="single" w:sz="4" w:space="0" w:color="auto"/>
            </w:tcBorders>
          </w:tcPr>
          <w:p w14:paraId="2DA5D621" w14:textId="77777777" w:rsidR="002107D4" w:rsidRPr="00A04D8B" w:rsidRDefault="000F0753" w:rsidP="002107D4">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DA5D622" w14:textId="77777777" w:rsidR="002107D4" w:rsidRPr="00A04D8B" w:rsidRDefault="000F0753" w:rsidP="002107D4">
            <w:pPr>
              <w:autoSpaceDE w:val="0"/>
              <w:autoSpaceDN w:val="0"/>
              <w:adjustRightInd w:val="0"/>
              <w:jc w:val="center"/>
            </w:pPr>
            <w:r w:rsidRPr="00A04D8B">
              <w:t>-</w:t>
            </w:r>
          </w:p>
        </w:tc>
      </w:tr>
      <w:tr w:rsidR="007B7EE6" w14:paraId="2DA5D627" w14:textId="77777777" w:rsidTr="002107D4">
        <w:tc>
          <w:tcPr>
            <w:tcW w:w="837" w:type="dxa"/>
            <w:tcBorders>
              <w:top w:val="single" w:sz="4" w:space="0" w:color="auto"/>
              <w:bottom w:val="single" w:sz="4" w:space="0" w:color="auto"/>
              <w:right w:val="single" w:sz="4" w:space="0" w:color="auto"/>
            </w:tcBorders>
            <w:vAlign w:val="center"/>
          </w:tcPr>
          <w:p w14:paraId="2DA5D624" w14:textId="77777777" w:rsidR="002107D4" w:rsidRPr="00A04D8B" w:rsidRDefault="000F0753" w:rsidP="002107D4">
            <w:pPr>
              <w:autoSpaceDE w:val="0"/>
              <w:autoSpaceDN w:val="0"/>
              <w:adjustRightInd w:val="0"/>
              <w:jc w:val="center"/>
            </w:pPr>
            <w:bookmarkStart w:id="2588" w:name="sub_10114"/>
            <w:r w:rsidRPr="00A04D8B">
              <w:t>7.</w:t>
            </w:r>
            <w:bookmarkEnd w:id="2588"/>
          </w:p>
        </w:tc>
        <w:tc>
          <w:tcPr>
            <w:tcW w:w="4550" w:type="dxa"/>
            <w:tcBorders>
              <w:top w:val="single" w:sz="4" w:space="0" w:color="auto"/>
              <w:left w:val="single" w:sz="4" w:space="0" w:color="auto"/>
              <w:bottom w:val="single" w:sz="4" w:space="0" w:color="auto"/>
              <w:right w:val="single" w:sz="4" w:space="0" w:color="auto"/>
            </w:tcBorders>
          </w:tcPr>
          <w:p w14:paraId="2DA5D625" w14:textId="77777777" w:rsidR="002107D4" w:rsidRPr="00A04D8B" w:rsidRDefault="000F0753" w:rsidP="002107D4">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2DA5D626" w14:textId="77777777" w:rsidR="002107D4" w:rsidRPr="00A04D8B" w:rsidRDefault="000F0753" w:rsidP="002107D4">
            <w:pPr>
              <w:autoSpaceDE w:val="0"/>
              <w:autoSpaceDN w:val="0"/>
              <w:adjustRightInd w:val="0"/>
              <w:jc w:val="center"/>
            </w:pPr>
            <w:r w:rsidRPr="00A04D8B">
              <w:t>-</w:t>
            </w:r>
          </w:p>
        </w:tc>
      </w:tr>
      <w:tr w:rsidR="007B7EE6" w14:paraId="2DA5D62C" w14:textId="77777777" w:rsidTr="002107D4">
        <w:tc>
          <w:tcPr>
            <w:tcW w:w="837" w:type="dxa"/>
            <w:tcBorders>
              <w:top w:val="single" w:sz="4" w:space="0" w:color="auto"/>
              <w:bottom w:val="single" w:sz="4" w:space="0" w:color="auto"/>
              <w:right w:val="single" w:sz="4" w:space="0" w:color="auto"/>
            </w:tcBorders>
            <w:vAlign w:val="center"/>
          </w:tcPr>
          <w:p w14:paraId="2DA5D628" w14:textId="77777777" w:rsidR="002107D4" w:rsidRPr="00A04D8B" w:rsidRDefault="000F0753" w:rsidP="002107D4">
            <w:pPr>
              <w:autoSpaceDE w:val="0"/>
              <w:autoSpaceDN w:val="0"/>
              <w:adjustRightInd w:val="0"/>
              <w:jc w:val="center"/>
            </w:pPr>
            <w:bookmarkStart w:id="2589" w:name="sub_10115"/>
            <w:r w:rsidRPr="00A04D8B">
              <w:t>8</w:t>
            </w:r>
            <w:bookmarkEnd w:id="2589"/>
          </w:p>
        </w:tc>
        <w:tc>
          <w:tcPr>
            <w:tcW w:w="4550" w:type="dxa"/>
            <w:tcBorders>
              <w:top w:val="single" w:sz="4" w:space="0" w:color="auto"/>
              <w:left w:val="single" w:sz="4" w:space="0" w:color="auto"/>
              <w:bottom w:val="single" w:sz="4" w:space="0" w:color="auto"/>
              <w:right w:val="single" w:sz="4" w:space="0" w:color="auto"/>
            </w:tcBorders>
          </w:tcPr>
          <w:p w14:paraId="2DA5D629" w14:textId="77777777" w:rsidR="002107D4" w:rsidRPr="00A04D8B" w:rsidRDefault="000F0753" w:rsidP="002107D4">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2DA5D62A" w14:textId="77777777" w:rsidR="002107D4" w:rsidRPr="00A04D8B" w:rsidRDefault="000F0753" w:rsidP="002107D4">
            <w:pPr>
              <w:autoSpaceDE w:val="0"/>
              <w:autoSpaceDN w:val="0"/>
              <w:adjustRightInd w:val="0"/>
              <w:jc w:val="center"/>
            </w:pPr>
            <w:r w:rsidRPr="00A04D8B">
              <w:t>да (нет)</w:t>
            </w:r>
          </w:p>
          <w:p w14:paraId="2DA5D62B" w14:textId="77777777" w:rsidR="002107D4" w:rsidRPr="00A04D8B" w:rsidRDefault="000F0753" w:rsidP="002107D4">
            <w:pPr>
              <w:autoSpaceDE w:val="0"/>
              <w:autoSpaceDN w:val="0"/>
              <w:adjustRightInd w:val="0"/>
              <w:jc w:val="center"/>
            </w:pPr>
            <w:r w:rsidRPr="00A04D8B">
              <w:t>(в случае участия - наименование заказчика, реализующего программу партнерства)</w:t>
            </w:r>
          </w:p>
        </w:tc>
      </w:tr>
      <w:tr w:rsidR="007B7EE6" w14:paraId="2DA5D631" w14:textId="77777777" w:rsidTr="002107D4">
        <w:tc>
          <w:tcPr>
            <w:tcW w:w="837" w:type="dxa"/>
            <w:tcBorders>
              <w:top w:val="single" w:sz="4" w:space="0" w:color="auto"/>
              <w:bottom w:val="single" w:sz="4" w:space="0" w:color="auto"/>
              <w:right w:val="single" w:sz="4" w:space="0" w:color="auto"/>
            </w:tcBorders>
            <w:vAlign w:val="center"/>
          </w:tcPr>
          <w:p w14:paraId="2DA5D62D" w14:textId="77777777" w:rsidR="002107D4" w:rsidRPr="00A04D8B" w:rsidRDefault="000F0753" w:rsidP="002107D4">
            <w:pPr>
              <w:autoSpaceDE w:val="0"/>
              <w:autoSpaceDN w:val="0"/>
              <w:adjustRightInd w:val="0"/>
              <w:jc w:val="center"/>
            </w:pPr>
            <w:bookmarkStart w:id="2590" w:name="sub_10116"/>
            <w:r w:rsidRPr="00A04D8B">
              <w:t>9.</w:t>
            </w:r>
            <w:bookmarkEnd w:id="2590"/>
          </w:p>
        </w:tc>
        <w:tc>
          <w:tcPr>
            <w:tcW w:w="4550" w:type="dxa"/>
            <w:tcBorders>
              <w:top w:val="single" w:sz="4" w:space="0" w:color="auto"/>
              <w:left w:val="single" w:sz="4" w:space="0" w:color="auto"/>
              <w:bottom w:val="single" w:sz="4" w:space="0" w:color="auto"/>
              <w:right w:val="single" w:sz="4" w:space="0" w:color="auto"/>
            </w:tcBorders>
            <w:vAlign w:val="center"/>
          </w:tcPr>
          <w:p w14:paraId="2DA5D62E" w14:textId="77777777" w:rsidR="002107D4" w:rsidRPr="00A04D8B" w:rsidRDefault="000F0753" w:rsidP="002107D4">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2DA5D62F" w14:textId="77777777" w:rsidR="002107D4" w:rsidRPr="00A04D8B" w:rsidRDefault="000F0753" w:rsidP="002107D4">
            <w:pPr>
              <w:autoSpaceDE w:val="0"/>
              <w:autoSpaceDN w:val="0"/>
              <w:adjustRightInd w:val="0"/>
              <w:jc w:val="center"/>
            </w:pPr>
            <w:r w:rsidRPr="00A04D8B">
              <w:t>да (нет)</w:t>
            </w:r>
          </w:p>
          <w:p w14:paraId="2DA5D630" w14:textId="77777777" w:rsidR="002107D4" w:rsidRPr="00A04D8B" w:rsidRDefault="000F0753" w:rsidP="002107D4">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7B7EE6" w14:paraId="2DA5D636" w14:textId="77777777" w:rsidTr="002107D4">
        <w:tc>
          <w:tcPr>
            <w:tcW w:w="837" w:type="dxa"/>
            <w:tcBorders>
              <w:top w:val="single" w:sz="4" w:space="0" w:color="auto"/>
              <w:bottom w:val="single" w:sz="4" w:space="0" w:color="auto"/>
              <w:right w:val="single" w:sz="4" w:space="0" w:color="auto"/>
            </w:tcBorders>
            <w:vAlign w:val="center"/>
          </w:tcPr>
          <w:p w14:paraId="2DA5D632" w14:textId="77777777" w:rsidR="002107D4" w:rsidRPr="00A04D8B" w:rsidRDefault="000F0753" w:rsidP="002107D4">
            <w:pPr>
              <w:autoSpaceDE w:val="0"/>
              <w:autoSpaceDN w:val="0"/>
              <w:adjustRightInd w:val="0"/>
              <w:jc w:val="center"/>
            </w:pPr>
            <w:bookmarkStart w:id="2591" w:name="sub_10117"/>
            <w:r w:rsidRPr="00A04D8B">
              <w:t>10.</w:t>
            </w:r>
            <w:bookmarkEnd w:id="2591"/>
          </w:p>
        </w:tc>
        <w:tc>
          <w:tcPr>
            <w:tcW w:w="4550" w:type="dxa"/>
            <w:tcBorders>
              <w:top w:val="single" w:sz="4" w:space="0" w:color="auto"/>
              <w:left w:val="single" w:sz="4" w:space="0" w:color="auto"/>
              <w:bottom w:val="single" w:sz="4" w:space="0" w:color="auto"/>
              <w:right w:val="single" w:sz="4" w:space="0" w:color="auto"/>
            </w:tcBorders>
          </w:tcPr>
          <w:p w14:paraId="2DA5D633" w14:textId="77777777" w:rsidR="002107D4" w:rsidRPr="00A04D8B" w:rsidRDefault="000F0753" w:rsidP="002107D4">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2DA5D634" w14:textId="77777777" w:rsidR="002107D4" w:rsidRPr="00A04D8B" w:rsidRDefault="000F0753" w:rsidP="002107D4">
            <w:pPr>
              <w:autoSpaceDE w:val="0"/>
              <w:autoSpaceDN w:val="0"/>
              <w:adjustRightInd w:val="0"/>
              <w:jc w:val="center"/>
            </w:pPr>
            <w:r w:rsidRPr="00A04D8B">
              <w:t>да (нет)</w:t>
            </w:r>
          </w:p>
          <w:p w14:paraId="2DA5D635" w14:textId="77777777" w:rsidR="002107D4" w:rsidRPr="00A04D8B" w:rsidRDefault="000F0753" w:rsidP="002107D4">
            <w:pPr>
              <w:autoSpaceDE w:val="0"/>
              <w:autoSpaceDN w:val="0"/>
              <w:adjustRightInd w:val="0"/>
              <w:jc w:val="center"/>
            </w:pPr>
            <w:r w:rsidRPr="00A04D8B">
              <w:t>(при наличии - количество исполненных контрактов и общая сумма)</w:t>
            </w:r>
          </w:p>
        </w:tc>
      </w:tr>
      <w:tr w:rsidR="007B7EE6" w14:paraId="2DA5D63A" w14:textId="77777777" w:rsidTr="002107D4">
        <w:tc>
          <w:tcPr>
            <w:tcW w:w="837" w:type="dxa"/>
            <w:tcBorders>
              <w:top w:val="single" w:sz="4" w:space="0" w:color="auto"/>
              <w:bottom w:val="single" w:sz="4" w:space="0" w:color="auto"/>
              <w:right w:val="single" w:sz="4" w:space="0" w:color="auto"/>
            </w:tcBorders>
            <w:vAlign w:val="center"/>
          </w:tcPr>
          <w:p w14:paraId="2DA5D637" w14:textId="77777777" w:rsidR="002107D4" w:rsidRPr="00A04D8B" w:rsidRDefault="000F0753" w:rsidP="002107D4">
            <w:pPr>
              <w:autoSpaceDE w:val="0"/>
              <w:autoSpaceDN w:val="0"/>
              <w:adjustRightInd w:val="0"/>
              <w:jc w:val="center"/>
            </w:pPr>
            <w:bookmarkStart w:id="2592" w:name="sub_10118"/>
            <w:r w:rsidRPr="00A04D8B">
              <w:t>11.</w:t>
            </w:r>
            <w:bookmarkEnd w:id="2592"/>
          </w:p>
        </w:tc>
        <w:tc>
          <w:tcPr>
            <w:tcW w:w="4550" w:type="dxa"/>
            <w:tcBorders>
              <w:top w:val="single" w:sz="4" w:space="0" w:color="auto"/>
              <w:left w:val="single" w:sz="4" w:space="0" w:color="auto"/>
              <w:bottom w:val="single" w:sz="4" w:space="0" w:color="auto"/>
              <w:right w:val="single" w:sz="4" w:space="0" w:color="auto"/>
            </w:tcBorders>
          </w:tcPr>
          <w:p w14:paraId="2DA5D638" w14:textId="77777777" w:rsidR="002107D4" w:rsidRPr="00A04D8B" w:rsidRDefault="000F0753" w:rsidP="002107D4">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2DA5D639" w14:textId="77777777" w:rsidR="002107D4" w:rsidRPr="00A04D8B" w:rsidRDefault="000F0753" w:rsidP="002107D4">
            <w:pPr>
              <w:autoSpaceDE w:val="0"/>
              <w:autoSpaceDN w:val="0"/>
              <w:adjustRightInd w:val="0"/>
              <w:jc w:val="center"/>
            </w:pPr>
            <w:r w:rsidRPr="00A04D8B">
              <w:t>да (нет)</w:t>
            </w:r>
          </w:p>
        </w:tc>
      </w:tr>
      <w:tr w:rsidR="007B7EE6" w14:paraId="2DA5D63E" w14:textId="77777777" w:rsidTr="002107D4">
        <w:tc>
          <w:tcPr>
            <w:tcW w:w="837" w:type="dxa"/>
            <w:tcBorders>
              <w:top w:val="single" w:sz="4" w:space="0" w:color="auto"/>
              <w:bottom w:val="single" w:sz="4" w:space="0" w:color="auto"/>
              <w:right w:val="single" w:sz="4" w:space="0" w:color="auto"/>
            </w:tcBorders>
            <w:vAlign w:val="center"/>
          </w:tcPr>
          <w:p w14:paraId="2DA5D63B" w14:textId="77777777" w:rsidR="002107D4" w:rsidRPr="00A04D8B" w:rsidRDefault="000F0753" w:rsidP="002107D4">
            <w:pPr>
              <w:autoSpaceDE w:val="0"/>
              <w:autoSpaceDN w:val="0"/>
              <w:adjustRightInd w:val="0"/>
              <w:jc w:val="center"/>
            </w:pPr>
            <w:bookmarkStart w:id="2593" w:name="sub_10119"/>
            <w:r w:rsidRPr="00A04D8B">
              <w:t>12.</w:t>
            </w:r>
            <w:bookmarkEnd w:id="2593"/>
          </w:p>
        </w:tc>
        <w:tc>
          <w:tcPr>
            <w:tcW w:w="4550" w:type="dxa"/>
            <w:tcBorders>
              <w:top w:val="single" w:sz="4" w:space="0" w:color="auto"/>
              <w:left w:val="single" w:sz="4" w:space="0" w:color="auto"/>
              <w:bottom w:val="single" w:sz="4" w:space="0" w:color="auto"/>
              <w:right w:val="single" w:sz="4" w:space="0" w:color="auto"/>
            </w:tcBorders>
          </w:tcPr>
          <w:p w14:paraId="2DA5D63C" w14:textId="77777777" w:rsidR="002107D4" w:rsidRPr="00A04D8B" w:rsidRDefault="000F0753" w:rsidP="002107D4">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A04D8B">
              <w:t>Сколково</w:t>
            </w:r>
            <w:proofErr w:type="spellEnd"/>
            <w:r w:rsidRPr="00A04D8B">
              <w:t>")</w:t>
            </w:r>
          </w:p>
        </w:tc>
        <w:tc>
          <w:tcPr>
            <w:tcW w:w="4536" w:type="dxa"/>
            <w:gridSpan w:val="2"/>
            <w:tcBorders>
              <w:top w:val="single" w:sz="4" w:space="0" w:color="auto"/>
              <w:left w:val="single" w:sz="4" w:space="0" w:color="auto"/>
              <w:bottom w:val="single" w:sz="4" w:space="0" w:color="auto"/>
            </w:tcBorders>
            <w:vAlign w:val="center"/>
          </w:tcPr>
          <w:p w14:paraId="2DA5D63D" w14:textId="77777777" w:rsidR="002107D4" w:rsidRPr="00A04D8B" w:rsidRDefault="000F0753" w:rsidP="002107D4">
            <w:pPr>
              <w:autoSpaceDE w:val="0"/>
              <w:autoSpaceDN w:val="0"/>
              <w:adjustRightInd w:val="0"/>
              <w:jc w:val="center"/>
            </w:pPr>
            <w:r w:rsidRPr="00A04D8B">
              <w:t>-</w:t>
            </w:r>
          </w:p>
        </w:tc>
      </w:tr>
      <w:tr w:rsidR="007B7EE6" w14:paraId="2DA5D642" w14:textId="77777777" w:rsidTr="002107D4">
        <w:tc>
          <w:tcPr>
            <w:tcW w:w="837" w:type="dxa"/>
            <w:tcBorders>
              <w:top w:val="single" w:sz="4" w:space="0" w:color="auto"/>
              <w:bottom w:val="single" w:sz="4" w:space="0" w:color="auto"/>
              <w:right w:val="single" w:sz="4" w:space="0" w:color="auto"/>
            </w:tcBorders>
            <w:vAlign w:val="center"/>
          </w:tcPr>
          <w:p w14:paraId="2DA5D63F" w14:textId="77777777" w:rsidR="002107D4" w:rsidRPr="00A04D8B" w:rsidRDefault="000F0753" w:rsidP="002107D4">
            <w:pPr>
              <w:autoSpaceDE w:val="0"/>
              <w:autoSpaceDN w:val="0"/>
              <w:adjustRightInd w:val="0"/>
              <w:jc w:val="center"/>
            </w:pPr>
            <w:bookmarkStart w:id="2594" w:name="sub_10120"/>
            <w:r w:rsidRPr="00A04D8B">
              <w:t>13.</w:t>
            </w:r>
            <w:bookmarkEnd w:id="2594"/>
          </w:p>
        </w:tc>
        <w:tc>
          <w:tcPr>
            <w:tcW w:w="4550" w:type="dxa"/>
            <w:tcBorders>
              <w:top w:val="single" w:sz="4" w:space="0" w:color="auto"/>
              <w:left w:val="single" w:sz="4" w:space="0" w:color="auto"/>
              <w:bottom w:val="single" w:sz="4" w:space="0" w:color="auto"/>
              <w:right w:val="single" w:sz="4" w:space="0" w:color="auto"/>
            </w:tcBorders>
          </w:tcPr>
          <w:p w14:paraId="2DA5D640" w14:textId="77777777" w:rsidR="002107D4" w:rsidRPr="00A04D8B" w:rsidRDefault="000F0753" w:rsidP="002107D4">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2DA5D641" w14:textId="77777777" w:rsidR="002107D4" w:rsidRPr="00A04D8B" w:rsidRDefault="000F0753" w:rsidP="002107D4">
            <w:pPr>
              <w:autoSpaceDE w:val="0"/>
              <w:autoSpaceDN w:val="0"/>
              <w:adjustRightInd w:val="0"/>
              <w:jc w:val="center"/>
            </w:pPr>
            <w:r w:rsidRPr="00A04D8B">
              <w:t>да (нет)</w:t>
            </w:r>
          </w:p>
        </w:tc>
      </w:tr>
      <w:tr w:rsidR="007B7EE6" w14:paraId="2DA5D646" w14:textId="77777777" w:rsidTr="002107D4">
        <w:tc>
          <w:tcPr>
            <w:tcW w:w="837" w:type="dxa"/>
            <w:tcBorders>
              <w:top w:val="single" w:sz="4" w:space="0" w:color="auto"/>
              <w:bottom w:val="single" w:sz="4" w:space="0" w:color="auto"/>
              <w:right w:val="single" w:sz="4" w:space="0" w:color="auto"/>
            </w:tcBorders>
            <w:vAlign w:val="center"/>
          </w:tcPr>
          <w:p w14:paraId="2DA5D643" w14:textId="77777777" w:rsidR="002107D4" w:rsidRPr="00A04D8B" w:rsidRDefault="000F0753" w:rsidP="002107D4">
            <w:pPr>
              <w:autoSpaceDE w:val="0"/>
              <w:autoSpaceDN w:val="0"/>
              <w:adjustRightInd w:val="0"/>
              <w:jc w:val="center"/>
            </w:pPr>
            <w:bookmarkStart w:id="2595" w:name="sub_10121"/>
            <w:r w:rsidRPr="00A04D8B">
              <w:t>14.</w:t>
            </w:r>
            <w:bookmarkEnd w:id="2595"/>
          </w:p>
        </w:tc>
        <w:tc>
          <w:tcPr>
            <w:tcW w:w="4550" w:type="dxa"/>
            <w:tcBorders>
              <w:top w:val="single" w:sz="4" w:space="0" w:color="auto"/>
              <w:left w:val="single" w:sz="4" w:space="0" w:color="auto"/>
              <w:bottom w:val="single" w:sz="4" w:space="0" w:color="auto"/>
              <w:right w:val="single" w:sz="4" w:space="0" w:color="auto"/>
            </w:tcBorders>
          </w:tcPr>
          <w:p w14:paraId="2DA5D644" w14:textId="77777777" w:rsidR="002107D4" w:rsidRPr="00A04D8B" w:rsidRDefault="000F0753" w:rsidP="002107D4">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2DA5D645" w14:textId="77777777" w:rsidR="002107D4" w:rsidRPr="00A04D8B" w:rsidRDefault="000F0753" w:rsidP="002107D4">
            <w:pPr>
              <w:autoSpaceDE w:val="0"/>
              <w:autoSpaceDN w:val="0"/>
              <w:adjustRightInd w:val="0"/>
              <w:jc w:val="center"/>
            </w:pPr>
            <w:r w:rsidRPr="00A04D8B">
              <w:t>да (нет)</w:t>
            </w:r>
          </w:p>
        </w:tc>
      </w:tr>
    </w:tbl>
    <w:p w14:paraId="2DA5D647" w14:textId="77777777" w:rsidR="002107D4" w:rsidRPr="003F4017" w:rsidRDefault="002107D4" w:rsidP="002107D4">
      <w:pPr>
        <w:autoSpaceDE w:val="0"/>
        <w:autoSpaceDN w:val="0"/>
        <w:adjustRightInd w:val="0"/>
        <w:ind w:firstLine="720"/>
        <w:jc w:val="both"/>
      </w:pPr>
    </w:p>
    <w:p w14:paraId="2DA5D648" w14:textId="77777777" w:rsidR="002107D4" w:rsidRPr="003F4017" w:rsidRDefault="000F0753" w:rsidP="002107D4">
      <w:pPr>
        <w:autoSpaceDE w:val="0"/>
        <w:autoSpaceDN w:val="0"/>
        <w:adjustRightInd w:val="0"/>
        <w:jc w:val="right"/>
      </w:pPr>
      <w:bookmarkStart w:id="2596" w:name="sub_10122"/>
      <w:r w:rsidRPr="003F4017">
        <w:t>_______________________________</w:t>
      </w:r>
    </w:p>
    <w:bookmarkEnd w:id="2596"/>
    <w:p w14:paraId="2DA5D649" w14:textId="77777777" w:rsidR="002107D4" w:rsidRPr="003F4017" w:rsidRDefault="000F0753" w:rsidP="002107D4">
      <w:pPr>
        <w:autoSpaceDE w:val="0"/>
        <w:autoSpaceDN w:val="0"/>
        <w:adjustRightInd w:val="0"/>
      </w:pPr>
      <w:r>
        <w:lastRenderedPageBreak/>
        <w:t xml:space="preserve">                                                                                                                                                       </w:t>
      </w:r>
      <w:r w:rsidRPr="003F4017">
        <w:t>(подпись)</w:t>
      </w:r>
    </w:p>
    <w:p w14:paraId="2DA5D64A" w14:textId="77777777" w:rsidR="002107D4" w:rsidRPr="003F4017" w:rsidRDefault="000F0753" w:rsidP="002107D4">
      <w:pPr>
        <w:autoSpaceDE w:val="0"/>
        <w:autoSpaceDN w:val="0"/>
        <w:adjustRightInd w:val="0"/>
      </w:pPr>
      <w:r>
        <w:t xml:space="preserve">                                                                                                                                                            </w:t>
      </w:r>
      <w:r w:rsidRPr="003F4017">
        <w:t>М.П.</w:t>
      </w:r>
    </w:p>
    <w:p w14:paraId="2DA5D64B" w14:textId="77777777" w:rsidR="002107D4" w:rsidRPr="003F4017" w:rsidRDefault="000F0753" w:rsidP="002107D4">
      <w:pPr>
        <w:autoSpaceDE w:val="0"/>
        <w:autoSpaceDN w:val="0"/>
        <w:adjustRightInd w:val="0"/>
      </w:pPr>
      <w:bookmarkStart w:id="2597" w:name="sub_10123"/>
      <w:r w:rsidRPr="003F4017">
        <w:t>_____________________________________________________</w:t>
      </w:r>
      <w:r>
        <w:t>______________________</w:t>
      </w:r>
      <w:r w:rsidRPr="003F4017">
        <w:t>____________________</w:t>
      </w:r>
    </w:p>
    <w:bookmarkEnd w:id="2597"/>
    <w:p w14:paraId="2DA5D64C" w14:textId="77777777" w:rsidR="002107D4" w:rsidRDefault="000F0753" w:rsidP="002107D4">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2DA5D64D" w14:textId="77777777" w:rsidR="002107D4" w:rsidRPr="00153C34" w:rsidRDefault="000F0753" w:rsidP="002107D4">
      <w:pPr>
        <w:pStyle w:val="Indent1"/>
        <w:jc w:val="right"/>
      </w:pPr>
      <w:r w:rsidRPr="00153C34">
        <w:t>Дата</w:t>
      </w:r>
      <w:r>
        <w:rPr>
          <w:lang w:val="ru-RU"/>
        </w:rPr>
        <w:t>:</w:t>
      </w:r>
      <w:r w:rsidRPr="00153C34">
        <w:tab/>
      </w:r>
      <w:r w:rsidRPr="00153C34">
        <w:tab/>
        <w:t>/</w:t>
      </w:r>
      <w:r w:rsidRPr="00153C34">
        <w:tab/>
        <w:t>/</w:t>
      </w:r>
    </w:p>
    <w:p w14:paraId="2DA5D64E" w14:textId="77777777" w:rsidR="002107D4" w:rsidRPr="00153C34" w:rsidRDefault="000F0753" w:rsidP="002107D4">
      <w:pPr>
        <w:pBdr>
          <w:bottom w:val="single" w:sz="4" w:space="1" w:color="auto"/>
        </w:pBdr>
        <w:shd w:val="clear" w:color="auto" w:fill="BFBFBF"/>
        <w:autoSpaceDE w:val="0"/>
        <w:autoSpaceDN w:val="0"/>
        <w:adjustRightInd w:val="0"/>
        <w:jc w:val="center"/>
        <w:rPr>
          <w:b/>
        </w:rPr>
      </w:pPr>
      <w:r w:rsidRPr="00153C34">
        <w:rPr>
          <w:b/>
        </w:rPr>
        <w:t>конец формы</w:t>
      </w:r>
    </w:p>
    <w:p w14:paraId="2DA5D64F" w14:textId="77777777" w:rsidR="002107D4" w:rsidRPr="008758B2" w:rsidRDefault="000F0753" w:rsidP="002107D4">
      <w:pPr>
        <w:autoSpaceDE w:val="0"/>
        <w:autoSpaceDN w:val="0"/>
        <w:adjustRightInd w:val="0"/>
        <w:rPr>
          <w:b/>
          <w:sz w:val="22"/>
          <w:szCs w:val="22"/>
        </w:rPr>
      </w:pPr>
      <w:r w:rsidRPr="008758B2">
        <w:rPr>
          <w:b/>
          <w:sz w:val="22"/>
          <w:szCs w:val="22"/>
        </w:rPr>
        <w:t>Инструкция по заполнению:</w:t>
      </w:r>
    </w:p>
    <w:p w14:paraId="2DA5D650" w14:textId="77777777" w:rsidR="002107D4" w:rsidRPr="003F4017" w:rsidRDefault="000F0753" w:rsidP="002107D4">
      <w:pPr>
        <w:autoSpaceDE w:val="0"/>
        <w:autoSpaceDN w:val="0"/>
        <w:adjustRightInd w:val="0"/>
        <w:ind w:firstLine="720"/>
        <w:jc w:val="both"/>
      </w:pPr>
      <w:bookmarkStart w:id="2598"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598"/>
    <w:p w14:paraId="2DA5D651" w14:textId="77777777" w:rsidR="002107D4" w:rsidRPr="003F4017" w:rsidRDefault="000F0753" w:rsidP="002107D4">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w:t>
      </w:r>
      <w:proofErr w:type="spellStart"/>
      <w:r w:rsidRPr="003F4017">
        <w:t>Сколково</w:t>
      </w:r>
      <w:proofErr w:type="spellEnd"/>
      <w:r w:rsidRPr="003F4017">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2DA5D652" w14:textId="77777777" w:rsidR="002107D4" w:rsidRPr="003F4017" w:rsidRDefault="000F0753" w:rsidP="002107D4">
      <w:pPr>
        <w:autoSpaceDE w:val="0"/>
        <w:autoSpaceDN w:val="0"/>
        <w:adjustRightInd w:val="0"/>
        <w:ind w:firstLine="720"/>
        <w:jc w:val="both"/>
      </w:pPr>
      <w:r w:rsidRPr="003F4017">
        <w:t>*** Пункты 1 - 7 являют</w:t>
      </w:r>
      <w:r>
        <w:t>ся обязательными для заполнения"</w:t>
      </w:r>
    </w:p>
    <w:p w14:paraId="2DA5D653" w14:textId="77777777" w:rsidR="002107D4" w:rsidRDefault="002107D4" w:rsidP="002107D4">
      <w:pPr>
        <w:widowControl w:val="0"/>
        <w:ind w:firstLine="680"/>
        <w:jc w:val="center"/>
        <w:rPr>
          <w:sz w:val="22"/>
          <w:szCs w:val="22"/>
        </w:rPr>
      </w:pPr>
    </w:p>
    <w:p w14:paraId="2DA5D654" w14:textId="77777777" w:rsidR="002107D4" w:rsidRDefault="002107D4" w:rsidP="002107D4">
      <w:pPr>
        <w:widowControl w:val="0"/>
        <w:ind w:firstLine="680"/>
        <w:jc w:val="center"/>
        <w:rPr>
          <w:sz w:val="22"/>
          <w:szCs w:val="22"/>
        </w:rPr>
      </w:pPr>
    </w:p>
    <w:p w14:paraId="2DA5D655" w14:textId="77777777" w:rsidR="002107D4" w:rsidRDefault="002107D4" w:rsidP="002107D4">
      <w:pPr>
        <w:widowControl w:val="0"/>
        <w:ind w:firstLine="680"/>
        <w:jc w:val="center"/>
        <w:rPr>
          <w:sz w:val="22"/>
          <w:szCs w:val="22"/>
        </w:rPr>
      </w:pPr>
    </w:p>
    <w:p w14:paraId="2DA5D656" w14:textId="77777777" w:rsidR="002107D4" w:rsidRDefault="002107D4" w:rsidP="002107D4">
      <w:pPr>
        <w:widowControl w:val="0"/>
        <w:ind w:firstLine="680"/>
        <w:jc w:val="center"/>
        <w:rPr>
          <w:sz w:val="22"/>
          <w:szCs w:val="22"/>
        </w:rPr>
      </w:pPr>
    </w:p>
    <w:p w14:paraId="2DA5D657" w14:textId="77777777" w:rsidR="002107D4" w:rsidRDefault="002107D4" w:rsidP="002107D4">
      <w:pPr>
        <w:widowControl w:val="0"/>
        <w:ind w:firstLine="680"/>
        <w:jc w:val="center"/>
        <w:rPr>
          <w:sz w:val="22"/>
          <w:szCs w:val="22"/>
        </w:rPr>
      </w:pPr>
    </w:p>
    <w:p w14:paraId="2DA5D658" w14:textId="77777777" w:rsidR="002107D4" w:rsidRDefault="002107D4" w:rsidP="002107D4">
      <w:pPr>
        <w:widowControl w:val="0"/>
        <w:ind w:firstLine="680"/>
        <w:jc w:val="center"/>
        <w:rPr>
          <w:sz w:val="22"/>
          <w:szCs w:val="22"/>
        </w:rPr>
      </w:pPr>
    </w:p>
    <w:p w14:paraId="2DA5D659" w14:textId="77777777" w:rsidR="002107D4" w:rsidRDefault="002107D4" w:rsidP="002107D4">
      <w:pPr>
        <w:widowControl w:val="0"/>
        <w:ind w:firstLine="680"/>
        <w:jc w:val="center"/>
        <w:rPr>
          <w:sz w:val="22"/>
          <w:szCs w:val="22"/>
        </w:rPr>
      </w:pPr>
    </w:p>
    <w:p w14:paraId="2DA5D65A" w14:textId="77777777" w:rsidR="002107D4" w:rsidRDefault="002107D4" w:rsidP="002107D4">
      <w:pPr>
        <w:widowControl w:val="0"/>
        <w:ind w:firstLine="680"/>
        <w:jc w:val="center"/>
        <w:rPr>
          <w:sz w:val="22"/>
          <w:szCs w:val="22"/>
        </w:rPr>
      </w:pPr>
    </w:p>
    <w:p w14:paraId="2DA5D65B" w14:textId="77777777" w:rsidR="002107D4" w:rsidRDefault="002107D4" w:rsidP="002107D4">
      <w:pPr>
        <w:widowControl w:val="0"/>
        <w:ind w:firstLine="680"/>
        <w:jc w:val="center"/>
        <w:rPr>
          <w:sz w:val="22"/>
          <w:szCs w:val="22"/>
        </w:rPr>
      </w:pPr>
    </w:p>
    <w:p w14:paraId="2DA5D65C" w14:textId="77777777" w:rsidR="002107D4" w:rsidRDefault="002107D4" w:rsidP="002107D4">
      <w:pPr>
        <w:widowControl w:val="0"/>
        <w:ind w:firstLine="680"/>
        <w:jc w:val="center"/>
        <w:rPr>
          <w:sz w:val="22"/>
          <w:szCs w:val="22"/>
        </w:rPr>
      </w:pPr>
    </w:p>
    <w:p w14:paraId="2DA5D65D" w14:textId="77777777" w:rsidR="002107D4" w:rsidRDefault="002107D4" w:rsidP="002107D4">
      <w:pPr>
        <w:widowControl w:val="0"/>
        <w:ind w:firstLine="680"/>
        <w:jc w:val="center"/>
        <w:rPr>
          <w:sz w:val="22"/>
          <w:szCs w:val="22"/>
        </w:rPr>
      </w:pPr>
    </w:p>
    <w:p w14:paraId="2DA5D65E" w14:textId="77777777" w:rsidR="002107D4" w:rsidRDefault="002107D4" w:rsidP="002107D4">
      <w:pPr>
        <w:widowControl w:val="0"/>
        <w:ind w:firstLine="680"/>
        <w:jc w:val="center"/>
        <w:rPr>
          <w:sz w:val="22"/>
          <w:szCs w:val="22"/>
        </w:rPr>
      </w:pPr>
    </w:p>
    <w:p w14:paraId="2DA5D65F" w14:textId="77777777" w:rsidR="002107D4" w:rsidRDefault="002107D4" w:rsidP="002107D4">
      <w:pPr>
        <w:widowControl w:val="0"/>
        <w:ind w:firstLine="680"/>
        <w:jc w:val="center"/>
        <w:rPr>
          <w:sz w:val="22"/>
          <w:szCs w:val="22"/>
        </w:rPr>
      </w:pPr>
    </w:p>
    <w:p w14:paraId="2DA5D660" w14:textId="77777777" w:rsidR="002107D4" w:rsidRDefault="002107D4" w:rsidP="002107D4">
      <w:pPr>
        <w:widowControl w:val="0"/>
        <w:ind w:firstLine="680"/>
        <w:jc w:val="center"/>
        <w:rPr>
          <w:sz w:val="22"/>
          <w:szCs w:val="22"/>
        </w:rPr>
      </w:pPr>
    </w:p>
    <w:p w14:paraId="2DA5D661" w14:textId="77777777" w:rsidR="002107D4" w:rsidRDefault="002107D4" w:rsidP="002107D4">
      <w:pPr>
        <w:widowControl w:val="0"/>
        <w:ind w:firstLine="680"/>
        <w:jc w:val="center"/>
        <w:rPr>
          <w:sz w:val="22"/>
          <w:szCs w:val="22"/>
        </w:rPr>
      </w:pPr>
    </w:p>
    <w:p w14:paraId="2DA5D662" w14:textId="77777777" w:rsidR="002107D4" w:rsidRDefault="002107D4" w:rsidP="002107D4">
      <w:pPr>
        <w:widowControl w:val="0"/>
        <w:ind w:firstLine="680"/>
        <w:jc w:val="center"/>
        <w:rPr>
          <w:sz w:val="22"/>
          <w:szCs w:val="22"/>
        </w:rPr>
      </w:pPr>
    </w:p>
    <w:p w14:paraId="2DA5D663" w14:textId="77777777" w:rsidR="002107D4" w:rsidRDefault="002107D4" w:rsidP="002107D4">
      <w:pPr>
        <w:widowControl w:val="0"/>
        <w:ind w:firstLine="680"/>
        <w:jc w:val="center"/>
        <w:rPr>
          <w:sz w:val="22"/>
          <w:szCs w:val="22"/>
        </w:rPr>
      </w:pPr>
    </w:p>
    <w:p w14:paraId="2DA5D664" w14:textId="77777777" w:rsidR="002107D4" w:rsidRDefault="002107D4" w:rsidP="002107D4">
      <w:pPr>
        <w:widowControl w:val="0"/>
        <w:ind w:firstLine="680"/>
        <w:jc w:val="center"/>
        <w:rPr>
          <w:sz w:val="22"/>
          <w:szCs w:val="22"/>
        </w:rPr>
      </w:pPr>
    </w:p>
    <w:p w14:paraId="2DA5D665" w14:textId="77777777" w:rsidR="002107D4" w:rsidRDefault="002107D4" w:rsidP="002107D4">
      <w:pPr>
        <w:widowControl w:val="0"/>
        <w:ind w:firstLine="680"/>
        <w:jc w:val="center"/>
        <w:rPr>
          <w:sz w:val="22"/>
          <w:szCs w:val="22"/>
        </w:rPr>
      </w:pPr>
    </w:p>
    <w:p w14:paraId="2DA5D666" w14:textId="77777777" w:rsidR="002107D4" w:rsidRDefault="002107D4" w:rsidP="002107D4">
      <w:pPr>
        <w:widowControl w:val="0"/>
        <w:ind w:firstLine="680"/>
        <w:jc w:val="center"/>
        <w:rPr>
          <w:sz w:val="22"/>
          <w:szCs w:val="22"/>
        </w:rPr>
      </w:pPr>
    </w:p>
    <w:p w14:paraId="2DA5D667" w14:textId="77777777" w:rsidR="002107D4" w:rsidRDefault="002107D4" w:rsidP="002107D4">
      <w:pPr>
        <w:widowControl w:val="0"/>
        <w:ind w:firstLine="680"/>
        <w:jc w:val="center"/>
        <w:rPr>
          <w:sz w:val="22"/>
          <w:szCs w:val="22"/>
        </w:rPr>
      </w:pPr>
    </w:p>
    <w:p w14:paraId="2DA5D668" w14:textId="77777777" w:rsidR="002107D4" w:rsidRDefault="002107D4" w:rsidP="002107D4">
      <w:pPr>
        <w:widowControl w:val="0"/>
        <w:ind w:firstLine="680"/>
        <w:jc w:val="center"/>
        <w:rPr>
          <w:sz w:val="22"/>
          <w:szCs w:val="22"/>
        </w:rPr>
      </w:pPr>
    </w:p>
    <w:p w14:paraId="2DA5D669" w14:textId="77777777" w:rsidR="002107D4" w:rsidRDefault="002107D4" w:rsidP="002107D4">
      <w:pPr>
        <w:widowControl w:val="0"/>
        <w:ind w:firstLine="680"/>
        <w:jc w:val="center"/>
        <w:rPr>
          <w:sz w:val="22"/>
          <w:szCs w:val="22"/>
        </w:rPr>
      </w:pPr>
    </w:p>
    <w:p w14:paraId="2DA5D66A" w14:textId="77777777" w:rsidR="002107D4" w:rsidRDefault="002107D4" w:rsidP="002107D4">
      <w:pPr>
        <w:widowControl w:val="0"/>
        <w:ind w:firstLine="680"/>
        <w:jc w:val="center"/>
        <w:rPr>
          <w:sz w:val="22"/>
          <w:szCs w:val="22"/>
        </w:rPr>
      </w:pPr>
    </w:p>
    <w:p w14:paraId="2DA5D66B" w14:textId="77777777" w:rsidR="002107D4" w:rsidRDefault="002107D4" w:rsidP="002107D4">
      <w:pPr>
        <w:widowControl w:val="0"/>
        <w:ind w:firstLine="680"/>
        <w:jc w:val="center"/>
        <w:rPr>
          <w:sz w:val="22"/>
          <w:szCs w:val="22"/>
        </w:rPr>
      </w:pPr>
    </w:p>
    <w:p w14:paraId="2DA5D66C" w14:textId="77777777" w:rsidR="002107D4" w:rsidRDefault="002107D4" w:rsidP="002107D4">
      <w:pPr>
        <w:widowControl w:val="0"/>
        <w:ind w:firstLine="680"/>
        <w:jc w:val="center"/>
        <w:rPr>
          <w:sz w:val="22"/>
          <w:szCs w:val="22"/>
        </w:rPr>
      </w:pPr>
    </w:p>
    <w:p w14:paraId="2DA5D66D" w14:textId="77777777" w:rsidR="002107D4" w:rsidRDefault="002107D4" w:rsidP="002107D4">
      <w:pPr>
        <w:widowControl w:val="0"/>
        <w:ind w:firstLine="680"/>
        <w:jc w:val="center"/>
        <w:rPr>
          <w:sz w:val="22"/>
          <w:szCs w:val="22"/>
        </w:rPr>
      </w:pPr>
    </w:p>
    <w:p w14:paraId="2DA5D66E" w14:textId="77777777" w:rsidR="002107D4" w:rsidRDefault="002107D4" w:rsidP="002107D4">
      <w:pPr>
        <w:widowControl w:val="0"/>
        <w:ind w:firstLine="680"/>
        <w:jc w:val="center"/>
        <w:rPr>
          <w:sz w:val="22"/>
          <w:szCs w:val="22"/>
        </w:rPr>
      </w:pPr>
    </w:p>
    <w:p w14:paraId="2DA5D66F" w14:textId="77777777" w:rsidR="002107D4" w:rsidRDefault="002107D4" w:rsidP="002107D4">
      <w:pPr>
        <w:widowControl w:val="0"/>
        <w:ind w:firstLine="680"/>
        <w:jc w:val="center"/>
        <w:rPr>
          <w:sz w:val="22"/>
          <w:szCs w:val="22"/>
        </w:rPr>
      </w:pPr>
    </w:p>
    <w:p w14:paraId="2DA5D670" w14:textId="77777777" w:rsidR="002107D4" w:rsidRDefault="002107D4" w:rsidP="002107D4">
      <w:pPr>
        <w:widowControl w:val="0"/>
        <w:ind w:firstLine="680"/>
        <w:jc w:val="center"/>
        <w:rPr>
          <w:sz w:val="22"/>
          <w:szCs w:val="22"/>
        </w:rPr>
      </w:pPr>
    </w:p>
    <w:p w14:paraId="2DA5D671" w14:textId="77777777" w:rsidR="002107D4" w:rsidRDefault="002107D4" w:rsidP="002107D4">
      <w:pPr>
        <w:widowControl w:val="0"/>
        <w:ind w:firstLine="680"/>
        <w:jc w:val="center"/>
        <w:rPr>
          <w:sz w:val="22"/>
          <w:szCs w:val="22"/>
        </w:rPr>
      </w:pPr>
    </w:p>
    <w:p w14:paraId="2DA5D672" w14:textId="77777777" w:rsidR="002107D4" w:rsidRDefault="002107D4" w:rsidP="002107D4">
      <w:pPr>
        <w:widowControl w:val="0"/>
        <w:ind w:firstLine="680"/>
        <w:jc w:val="center"/>
        <w:rPr>
          <w:sz w:val="22"/>
          <w:szCs w:val="22"/>
        </w:rPr>
      </w:pPr>
    </w:p>
    <w:p w14:paraId="2DA5D673" w14:textId="77777777" w:rsidR="002107D4" w:rsidRDefault="002107D4" w:rsidP="002107D4">
      <w:pPr>
        <w:widowControl w:val="0"/>
        <w:ind w:firstLine="680"/>
        <w:jc w:val="center"/>
        <w:rPr>
          <w:sz w:val="22"/>
          <w:szCs w:val="22"/>
        </w:rPr>
      </w:pPr>
    </w:p>
    <w:p w14:paraId="2DA5D674" w14:textId="77777777" w:rsidR="002107D4" w:rsidRDefault="002107D4" w:rsidP="002107D4">
      <w:pPr>
        <w:widowControl w:val="0"/>
        <w:ind w:firstLine="680"/>
        <w:jc w:val="center"/>
        <w:rPr>
          <w:sz w:val="22"/>
          <w:szCs w:val="22"/>
        </w:rPr>
      </w:pPr>
    </w:p>
    <w:p w14:paraId="2DA5D675" w14:textId="77777777" w:rsidR="002107D4" w:rsidRDefault="002107D4" w:rsidP="002107D4">
      <w:pPr>
        <w:widowControl w:val="0"/>
        <w:ind w:firstLine="680"/>
        <w:jc w:val="center"/>
        <w:rPr>
          <w:sz w:val="22"/>
          <w:szCs w:val="22"/>
        </w:rPr>
      </w:pPr>
    </w:p>
    <w:p w14:paraId="2DA5D676" w14:textId="77777777" w:rsidR="002107D4" w:rsidRDefault="002107D4" w:rsidP="002107D4">
      <w:pPr>
        <w:widowControl w:val="0"/>
        <w:ind w:firstLine="680"/>
        <w:jc w:val="center"/>
        <w:rPr>
          <w:sz w:val="22"/>
          <w:szCs w:val="22"/>
        </w:rPr>
      </w:pPr>
    </w:p>
    <w:p w14:paraId="2DA5D677" w14:textId="77777777" w:rsidR="002107D4" w:rsidRPr="00D57C40" w:rsidRDefault="000F0753" w:rsidP="002107D4">
      <w:pPr>
        <w:widowControl w:val="0"/>
        <w:spacing w:before="60" w:after="120"/>
        <w:jc w:val="both"/>
        <w:outlineLvl w:val="1"/>
        <w:rPr>
          <w:rFonts w:cs="Arial"/>
          <w:b/>
          <w:bCs/>
          <w:iCs/>
          <w:sz w:val="22"/>
          <w:szCs w:val="22"/>
        </w:rPr>
      </w:pPr>
      <w:bookmarkStart w:id="2599" w:name="_Toc9837202"/>
      <w:r w:rsidRPr="00D57C40">
        <w:rPr>
          <w:rFonts w:cs="Arial"/>
          <w:b/>
          <w:bCs/>
          <w:iCs/>
          <w:sz w:val="22"/>
          <w:szCs w:val="22"/>
        </w:rPr>
        <w:lastRenderedPageBreak/>
        <w:t>5.8.  Согласие Участника на обработку персональных данных (форма 8)</w:t>
      </w:r>
      <w:bookmarkEnd w:id="2599"/>
    </w:p>
    <w:p w14:paraId="2DA5D678" w14:textId="77777777" w:rsidR="002107D4" w:rsidRPr="008758B2" w:rsidRDefault="000F0753" w:rsidP="00210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A5D679" w14:textId="77777777" w:rsidR="002107D4" w:rsidRPr="008758B2" w:rsidRDefault="002107D4" w:rsidP="002107D4">
      <w:pPr>
        <w:rPr>
          <w:snapToGrid w:val="0"/>
          <w:sz w:val="22"/>
          <w:szCs w:val="22"/>
        </w:rPr>
      </w:pPr>
    </w:p>
    <w:p w14:paraId="2DA5D67A" w14:textId="77777777" w:rsidR="002107D4" w:rsidRPr="008758B2" w:rsidRDefault="002107D4" w:rsidP="002107D4">
      <w:pPr>
        <w:rPr>
          <w:rFonts w:eastAsia="Calibri"/>
          <w:sz w:val="22"/>
          <w:szCs w:val="22"/>
          <w:lang w:eastAsia="en-US"/>
        </w:rPr>
      </w:pPr>
    </w:p>
    <w:p w14:paraId="2DA5D67B" w14:textId="03AE919F" w:rsidR="002107D4" w:rsidRPr="008758B2" w:rsidRDefault="000F0753" w:rsidP="002107D4">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 xml:space="preserve">дает свое согласие </w:t>
      </w:r>
      <w:r w:rsidR="00C9531A">
        <w:rPr>
          <w:sz w:val="22"/>
          <w:szCs w:val="22"/>
        </w:rPr>
        <w:t>А</w:t>
      </w:r>
      <w:r w:rsidRPr="008758B2">
        <w:rPr>
          <w:sz w:val="22"/>
          <w:szCs w:val="22"/>
        </w:rPr>
        <w:t>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2DA5D67C" w14:textId="5C16AE32" w:rsidR="002107D4" w:rsidRPr="008758B2" w:rsidRDefault="000F0753" w:rsidP="002107D4">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проводимых АО «ИЭСК». </w:t>
      </w:r>
    </w:p>
    <w:p w14:paraId="2DA5D67D" w14:textId="77777777" w:rsidR="002107D4" w:rsidRPr="008758B2" w:rsidRDefault="000F0753" w:rsidP="002107D4">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2DA5D67E" w14:textId="77777777" w:rsidR="002107D4" w:rsidRPr="008758B2" w:rsidRDefault="002107D4" w:rsidP="002107D4">
      <w:pPr>
        <w:ind w:firstLine="709"/>
        <w:jc w:val="both"/>
        <w:rPr>
          <w:rFonts w:eastAsia="Calibri"/>
          <w:snapToGrid w:val="0"/>
          <w:sz w:val="22"/>
          <w:szCs w:val="22"/>
          <w:lang w:eastAsia="en-US"/>
        </w:rPr>
      </w:pPr>
    </w:p>
    <w:p w14:paraId="2DA5D67F" w14:textId="77777777" w:rsidR="002107D4" w:rsidRPr="008758B2" w:rsidRDefault="002107D4" w:rsidP="002107D4">
      <w:pPr>
        <w:ind w:firstLine="709"/>
        <w:jc w:val="both"/>
        <w:rPr>
          <w:rFonts w:eastAsia="Calibri"/>
          <w:snapToGrid w:val="0"/>
          <w:sz w:val="22"/>
          <w:szCs w:val="22"/>
          <w:lang w:eastAsia="en-US"/>
        </w:rPr>
      </w:pPr>
    </w:p>
    <w:p w14:paraId="2DA5D680" w14:textId="77777777" w:rsidR="002107D4" w:rsidRPr="008758B2" w:rsidRDefault="000F0753" w:rsidP="002107D4">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2DA5D681" w14:textId="77777777" w:rsidR="002107D4" w:rsidRPr="008758B2" w:rsidRDefault="000F0753" w:rsidP="002107D4">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2DA5D682" w14:textId="77777777" w:rsidR="002107D4" w:rsidRPr="008758B2" w:rsidRDefault="002107D4" w:rsidP="002107D4">
      <w:pPr>
        <w:ind w:firstLine="709"/>
        <w:jc w:val="both"/>
        <w:rPr>
          <w:rFonts w:eastAsia="Calibri"/>
          <w:color w:val="000000"/>
          <w:sz w:val="22"/>
          <w:szCs w:val="22"/>
          <w:lang w:eastAsia="en-US"/>
        </w:rPr>
      </w:pPr>
    </w:p>
    <w:p w14:paraId="2DA5D683" w14:textId="77777777" w:rsidR="002107D4" w:rsidRPr="008758B2" w:rsidRDefault="000F0753" w:rsidP="002107D4">
      <w:pPr>
        <w:ind w:firstLine="709"/>
        <w:jc w:val="both"/>
        <w:rPr>
          <w:rFonts w:eastAsia="Calibri"/>
          <w:bCs/>
          <w:sz w:val="22"/>
          <w:szCs w:val="22"/>
          <w:lang w:eastAsia="en-US"/>
        </w:rPr>
      </w:pPr>
      <w:r w:rsidRPr="008758B2">
        <w:rPr>
          <w:rFonts w:eastAsia="Calibri"/>
          <w:bCs/>
          <w:sz w:val="22"/>
          <w:szCs w:val="22"/>
          <w:lang w:eastAsia="en-US"/>
        </w:rPr>
        <w:t>М.П.</w:t>
      </w:r>
    </w:p>
    <w:p w14:paraId="2DA5D684" w14:textId="77777777" w:rsidR="002107D4" w:rsidRPr="008758B2" w:rsidRDefault="000F0753" w:rsidP="002107D4">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DA5D685" w14:textId="77777777" w:rsidR="002107D4" w:rsidRPr="008758B2" w:rsidRDefault="002107D4" w:rsidP="002107D4">
      <w:pPr>
        <w:widowControl w:val="0"/>
        <w:ind w:firstLine="680"/>
        <w:jc w:val="both"/>
        <w:rPr>
          <w:sz w:val="22"/>
          <w:szCs w:val="22"/>
        </w:rPr>
      </w:pPr>
    </w:p>
    <w:p w14:paraId="2DA5D686" w14:textId="77777777" w:rsidR="002107D4" w:rsidRPr="008758B2" w:rsidRDefault="000F0753" w:rsidP="002107D4">
      <w:pPr>
        <w:widowControl w:val="0"/>
        <w:ind w:firstLine="680"/>
        <w:jc w:val="both"/>
        <w:rPr>
          <w:b/>
          <w:sz w:val="22"/>
          <w:szCs w:val="22"/>
        </w:rPr>
      </w:pPr>
      <w:r>
        <w:rPr>
          <w:b/>
          <w:sz w:val="22"/>
          <w:szCs w:val="22"/>
        </w:rPr>
        <w:t>Инструкции по заполнению:</w:t>
      </w:r>
    </w:p>
    <w:p w14:paraId="2DA5D687" w14:textId="1996C973" w:rsidR="002107D4" w:rsidRPr="008758B2" w:rsidRDefault="000F0753" w:rsidP="002107D4">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АО «ИЭСК» и в уполномоченные государственные органы указанных сведений.</w:t>
      </w:r>
    </w:p>
    <w:p w14:paraId="2DA5D688" w14:textId="77777777" w:rsidR="002107D4" w:rsidRPr="008758B2" w:rsidRDefault="000F0753" w:rsidP="002107D4">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2DA5D689" w14:textId="77777777" w:rsidR="002107D4" w:rsidRDefault="002107D4" w:rsidP="002107D4">
      <w:pPr>
        <w:widowControl w:val="0"/>
        <w:ind w:firstLine="680"/>
        <w:jc w:val="center"/>
        <w:rPr>
          <w:sz w:val="22"/>
          <w:szCs w:val="22"/>
        </w:rPr>
      </w:pPr>
    </w:p>
    <w:p w14:paraId="2DA5D68A" w14:textId="77777777" w:rsidR="002107D4" w:rsidRDefault="002107D4" w:rsidP="002107D4">
      <w:pPr>
        <w:widowControl w:val="0"/>
        <w:ind w:firstLine="680"/>
        <w:jc w:val="center"/>
        <w:rPr>
          <w:sz w:val="22"/>
          <w:szCs w:val="22"/>
        </w:rPr>
      </w:pPr>
    </w:p>
    <w:p w14:paraId="2DA5D68B" w14:textId="77777777" w:rsidR="002107D4" w:rsidRDefault="002107D4" w:rsidP="002107D4">
      <w:pPr>
        <w:widowControl w:val="0"/>
        <w:ind w:firstLine="680"/>
        <w:jc w:val="center"/>
        <w:rPr>
          <w:sz w:val="22"/>
          <w:szCs w:val="22"/>
        </w:rPr>
      </w:pPr>
    </w:p>
    <w:p w14:paraId="2DA5D68C" w14:textId="77777777" w:rsidR="002107D4" w:rsidRDefault="002107D4" w:rsidP="002107D4">
      <w:pPr>
        <w:widowControl w:val="0"/>
        <w:ind w:firstLine="680"/>
        <w:jc w:val="center"/>
        <w:rPr>
          <w:sz w:val="22"/>
          <w:szCs w:val="22"/>
        </w:rPr>
      </w:pPr>
    </w:p>
    <w:p w14:paraId="2DA5D68D" w14:textId="77777777" w:rsidR="002107D4" w:rsidRDefault="002107D4" w:rsidP="002107D4">
      <w:pPr>
        <w:widowControl w:val="0"/>
        <w:ind w:firstLine="680"/>
        <w:jc w:val="center"/>
        <w:rPr>
          <w:sz w:val="22"/>
          <w:szCs w:val="22"/>
        </w:rPr>
      </w:pPr>
    </w:p>
    <w:p w14:paraId="2DA5D68E" w14:textId="77777777" w:rsidR="002107D4" w:rsidRDefault="002107D4" w:rsidP="002107D4">
      <w:pPr>
        <w:widowControl w:val="0"/>
        <w:ind w:firstLine="680"/>
        <w:jc w:val="center"/>
        <w:rPr>
          <w:sz w:val="22"/>
          <w:szCs w:val="22"/>
        </w:rPr>
      </w:pPr>
    </w:p>
    <w:p w14:paraId="2DA5D68F" w14:textId="77777777" w:rsidR="002107D4" w:rsidRDefault="002107D4" w:rsidP="002107D4">
      <w:pPr>
        <w:widowControl w:val="0"/>
        <w:ind w:firstLine="680"/>
        <w:jc w:val="center"/>
        <w:rPr>
          <w:sz w:val="22"/>
          <w:szCs w:val="22"/>
        </w:rPr>
      </w:pPr>
    </w:p>
    <w:p w14:paraId="2DA5D690" w14:textId="77777777" w:rsidR="002107D4" w:rsidRDefault="002107D4" w:rsidP="002107D4">
      <w:pPr>
        <w:widowControl w:val="0"/>
        <w:ind w:firstLine="680"/>
        <w:jc w:val="center"/>
        <w:rPr>
          <w:sz w:val="22"/>
          <w:szCs w:val="22"/>
        </w:rPr>
      </w:pPr>
    </w:p>
    <w:p w14:paraId="2DA5D691" w14:textId="77777777" w:rsidR="002107D4" w:rsidRDefault="002107D4" w:rsidP="002107D4">
      <w:pPr>
        <w:widowControl w:val="0"/>
        <w:ind w:firstLine="680"/>
        <w:jc w:val="center"/>
        <w:rPr>
          <w:sz w:val="22"/>
          <w:szCs w:val="22"/>
        </w:rPr>
      </w:pPr>
    </w:p>
    <w:p w14:paraId="2DA5D692" w14:textId="77777777" w:rsidR="002107D4" w:rsidRDefault="002107D4" w:rsidP="002107D4">
      <w:pPr>
        <w:widowControl w:val="0"/>
        <w:ind w:firstLine="680"/>
        <w:jc w:val="center"/>
        <w:rPr>
          <w:sz w:val="22"/>
          <w:szCs w:val="22"/>
        </w:rPr>
      </w:pPr>
    </w:p>
    <w:p w14:paraId="2DA5D693" w14:textId="77777777" w:rsidR="002107D4" w:rsidRDefault="002107D4" w:rsidP="002107D4">
      <w:pPr>
        <w:widowControl w:val="0"/>
        <w:ind w:firstLine="680"/>
        <w:jc w:val="center"/>
        <w:rPr>
          <w:sz w:val="22"/>
          <w:szCs w:val="22"/>
        </w:rPr>
      </w:pPr>
    </w:p>
    <w:p w14:paraId="2DA5D694" w14:textId="77777777" w:rsidR="002107D4" w:rsidRDefault="002107D4" w:rsidP="002107D4">
      <w:pPr>
        <w:widowControl w:val="0"/>
        <w:ind w:firstLine="680"/>
        <w:jc w:val="center"/>
        <w:rPr>
          <w:sz w:val="22"/>
          <w:szCs w:val="22"/>
        </w:rPr>
      </w:pPr>
    </w:p>
    <w:p w14:paraId="2DA5D695" w14:textId="77777777" w:rsidR="002107D4" w:rsidRDefault="002107D4" w:rsidP="002107D4">
      <w:pPr>
        <w:widowControl w:val="0"/>
        <w:ind w:firstLine="680"/>
        <w:jc w:val="center"/>
        <w:rPr>
          <w:sz w:val="22"/>
          <w:szCs w:val="22"/>
        </w:rPr>
      </w:pPr>
    </w:p>
    <w:p w14:paraId="2DA5D696" w14:textId="77777777" w:rsidR="002107D4" w:rsidRDefault="002107D4" w:rsidP="002107D4">
      <w:pPr>
        <w:widowControl w:val="0"/>
        <w:ind w:firstLine="680"/>
        <w:jc w:val="center"/>
        <w:rPr>
          <w:sz w:val="22"/>
          <w:szCs w:val="22"/>
        </w:rPr>
      </w:pPr>
    </w:p>
    <w:p w14:paraId="2DA5D697" w14:textId="77777777" w:rsidR="002107D4" w:rsidRPr="001C014A" w:rsidRDefault="000F0753" w:rsidP="002107D4">
      <w:pPr>
        <w:widowControl w:val="0"/>
        <w:spacing w:before="60" w:after="120"/>
        <w:jc w:val="both"/>
        <w:outlineLvl w:val="1"/>
        <w:rPr>
          <w:b/>
          <w:bCs/>
          <w:iCs/>
          <w:sz w:val="24"/>
          <w:szCs w:val="24"/>
        </w:rPr>
      </w:pPr>
      <w:bookmarkStart w:id="2600" w:name="_Toc532551164"/>
      <w:bookmarkStart w:id="2601" w:name="_Toc9837203"/>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600"/>
      <w:bookmarkEnd w:id="2601"/>
    </w:p>
    <w:p w14:paraId="2DA5D698" w14:textId="77777777" w:rsidR="002107D4" w:rsidRPr="008758B2" w:rsidRDefault="000F0753" w:rsidP="002107D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A5D699" w14:textId="77777777" w:rsidR="002107D4" w:rsidRPr="008758B2" w:rsidRDefault="002107D4" w:rsidP="002107D4">
      <w:pPr>
        <w:rPr>
          <w:sz w:val="22"/>
          <w:szCs w:val="22"/>
        </w:rPr>
      </w:pPr>
    </w:p>
    <w:tbl>
      <w:tblPr>
        <w:tblStyle w:val="aff2"/>
        <w:tblW w:w="0" w:type="auto"/>
        <w:tblLook w:val="04A0" w:firstRow="1" w:lastRow="0" w:firstColumn="1" w:lastColumn="0" w:noHBand="0" w:noVBand="1"/>
      </w:tblPr>
      <w:tblGrid>
        <w:gridCol w:w="675"/>
        <w:gridCol w:w="5245"/>
        <w:gridCol w:w="3650"/>
      </w:tblGrid>
      <w:tr w:rsidR="007B7EE6" w14:paraId="2DA5D69F" w14:textId="77777777" w:rsidTr="002107D4">
        <w:tc>
          <w:tcPr>
            <w:tcW w:w="675" w:type="dxa"/>
            <w:vAlign w:val="center"/>
          </w:tcPr>
          <w:p w14:paraId="2DA5D69A" w14:textId="77777777" w:rsidR="002107D4" w:rsidRPr="008758B2" w:rsidRDefault="000F0753" w:rsidP="002107D4">
            <w:pPr>
              <w:jc w:val="center"/>
              <w:rPr>
                <w:b/>
                <w:sz w:val="22"/>
                <w:szCs w:val="22"/>
              </w:rPr>
            </w:pPr>
            <w:r w:rsidRPr="008758B2">
              <w:rPr>
                <w:b/>
                <w:sz w:val="22"/>
                <w:szCs w:val="22"/>
              </w:rPr>
              <w:t>№</w:t>
            </w:r>
          </w:p>
          <w:p w14:paraId="2DA5D69B" w14:textId="77777777" w:rsidR="002107D4" w:rsidRPr="008758B2" w:rsidRDefault="000F0753" w:rsidP="002107D4">
            <w:pPr>
              <w:jc w:val="center"/>
              <w:rPr>
                <w:b/>
                <w:sz w:val="22"/>
                <w:szCs w:val="22"/>
              </w:rPr>
            </w:pPr>
            <w:r w:rsidRPr="008758B2">
              <w:rPr>
                <w:b/>
                <w:sz w:val="22"/>
                <w:szCs w:val="22"/>
              </w:rPr>
              <w:t>п/п</w:t>
            </w:r>
          </w:p>
        </w:tc>
        <w:tc>
          <w:tcPr>
            <w:tcW w:w="5245" w:type="dxa"/>
            <w:vAlign w:val="center"/>
          </w:tcPr>
          <w:p w14:paraId="2DA5D69C" w14:textId="77777777" w:rsidR="002107D4" w:rsidRPr="008758B2" w:rsidRDefault="000F0753" w:rsidP="002107D4">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2DA5D69D" w14:textId="77777777" w:rsidR="002107D4" w:rsidRPr="008758B2" w:rsidRDefault="000F0753" w:rsidP="002107D4">
            <w:pPr>
              <w:jc w:val="center"/>
              <w:rPr>
                <w:b/>
                <w:sz w:val="22"/>
                <w:szCs w:val="22"/>
              </w:rPr>
            </w:pPr>
            <w:r w:rsidRPr="008758B2">
              <w:rPr>
                <w:b/>
                <w:sz w:val="22"/>
                <w:szCs w:val="22"/>
              </w:rPr>
              <w:t>Сведения о соответствии требованию</w:t>
            </w:r>
          </w:p>
          <w:p w14:paraId="2DA5D69E" w14:textId="77777777" w:rsidR="002107D4" w:rsidRPr="008758B2" w:rsidRDefault="000F0753" w:rsidP="002107D4">
            <w:pPr>
              <w:jc w:val="center"/>
              <w:rPr>
                <w:b/>
                <w:sz w:val="22"/>
                <w:szCs w:val="22"/>
              </w:rPr>
            </w:pPr>
            <w:r w:rsidRPr="008758B2">
              <w:rPr>
                <w:b/>
                <w:sz w:val="22"/>
                <w:szCs w:val="22"/>
              </w:rPr>
              <w:t>(заполняется Участником запроса предложений)</w:t>
            </w:r>
          </w:p>
        </w:tc>
      </w:tr>
      <w:tr w:rsidR="007B7EE6" w14:paraId="2DA5D6A3" w14:textId="77777777" w:rsidTr="002107D4">
        <w:tc>
          <w:tcPr>
            <w:tcW w:w="675" w:type="dxa"/>
          </w:tcPr>
          <w:p w14:paraId="2DA5D6A0" w14:textId="77777777" w:rsidR="002107D4" w:rsidRPr="008758B2" w:rsidRDefault="000F0753" w:rsidP="002107D4">
            <w:pPr>
              <w:jc w:val="both"/>
              <w:rPr>
                <w:sz w:val="22"/>
                <w:szCs w:val="22"/>
              </w:rPr>
            </w:pPr>
            <w:r w:rsidRPr="008758B2">
              <w:rPr>
                <w:sz w:val="22"/>
                <w:szCs w:val="22"/>
              </w:rPr>
              <w:t>1</w:t>
            </w:r>
          </w:p>
        </w:tc>
        <w:tc>
          <w:tcPr>
            <w:tcW w:w="5245" w:type="dxa"/>
          </w:tcPr>
          <w:p w14:paraId="2DA5D6A1" w14:textId="77777777" w:rsidR="002107D4" w:rsidRPr="008758B2" w:rsidRDefault="000F0753" w:rsidP="002107D4">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2DA5D6A2" w14:textId="77777777" w:rsidR="002107D4" w:rsidRPr="008758B2" w:rsidRDefault="002107D4" w:rsidP="002107D4">
            <w:pPr>
              <w:jc w:val="both"/>
              <w:rPr>
                <w:sz w:val="22"/>
                <w:szCs w:val="22"/>
              </w:rPr>
            </w:pPr>
          </w:p>
        </w:tc>
      </w:tr>
      <w:tr w:rsidR="007B7EE6" w14:paraId="2DA5D6A7" w14:textId="77777777" w:rsidTr="002107D4">
        <w:tc>
          <w:tcPr>
            <w:tcW w:w="675" w:type="dxa"/>
          </w:tcPr>
          <w:p w14:paraId="2DA5D6A4" w14:textId="77777777" w:rsidR="002107D4" w:rsidRPr="008758B2" w:rsidRDefault="000F0753" w:rsidP="002107D4">
            <w:pPr>
              <w:jc w:val="both"/>
              <w:rPr>
                <w:sz w:val="22"/>
                <w:szCs w:val="22"/>
              </w:rPr>
            </w:pPr>
            <w:r w:rsidRPr="008758B2">
              <w:rPr>
                <w:sz w:val="22"/>
                <w:szCs w:val="22"/>
              </w:rPr>
              <w:t>2</w:t>
            </w:r>
          </w:p>
        </w:tc>
        <w:tc>
          <w:tcPr>
            <w:tcW w:w="5245" w:type="dxa"/>
          </w:tcPr>
          <w:p w14:paraId="2DA5D6A5" w14:textId="77777777" w:rsidR="002107D4" w:rsidRPr="008758B2" w:rsidRDefault="000F0753" w:rsidP="002107D4">
            <w:pPr>
              <w:jc w:val="both"/>
              <w:rPr>
                <w:sz w:val="22"/>
                <w:szCs w:val="22"/>
              </w:rPr>
            </w:pPr>
            <w:proofErr w:type="spellStart"/>
            <w:r w:rsidRPr="008758B2">
              <w:rPr>
                <w:sz w:val="22"/>
                <w:szCs w:val="22"/>
              </w:rPr>
              <w:t>Непроведение</w:t>
            </w:r>
            <w:proofErr w:type="spellEnd"/>
            <w:r w:rsidRPr="008758B2">
              <w:rPr>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2DA5D6A6" w14:textId="77777777" w:rsidR="002107D4" w:rsidRPr="008758B2" w:rsidRDefault="002107D4" w:rsidP="002107D4">
            <w:pPr>
              <w:jc w:val="both"/>
              <w:rPr>
                <w:sz w:val="22"/>
                <w:szCs w:val="22"/>
              </w:rPr>
            </w:pPr>
          </w:p>
        </w:tc>
      </w:tr>
      <w:tr w:rsidR="007B7EE6" w14:paraId="2DA5D6AB" w14:textId="77777777" w:rsidTr="002107D4">
        <w:tc>
          <w:tcPr>
            <w:tcW w:w="675" w:type="dxa"/>
          </w:tcPr>
          <w:p w14:paraId="2DA5D6A8" w14:textId="77777777" w:rsidR="002107D4" w:rsidRPr="008758B2" w:rsidRDefault="000F0753" w:rsidP="002107D4">
            <w:pPr>
              <w:jc w:val="both"/>
              <w:rPr>
                <w:sz w:val="22"/>
                <w:szCs w:val="22"/>
              </w:rPr>
            </w:pPr>
            <w:r w:rsidRPr="008758B2">
              <w:rPr>
                <w:sz w:val="22"/>
                <w:szCs w:val="22"/>
              </w:rPr>
              <w:t>3</w:t>
            </w:r>
          </w:p>
        </w:tc>
        <w:tc>
          <w:tcPr>
            <w:tcW w:w="5245" w:type="dxa"/>
          </w:tcPr>
          <w:p w14:paraId="2DA5D6A9" w14:textId="77777777" w:rsidR="002107D4" w:rsidRPr="008758B2" w:rsidRDefault="000F0753" w:rsidP="002107D4">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2DA5D6AA" w14:textId="77777777" w:rsidR="002107D4" w:rsidRPr="008758B2" w:rsidRDefault="002107D4" w:rsidP="002107D4">
            <w:pPr>
              <w:jc w:val="both"/>
              <w:rPr>
                <w:sz w:val="22"/>
                <w:szCs w:val="22"/>
              </w:rPr>
            </w:pPr>
          </w:p>
        </w:tc>
      </w:tr>
      <w:tr w:rsidR="007B7EE6" w14:paraId="2DA5D6AF" w14:textId="77777777" w:rsidTr="002107D4">
        <w:tc>
          <w:tcPr>
            <w:tcW w:w="675" w:type="dxa"/>
          </w:tcPr>
          <w:p w14:paraId="2DA5D6AC" w14:textId="77777777" w:rsidR="002107D4" w:rsidRPr="008758B2" w:rsidRDefault="000F0753" w:rsidP="002107D4">
            <w:pPr>
              <w:jc w:val="both"/>
              <w:rPr>
                <w:sz w:val="22"/>
                <w:szCs w:val="22"/>
              </w:rPr>
            </w:pPr>
            <w:r w:rsidRPr="008758B2">
              <w:rPr>
                <w:sz w:val="22"/>
                <w:szCs w:val="22"/>
              </w:rPr>
              <w:t>4</w:t>
            </w:r>
          </w:p>
        </w:tc>
        <w:tc>
          <w:tcPr>
            <w:tcW w:w="5245" w:type="dxa"/>
          </w:tcPr>
          <w:p w14:paraId="2DA5D6AD" w14:textId="77777777" w:rsidR="002107D4" w:rsidRPr="008758B2" w:rsidRDefault="000F0753" w:rsidP="002107D4">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2DA5D6AE" w14:textId="77777777" w:rsidR="002107D4" w:rsidRPr="008758B2" w:rsidRDefault="002107D4" w:rsidP="002107D4">
            <w:pPr>
              <w:jc w:val="both"/>
              <w:rPr>
                <w:sz w:val="22"/>
                <w:szCs w:val="22"/>
              </w:rPr>
            </w:pPr>
          </w:p>
        </w:tc>
      </w:tr>
      <w:tr w:rsidR="007B7EE6" w14:paraId="2DA5D6B3" w14:textId="77777777" w:rsidTr="002107D4">
        <w:tc>
          <w:tcPr>
            <w:tcW w:w="675" w:type="dxa"/>
          </w:tcPr>
          <w:p w14:paraId="2DA5D6B0" w14:textId="77777777" w:rsidR="002107D4" w:rsidRPr="008758B2" w:rsidRDefault="000F0753" w:rsidP="002107D4">
            <w:pPr>
              <w:jc w:val="both"/>
              <w:rPr>
                <w:sz w:val="22"/>
                <w:szCs w:val="22"/>
              </w:rPr>
            </w:pPr>
            <w:r w:rsidRPr="008758B2">
              <w:rPr>
                <w:sz w:val="22"/>
                <w:szCs w:val="22"/>
              </w:rPr>
              <w:t>5</w:t>
            </w:r>
          </w:p>
        </w:tc>
        <w:tc>
          <w:tcPr>
            <w:tcW w:w="5245" w:type="dxa"/>
          </w:tcPr>
          <w:p w14:paraId="2DA5D6B1" w14:textId="77777777" w:rsidR="002107D4" w:rsidRPr="008758B2" w:rsidRDefault="000F0753" w:rsidP="002107D4">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2DA5D6B2" w14:textId="77777777" w:rsidR="002107D4" w:rsidRPr="008758B2" w:rsidRDefault="002107D4" w:rsidP="002107D4">
            <w:pPr>
              <w:jc w:val="both"/>
              <w:rPr>
                <w:sz w:val="22"/>
                <w:szCs w:val="22"/>
              </w:rPr>
            </w:pPr>
          </w:p>
        </w:tc>
      </w:tr>
      <w:tr w:rsidR="007B7EE6" w14:paraId="2DA5D6B7" w14:textId="77777777" w:rsidTr="002107D4">
        <w:tc>
          <w:tcPr>
            <w:tcW w:w="675" w:type="dxa"/>
          </w:tcPr>
          <w:p w14:paraId="2DA5D6B4" w14:textId="77777777" w:rsidR="002107D4" w:rsidRPr="008758B2" w:rsidRDefault="000F0753" w:rsidP="002107D4">
            <w:pPr>
              <w:jc w:val="both"/>
              <w:rPr>
                <w:sz w:val="22"/>
                <w:szCs w:val="22"/>
              </w:rPr>
            </w:pPr>
            <w:r w:rsidRPr="008758B2">
              <w:rPr>
                <w:sz w:val="22"/>
                <w:szCs w:val="22"/>
              </w:rPr>
              <w:t>6</w:t>
            </w:r>
          </w:p>
        </w:tc>
        <w:tc>
          <w:tcPr>
            <w:tcW w:w="5245" w:type="dxa"/>
          </w:tcPr>
          <w:p w14:paraId="2DA5D6B5" w14:textId="77777777" w:rsidR="002107D4" w:rsidRPr="008758B2" w:rsidRDefault="000F0753" w:rsidP="002107D4">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2DA5D6B6" w14:textId="77777777" w:rsidR="002107D4" w:rsidRPr="008758B2" w:rsidRDefault="002107D4" w:rsidP="002107D4">
            <w:pPr>
              <w:jc w:val="both"/>
              <w:rPr>
                <w:sz w:val="22"/>
                <w:szCs w:val="22"/>
              </w:rPr>
            </w:pPr>
          </w:p>
        </w:tc>
      </w:tr>
      <w:tr w:rsidR="007B7EE6" w14:paraId="2DA5D6BB" w14:textId="77777777" w:rsidTr="002107D4">
        <w:tc>
          <w:tcPr>
            <w:tcW w:w="675" w:type="dxa"/>
          </w:tcPr>
          <w:p w14:paraId="2DA5D6B8" w14:textId="77777777" w:rsidR="002107D4" w:rsidRPr="008758B2" w:rsidRDefault="000F0753" w:rsidP="002107D4">
            <w:pPr>
              <w:jc w:val="both"/>
              <w:rPr>
                <w:sz w:val="22"/>
                <w:szCs w:val="22"/>
              </w:rPr>
            </w:pPr>
            <w:r w:rsidRPr="008758B2">
              <w:rPr>
                <w:sz w:val="22"/>
                <w:szCs w:val="22"/>
              </w:rPr>
              <w:t>7</w:t>
            </w:r>
          </w:p>
        </w:tc>
        <w:tc>
          <w:tcPr>
            <w:tcW w:w="5245" w:type="dxa"/>
          </w:tcPr>
          <w:p w14:paraId="2DA5D6B9" w14:textId="77777777" w:rsidR="002107D4" w:rsidRPr="008758B2" w:rsidRDefault="000F0753" w:rsidP="002107D4">
            <w:pPr>
              <w:jc w:val="both"/>
              <w:rPr>
                <w:sz w:val="22"/>
                <w:szCs w:val="22"/>
              </w:rPr>
            </w:pPr>
            <w:r w:rsidRPr="008758B2">
              <w:rPr>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758B2">
              <w:rPr>
                <w:sz w:val="22"/>
                <w:szCs w:val="22"/>
              </w:rPr>
              <w:t>неполнородными</w:t>
            </w:r>
            <w:proofErr w:type="spellEnd"/>
            <w:r w:rsidRPr="008758B2">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2DA5D6BA" w14:textId="77777777" w:rsidR="002107D4" w:rsidRPr="008758B2" w:rsidRDefault="002107D4" w:rsidP="002107D4">
            <w:pPr>
              <w:jc w:val="both"/>
              <w:rPr>
                <w:sz w:val="22"/>
                <w:szCs w:val="22"/>
              </w:rPr>
            </w:pPr>
          </w:p>
        </w:tc>
      </w:tr>
      <w:tr w:rsidR="007B7EE6" w14:paraId="2DA5D6BF" w14:textId="77777777" w:rsidTr="002107D4">
        <w:tc>
          <w:tcPr>
            <w:tcW w:w="675" w:type="dxa"/>
          </w:tcPr>
          <w:p w14:paraId="2DA5D6BC" w14:textId="77777777" w:rsidR="002107D4" w:rsidRPr="008758B2" w:rsidRDefault="000F0753" w:rsidP="002107D4">
            <w:pPr>
              <w:jc w:val="both"/>
              <w:rPr>
                <w:sz w:val="22"/>
                <w:szCs w:val="22"/>
              </w:rPr>
            </w:pPr>
            <w:r w:rsidRPr="008758B2">
              <w:rPr>
                <w:sz w:val="22"/>
                <w:szCs w:val="22"/>
              </w:rPr>
              <w:t>8</w:t>
            </w:r>
          </w:p>
        </w:tc>
        <w:tc>
          <w:tcPr>
            <w:tcW w:w="5245" w:type="dxa"/>
          </w:tcPr>
          <w:p w14:paraId="2DA5D6BD" w14:textId="77777777" w:rsidR="002107D4" w:rsidRPr="008758B2" w:rsidRDefault="000F0753" w:rsidP="002107D4">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2DA5D6BE" w14:textId="77777777" w:rsidR="002107D4" w:rsidRPr="008758B2" w:rsidRDefault="002107D4" w:rsidP="002107D4">
            <w:pPr>
              <w:jc w:val="both"/>
              <w:rPr>
                <w:sz w:val="22"/>
                <w:szCs w:val="22"/>
              </w:rPr>
            </w:pPr>
          </w:p>
        </w:tc>
      </w:tr>
      <w:tr w:rsidR="007B7EE6" w14:paraId="2DA5D6C3" w14:textId="77777777" w:rsidTr="002107D4">
        <w:tc>
          <w:tcPr>
            <w:tcW w:w="675" w:type="dxa"/>
          </w:tcPr>
          <w:p w14:paraId="2DA5D6C0" w14:textId="77777777" w:rsidR="002107D4" w:rsidRPr="008758B2" w:rsidRDefault="000F0753" w:rsidP="002107D4">
            <w:pPr>
              <w:jc w:val="both"/>
              <w:rPr>
                <w:sz w:val="22"/>
                <w:szCs w:val="22"/>
              </w:rPr>
            </w:pPr>
            <w:r w:rsidRPr="008758B2">
              <w:rPr>
                <w:sz w:val="22"/>
                <w:szCs w:val="22"/>
              </w:rPr>
              <w:t>9</w:t>
            </w:r>
          </w:p>
        </w:tc>
        <w:tc>
          <w:tcPr>
            <w:tcW w:w="5245" w:type="dxa"/>
          </w:tcPr>
          <w:p w14:paraId="2DA5D6C1" w14:textId="77777777" w:rsidR="002107D4" w:rsidRPr="008758B2" w:rsidRDefault="000F0753" w:rsidP="002107D4">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2DA5D6C2" w14:textId="77777777" w:rsidR="002107D4" w:rsidRPr="008758B2" w:rsidRDefault="002107D4" w:rsidP="002107D4">
            <w:pPr>
              <w:jc w:val="both"/>
              <w:rPr>
                <w:sz w:val="22"/>
                <w:szCs w:val="22"/>
              </w:rPr>
            </w:pPr>
          </w:p>
        </w:tc>
      </w:tr>
      <w:tr w:rsidR="007B7EE6" w14:paraId="2DA5D6C7" w14:textId="77777777" w:rsidTr="002107D4">
        <w:tc>
          <w:tcPr>
            <w:tcW w:w="675" w:type="dxa"/>
          </w:tcPr>
          <w:p w14:paraId="2DA5D6C4" w14:textId="77777777" w:rsidR="002107D4" w:rsidRPr="008758B2" w:rsidRDefault="000F0753" w:rsidP="002107D4">
            <w:pPr>
              <w:jc w:val="both"/>
              <w:rPr>
                <w:sz w:val="22"/>
                <w:szCs w:val="22"/>
              </w:rPr>
            </w:pPr>
            <w:r w:rsidRPr="008758B2">
              <w:rPr>
                <w:sz w:val="22"/>
                <w:szCs w:val="22"/>
              </w:rPr>
              <w:t>10</w:t>
            </w:r>
          </w:p>
        </w:tc>
        <w:tc>
          <w:tcPr>
            <w:tcW w:w="5245" w:type="dxa"/>
          </w:tcPr>
          <w:p w14:paraId="2DA5D6C5" w14:textId="77777777" w:rsidR="002107D4" w:rsidRPr="008758B2" w:rsidRDefault="000F0753" w:rsidP="002107D4">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2DA5D6C6" w14:textId="77777777" w:rsidR="002107D4" w:rsidRPr="008758B2" w:rsidRDefault="002107D4" w:rsidP="002107D4">
            <w:pPr>
              <w:jc w:val="both"/>
              <w:rPr>
                <w:sz w:val="22"/>
                <w:szCs w:val="22"/>
              </w:rPr>
            </w:pPr>
          </w:p>
        </w:tc>
      </w:tr>
    </w:tbl>
    <w:p w14:paraId="2DA5D6C8" w14:textId="77777777" w:rsidR="002107D4" w:rsidRPr="008758B2" w:rsidRDefault="000F0753" w:rsidP="002107D4">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2DA5D6C9" w14:textId="77777777" w:rsidR="002107D4" w:rsidRPr="008758B2" w:rsidRDefault="000F0753" w:rsidP="002107D4">
      <w:pPr>
        <w:widowControl w:val="0"/>
        <w:ind w:firstLine="680"/>
        <w:jc w:val="both"/>
        <w:rPr>
          <w:sz w:val="22"/>
          <w:szCs w:val="22"/>
        </w:rPr>
      </w:pPr>
      <w:r w:rsidRPr="008758B2">
        <w:rPr>
          <w:sz w:val="22"/>
          <w:szCs w:val="22"/>
        </w:rPr>
        <w:t xml:space="preserve">(М.П.)                 </w:t>
      </w:r>
    </w:p>
    <w:p w14:paraId="2DA5D6CA" w14:textId="77777777" w:rsidR="002107D4" w:rsidRPr="008758B2" w:rsidRDefault="000F0753" w:rsidP="002107D4">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2DA5D6CB" w14:textId="77777777" w:rsidR="002107D4" w:rsidRPr="008758B2" w:rsidRDefault="002107D4" w:rsidP="002107D4">
      <w:pPr>
        <w:widowControl w:val="0"/>
        <w:ind w:firstLine="680"/>
        <w:jc w:val="both"/>
        <w:rPr>
          <w:b/>
          <w:sz w:val="22"/>
          <w:szCs w:val="22"/>
        </w:rPr>
      </w:pPr>
    </w:p>
    <w:p w14:paraId="2DA5D6CC" w14:textId="77777777" w:rsidR="002107D4" w:rsidRPr="008758B2" w:rsidRDefault="000F0753" w:rsidP="002107D4">
      <w:pPr>
        <w:widowControl w:val="0"/>
        <w:ind w:firstLine="680"/>
        <w:jc w:val="both"/>
        <w:rPr>
          <w:b/>
          <w:sz w:val="22"/>
          <w:szCs w:val="22"/>
        </w:rPr>
      </w:pPr>
      <w:r w:rsidRPr="008758B2">
        <w:rPr>
          <w:b/>
          <w:sz w:val="22"/>
          <w:szCs w:val="22"/>
        </w:rPr>
        <w:t>Инструкции по заполнению:</w:t>
      </w:r>
    </w:p>
    <w:p w14:paraId="2DA5D6CD" w14:textId="77777777" w:rsidR="002107D4" w:rsidRPr="001C014A" w:rsidRDefault="000F0753" w:rsidP="002107D4">
      <w:pPr>
        <w:widowControl w:val="0"/>
        <w:numPr>
          <w:ilvl w:val="0"/>
          <w:numId w:val="20"/>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DA5D6CE" w14:textId="77777777" w:rsidR="002107D4" w:rsidRPr="001C014A" w:rsidRDefault="000F0753" w:rsidP="002107D4">
      <w:pPr>
        <w:widowControl w:val="0"/>
        <w:numPr>
          <w:ilvl w:val="0"/>
          <w:numId w:val="20"/>
        </w:numPr>
        <w:tabs>
          <w:tab w:val="left" w:pos="708"/>
          <w:tab w:val="num" w:pos="1701"/>
          <w:tab w:val="num" w:pos="2880"/>
        </w:tabs>
        <w:ind w:left="0" w:firstLine="0"/>
        <w:jc w:val="both"/>
      </w:pPr>
      <w:r w:rsidRPr="001C014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2DA5D6CF" w14:textId="77777777" w:rsidR="002107D4" w:rsidRPr="001C014A" w:rsidRDefault="000F0753" w:rsidP="002107D4">
      <w:pPr>
        <w:widowControl w:val="0"/>
        <w:numPr>
          <w:ilvl w:val="0"/>
          <w:numId w:val="20"/>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2DA5D6D0" w14:textId="77777777" w:rsidR="002107D4" w:rsidRPr="001C014A" w:rsidRDefault="000F0753" w:rsidP="002107D4">
      <w:pPr>
        <w:widowControl w:val="0"/>
        <w:numPr>
          <w:ilvl w:val="0"/>
          <w:numId w:val="20"/>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2DA5D6D1" w14:textId="77777777" w:rsidR="002107D4" w:rsidRPr="001C014A" w:rsidRDefault="000F0753" w:rsidP="002107D4">
      <w:pPr>
        <w:tabs>
          <w:tab w:val="left" w:pos="4710"/>
        </w:tabs>
        <w:ind w:firstLine="426"/>
        <w:jc w:val="both"/>
      </w:pPr>
      <w:r>
        <w:tab/>
      </w:r>
    </w:p>
    <w:p w14:paraId="2DA5D6D2" w14:textId="77777777" w:rsidR="002107D4" w:rsidRPr="001C014A" w:rsidRDefault="002107D4" w:rsidP="002107D4"/>
    <w:p w14:paraId="2DA5D6D3" w14:textId="77777777" w:rsidR="002107D4" w:rsidRPr="00D57C40" w:rsidRDefault="002107D4" w:rsidP="002107D4">
      <w:pPr>
        <w:widowControl w:val="0"/>
        <w:ind w:firstLine="680"/>
        <w:jc w:val="center"/>
        <w:rPr>
          <w:sz w:val="22"/>
          <w:szCs w:val="22"/>
        </w:rPr>
      </w:pPr>
    </w:p>
    <w:p w14:paraId="2DA5D6D4" w14:textId="77777777" w:rsidR="002107D4" w:rsidRDefault="002107D4" w:rsidP="002107D4"/>
    <w:p w14:paraId="2DA5D6D5" w14:textId="77777777" w:rsidR="002107D4" w:rsidRDefault="002107D4" w:rsidP="002107D4"/>
    <w:p w14:paraId="2DA5D6D6" w14:textId="77777777" w:rsidR="002107D4" w:rsidRDefault="002107D4" w:rsidP="002107D4"/>
    <w:p w14:paraId="2DA5D6D7" w14:textId="77777777" w:rsidR="002107D4" w:rsidRDefault="002107D4" w:rsidP="002107D4"/>
    <w:p w14:paraId="2DA5D6D8" w14:textId="77777777" w:rsidR="002107D4" w:rsidRDefault="002107D4" w:rsidP="002107D4"/>
    <w:p w14:paraId="2DA5D6D9" w14:textId="77777777" w:rsidR="002107D4" w:rsidRDefault="002107D4" w:rsidP="002107D4"/>
    <w:p w14:paraId="2DA5D6DA" w14:textId="77777777" w:rsidR="002107D4" w:rsidRDefault="002107D4" w:rsidP="002107D4"/>
    <w:p w14:paraId="2DA5D6DB" w14:textId="77777777" w:rsidR="002107D4" w:rsidRDefault="002107D4" w:rsidP="002107D4"/>
    <w:p w14:paraId="2DA5D6DC" w14:textId="77777777" w:rsidR="002107D4" w:rsidRDefault="002107D4" w:rsidP="002107D4"/>
    <w:p w14:paraId="2DA5D6DD" w14:textId="77777777" w:rsidR="002107D4" w:rsidRDefault="002107D4" w:rsidP="002107D4"/>
    <w:p w14:paraId="2DA5D6DE" w14:textId="77777777" w:rsidR="002107D4" w:rsidRDefault="002107D4" w:rsidP="002107D4"/>
    <w:p w14:paraId="2DA5D6DF" w14:textId="77777777" w:rsidR="002107D4" w:rsidRDefault="002107D4" w:rsidP="002107D4"/>
    <w:p w14:paraId="2DA5D6E0" w14:textId="77777777" w:rsidR="002107D4" w:rsidRDefault="002107D4" w:rsidP="002107D4"/>
    <w:p w14:paraId="2DA5D6E1" w14:textId="77777777" w:rsidR="002107D4" w:rsidRDefault="002107D4" w:rsidP="002107D4"/>
    <w:p w14:paraId="2DA5D6E2" w14:textId="77777777" w:rsidR="002107D4" w:rsidRDefault="002107D4" w:rsidP="002107D4"/>
    <w:p w14:paraId="2DA5D6E3" w14:textId="77777777" w:rsidR="002107D4" w:rsidRDefault="002107D4" w:rsidP="002107D4"/>
    <w:p w14:paraId="2DA5D6E4" w14:textId="77777777" w:rsidR="002107D4" w:rsidRDefault="002107D4" w:rsidP="002107D4"/>
    <w:p w14:paraId="2DA5D6E5" w14:textId="77777777" w:rsidR="002107D4" w:rsidRDefault="002107D4" w:rsidP="002107D4"/>
    <w:p w14:paraId="2DA5D6E6" w14:textId="77777777" w:rsidR="002107D4" w:rsidRDefault="002107D4" w:rsidP="002107D4"/>
    <w:p w14:paraId="2DA5D6E7" w14:textId="77777777" w:rsidR="002107D4" w:rsidRDefault="002107D4" w:rsidP="002107D4"/>
    <w:p w14:paraId="2DA5D6E8" w14:textId="77777777" w:rsidR="002107D4" w:rsidRDefault="002107D4" w:rsidP="002107D4"/>
    <w:p w14:paraId="2DA5D6E9" w14:textId="77777777" w:rsidR="002107D4" w:rsidRDefault="002107D4" w:rsidP="002107D4"/>
    <w:p w14:paraId="2DA5D6EA" w14:textId="77777777" w:rsidR="002107D4" w:rsidRDefault="002107D4" w:rsidP="002107D4"/>
    <w:p w14:paraId="2DA5D6EB" w14:textId="77777777" w:rsidR="002107D4" w:rsidRDefault="002107D4" w:rsidP="002107D4"/>
    <w:p w14:paraId="2DA5D6EC" w14:textId="77777777" w:rsidR="002107D4" w:rsidRDefault="002107D4" w:rsidP="002107D4"/>
    <w:p w14:paraId="2DA5D6ED" w14:textId="77777777" w:rsidR="002107D4" w:rsidRDefault="002107D4" w:rsidP="002107D4"/>
    <w:p w14:paraId="2DA5D6EE" w14:textId="77777777" w:rsidR="002107D4" w:rsidRDefault="002107D4" w:rsidP="002107D4"/>
    <w:p w14:paraId="2DA5D6EF" w14:textId="77777777" w:rsidR="002107D4" w:rsidRDefault="002107D4" w:rsidP="002107D4"/>
    <w:p w14:paraId="2DA5D6F0" w14:textId="77777777" w:rsidR="002107D4" w:rsidRDefault="002107D4" w:rsidP="002107D4"/>
    <w:p w14:paraId="2DA5D6F1" w14:textId="77777777" w:rsidR="002107D4" w:rsidRDefault="002107D4" w:rsidP="002107D4"/>
    <w:p w14:paraId="2DA5D6F2" w14:textId="77777777" w:rsidR="002107D4" w:rsidRDefault="002107D4" w:rsidP="002107D4"/>
    <w:p w14:paraId="2DA5D6F3" w14:textId="77777777" w:rsidR="002107D4" w:rsidRDefault="002107D4" w:rsidP="002107D4"/>
    <w:p w14:paraId="2DA5D6F4" w14:textId="77777777" w:rsidR="002107D4" w:rsidRPr="00786E14" w:rsidRDefault="000F0753" w:rsidP="002107D4">
      <w:pPr>
        <w:widowControl w:val="0"/>
        <w:spacing w:before="60" w:after="120"/>
        <w:jc w:val="both"/>
        <w:outlineLvl w:val="1"/>
        <w:rPr>
          <w:b/>
          <w:bCs/>
          <w:iCs/>
          <w:sz w:val="24"/>
          <w:szCs w:val="24"/>
        </w:rPr>
      </w:pPr>
      <w:bookmarkStart w:id="2602" w:name="_Toc5702076"/>
      <w:bookmarkStart w:id="2603" w:name="_Toc5720335"/>
      <w:bookmarkStart w:id="2604" w:name="_Toc9837204"/>
      <w:r w:rsidRPr="00786E14">
        <w:rPr>
          <w:b/>
          <w:bCs/>
          <w:iCs/>
          <w:sz w:val="24"/>
          <w:szCs w:val="24"/>
        </w:rPr>
        <w:lastRenderedPageBreak/>
        <w:t>5.10.</w:t>
      </w:r>
      <w:r w:rsidRPr="00786E14">
        <w:rPr>
          <w:color w:val="660066"/>
          <w:sz w:val="24"/>
          <w:szCs w:val="24"/>
        </w:rPr>
        <w:t xml:space="preserve"> </w:t>
      </w:r>
      <w:r w:rsidRPr="00786E14">
        <w:rPr>
          <w:b/>
          <w:sz w:val="24"/>
          <w:szCs w:val="24"/>
        </w:rPr>
        <w:t xml:space="preserve">Декларация </w:t>
      </w:r>
      <w:r w:rsidRPr="00786E14">
        <w:rPr>
          <w:b/>
          <w:bCs/>
          <w:iCs/>
          <w:sz w:val="24"/>
          <w:szCs w:val="24"/>
        </w:rPr>
        <w:t>(форма 10)</w:t>
      </w:r>
      <w:bookmarkEnd w:id="2602"/>
      <w:bookmarkEnd w:id="2603"/>
      <w:bookmarkEnd w:id="2604"/>
    </w:p>
    <w:p w14:paraId="2DA5D6F5" w14:textId="77777777" w:rsidR="002107D4" w:rsidRPr="00786E14" w:rsidRDefault="002107D4" w:rsidP="002107D4"/>
    <w:p w14:paraId="2DA5D6F6" w14:textId="77777777" w:rsidR="002107D4" w:rsidRPr="00786E14" w:rsidRDefault="000F0753" w:rsidP="002107D4">
      <w:pPr>
        <w:pBdr>
          <w:top w:val="single" w:sz="4" w:space="1" w:color="auto"/>
        </w:pBdr>
        <w:shd w:val="clear" w:color="auto" w:fill="E0E0E0"/>
        <w:ind w:right="21"/>
        <w:jc w:val="center"/>
        <w:rPr>
          <w:color w:val="000000"/>
          <w:spacing w:val="36"/>
          <w:kern w:val="32"/>
          <w:sz w:val="24"/>
          <w:szCs w:val="24"/>
        </w:rPr>
      </w:pPr>
      <w:r w:rsidRPr="00786E14">
        <w:rPr>
          <w:color w:val="000000"/>
          <w:spacing w:val="36"/>
          <w:kern w:val="32"/>
          <w:sz w:val="24"/>
          <w:szCs w:val="24"/>
        </w:rPr>
        <w:t>начало формы</w:t>
      </w:r>
    </w:p>
    <w:p w14:paraId="2DA5D6F7" w14:textId="77777777" w:rsidR="002107D4" w:rsidRPr="00786E14" w:rsidRDefault="000F0753" w:rsidP="002107D4">
      <w:pPr>
        <w:ind w:left="426"/>
        <w:rPr>
          <w:i/>
          <w:kern w:val="32"/>
        </w:rPr>
      </w:pPr>
      <w:r w:rsidRPr="00786E14">
        <w:rPr>
          <w:i/>
          <w:kern w:val="32"/>
        </w:rPr>
        <w:t>На бланке организации</w:t>
      </w:r>
    </w:p>
    <w:p w14:paraId="2DA5D6F8" w14:textId="77777777" w:rsidR="002107D4" w:rsidRPr="00786E14" w:rsidRDefault="000F0753" w:rsidP="002107D4">
      <w:pPr>
        <w:autoSpaceDE w:val="0"/>
        <w:autoSpaceDN w:val="0"/>
        <w:adjustRightInd w:val="0"/>
        <w:ind w:left="426"/>
        <w:rPr>
          <w:b/>
          <w:kern w:val="32"/>
          <w:sz w:val="24"/>
          <w:szCs w:val="24"/>
        </w:rPr>
      </w:pPr>
      <w:r w:rsidRPr="00786E14">
        <w:rPr>
          <w:i/>
          <w:kern w:val="32"/>
        </w:rPr>
        <w:t>Дата, исх. Номер</w:t>
      </w:r>
    </w:p>
    <w:p w14:paraId="2DA5D6F9" w14:textId="77777777" w:rsidR="002107D4" w:rsidRPr="00786E14" w:rsidRDefault="002107D4" w:rsidP="002107D4">
      <w:pPr>
        <w:keepNext/>
        <w:keepLines/>
        <w:spacing w:line="310" w:lineRule="exact"/>
        <w:rPr>
          <w:sz w:val="24"/>
          <w:szCs w:val="24"/>
          <w:lang w:eastAsia="en-US"/>
        </w:rPr>
      </w:pPr>
    </w:p>
    <w:p w14:paraId="2DA5D6FA" w14:textId="77777777" w:rsidR="002107D4" w:rsidRPr="00786E14" w:rsidRDefault="000F0753" w:rsidP="002107D4">
      <w:pPr>
        <w:keepNext/>
        <w:keepLines/>
        <w:spacing w:line="310" w:lineRule="exact"/>
        <w:jc w:val="center"/>
        <w:rPr>
          <w:sz w:val="26"/>
          <w:szCs w:val="26"/>
          <w:lang w:eastAsia="en-US"/>
        </w:rPr>
      </w:pPr>
      <w:r w:rsidRPr="00786E14">
        <w:rPr>
          <w:sz w:val="24"/>
          <w:szCs w:val="24"/>
          <w:lang w:eastAsia="en-US"/>
        </w:rPr>
        <w:t>ДЕКЛАРАЦИЯ</w:t>
      </w:r>
      <w:bookmarkStart w:id="2605" w:name="bookmark1"/>
    </w:p>
    <w:p w14:paraId="2DA5D6FB" w14:textId="77777777" w:rsidR="002107D4" w:rsidRPr="00786E14" w:rsidRDefault="000F0753" w:rsidP="002107D4">
      <w:pPr>
        <w:jc w:val="center"/>
        <w:rPr>
          <w:b/>
          <w:kern w:val="32"/>
          <w:sz w:val="24"/>
          <w:szCs w:val="24"/>
        </w:rPr>
      </w:pPr>
      <w:r w:rsidRPr="00786E14">
        <w:rPr>
          <w:b/>
          <w:kern w:val="32"/>
          <w:sz w:val="24"/>
          <w:szCs w:val="24"/>
        </w:rPr>
        <w:t>________________________________</w:t>
      </w:r>
    </w:p>
    <w:p w14:paraId="2DA5D6FC" w14:textId="77777777" w:rsidR="002107D4" w:rsidRPr="00786E14" w:rsidRDefault="000F0753" w:rsidP="002107D4">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(Наименование организации)</w:t>
      </w:r>
    </w:p>
    <w:p w14:paraId="2DA5D6FD" w14:textId="77777777" w:rsidR="002107D4" w:rsidRPr="00786E14" w:rsidRDefault="000F0753" w:rsidP="002107D4">
      <w:pPr>
        <w:jc w:val="center"/>
        <w:rPr>
          <w:b/>
          <w:kern w:val="32"/>
          <w:sz w:val="24"/>
          <w:szCs w:val="24"/>
        </w:rPr>
      </w:pPr>
      <w:r w:rsidRPr="00786E14">
        <w:rPr>
          <w:b/>
          <w:kern w:val="32"/>
          <w:sz w:val="24"/>
          <w:szCs w:val="24"/>
        </w:rPr>
        <w:t>________________________________</w:t>
      </w:r>
    </w:p>
    <w:p w14:paraId="2DA5D6FE" w14:textId="77777777" w:rsidR="002107D4" w:rsidRPr="00786E14" w:rsidRDefault="000F0753" w:rsidP="002107D4">
      <w:pPr>
        <w:keepNext/>
        <w:keepLines/>
        <w:spacing w:line="310" w:lineRule="exact"/>
        <w:jc w:val="center"/>
        <w:rPr>
          <w:sz w:val="22"/>
          <w:szCs w:val="22"/>
          <w:vertAlign w:val="superscript"/>
          <w:lang w:eastAsia="en-US"/>
        </w:rPr>
      </w:pPr>
      <w:r w:rsidRPr="00786E14">
        <w:rPr>
          <w:sz w:val="22"/>
          <w:szCs w:val="22"/>
          <w:vertAlign w:val="superscript"/>
          <w:lang w:eastAsia="en-US"/>
        </w:rPr>
        <w:t xml:space="preserve">           (ИНН)</w:t>
      </w:r>
    </w:p>
    <w:bookmarkEnd w:id="2605"/>
    <w:p w14:paraId="2DA5D6FF" w14:textId="77777777" w:rsidR="002107D4" w:rsidRPr="00786E14" w:rsidRDefault="000F0753" w:rsidP="007C4818">
      <w:pPr>
        <w:numPr>
          <w:ilvl w:val="0"/>
          <w:numId w:val="29"/>
        </w:numPr>
        <w:tabs>
          <w:tab w:val="left" w:pos="333"/>
        </w:tabs>
        <w:spacing w:after="200" w:line="259" w:lineRule="exact"/>
        <w:ind w:right="20"/>
        <w:jc w:val="both"/>
        <w:rPr>
          <w:sz w:val="22"/>
          <w:szCs w:val="22"/>
          <w:lang w:eastAsia="en-US"/>
        </w:rPr>
      </w:pPr>
      <w:r w:rsidRPr="00786E14">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DA5D700" w14:textId="4716B4D6" w:rsidR="002107D4" w:rsidRPr="00786E14" w:rsidRDefault="000F0753" w:rsidP="007C4818">
      <w:pPr>
        <w:numPr>
          <w:ilvl w:val="0"/>
          <w:numId w:val="29"/>
        </w:numPr>
        <w:tabs>
          <w:tab w:val="left" w:pos="358"/>
        </w:tabs>
        <w:spacing w:after="200" w:line="259" w:lineRule="exact"/>
        <w:ind w:right="20"/>
        <w:jc w:val="both"/>
        <w:rPr>
          <w:sz w:val="22"/>
          <w:szCs w:val="22"/>
          <w:lang w:eastAsia="en-US"/>
        </w:rPr>
      </w:pPr>
      <w:r w:rsidRPr="00786E14">
        <w:rPr>
          <w:sz w:val="22"/>
          <w:szCs w:val="22"/>
          <w:lang w:eastAsia="en-US"/>
        </w:rPr>
        <w:t>_____________ обязуется уведомить АО «ИЭСК» ИНН 3812122706 (далее –АО «ИЭСК») немедленно, если __________ станет объектом каких-либо применимых санкций после заключения договора,</w:t>
      </w:r>
    </w:p>
    <w:p w14:paraId="2DA5D701" w14:textId="06A60671" w:rsidR="002107D4" w:rsidRPr="00786E14" w:rsidRDefault="000F0753" w:rsidP="007C4818">
      <w:pPr>
        <w:numPr>
          <w:ilvl w:val="0"/>
          <w:numId w:val="29"/>
        </w:numPr>
        <w:tabs>
          <w:tab w:val="left" w:pos="344"/>
        </w:tabs>
        <w:spacing w:after="200" w:line="259" w:lineRule="exact"/>
        <w:ind w:right="20"/>
        <w:jc w:val="both"/>
        <w:rPr>
          <w:sz w:val="22"/>
          <w:szCs w:val="22"/>
          <w:lang w:eastAsia="en-US"/>
        </w:rPr>
      </w:pPr>
      <w:r w:rsidRPr="00786E14">
        <w:rPr>
          <w:sz w:val="22"/>
          <w:szCs w:val="22"/>
          <w:lang w:eastAsia="en-US"/>
        </w:rPr>
        <w:t>АО «ИЭСК» имеет право немедленно расторгнуть договор, если 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DA5D702" w14:textId="2A51C657" w:rsidR="002107D4" w:rsidRPr="00786E14" w:rsidRDefault="000F0753" w:rsidP="007C4818">
      <w:pPr>
        <w:numPr>
          <w:ilvl w:val="0"/>
          <w:numId w:val="29"/>
        </w:numPr>
        <w:tabs>
          <w:tab w:val="left" w:pos="351"/>
        </w:tabs>
        <w:spacing w:after="200" w:line="259" w:lineRule="exact"/>
        <w:ind w:right="20"/>
        <w:jc w:val="both"/>
        <w:rPr>
          <w:sz w:val="22"/>
          <w:szCs w:val="22"/>
          <w:lang w:eastAsia="en-US"/>
        </w:rPr>
      </w:pPr>
      <w:r w:rsidRPr="00786E14">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АО «ИЭСК» или её сотрудников и/или аффилированных лиц нарушению Антикоррупционного законодательства.</w:t>
      </w:r>
    </w:p>
    <w:p w14:paraId="2DA5D703" w14:textId="77777777" w:rsidR="002107D4" w:rsidRPr="00786E14" w:rsidRDefault="000F0753" w:rsidP="007C4818">
      <w:pPr>
        <w:numPr>
          <w:ilvl w:val="0"/>
          <w:numId w:val="29"/>
        </w:numPr>
        <w:tabs>
          <w:tab w:val="left" w:pos="344"/>
        </w:tabs>
        <w:spacing w:after="200" w:line="259" w:lineRule="exact"/>
        <w:ind w:right="20"/>
        <w:jc w:val="both"/>
        <w:rPr>
          <w:sz w:val="22"/>
          <w:szCs w:val="22"/>
          <w:lang w:eastAsia="en-US"/>
        </w:rPr>
      </w:pPr>
      <w:r w:rsidRPr="00786E14">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2DA5D704" w14:textId="77777777" w:rsidR="002107D4" w:rsidRPr="00786E14" w:rsidRDefault="000F0753" w:rsidP="007C4818">
      <w:pPr>
        <w:numPr>
          <w:ilvl w:val="0"/>
          <w:numId w:val="29"/>
        </w:numPr>
        <w:tabs>
          <w:tab w:val="left" w:pos="348"/>
        </w:tabs>
        <w:spacing w:after="200" w:line="259" w:lineRule="exact"/>
        <w:ind w:right="20"/>
        <w:jc w:val="both"/>
        <w:rPr>
          <w:sz w:val="22"/>
          <w:szCs w:val="22"/>
          <w:lang w:eastAsia="en-US"/>
        </w:rPr>
      </w:pPr>
      <w:r w:rsidRPr="00786E14">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2DA5D705" w14:textId="77777777" w:rsidR="002107D4" w:rsidRPr="00786E14" w:rsidRDefault="000F0753" w:rsidP="007C4818">
      <w:pPr>
        <w:numPr>
          <w:ilvl w:val="0"/>
          <w:numId w:val="29"/>
        </w:numPr>
        <w:tabs>
          <w:tab w:val="left" w:pos="344"/>
        </w:tabs>
        <w:spacing w:after="200" w:line="259" w:lineRule="exact"/>
        <w:ind w:right="20"/>
        <w:jc w:val="both"/>
        <w:rPr>
          <w:sz w:val="22"/>
          <w:szCs w:val="22"/>
          <w:lang w:eastAsia="en-US"/>
        </w:rPr>
      </w:pPr>
      <w:r w:rsidRPr="00786E14">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DA5D706" w14:textId="1E32AE4E" w:rsidR="002107D4" w:rsidRPr="00786E14" w:rsidRDefault="000F0753" w:rsidP="002107D4">
      <w:pPr>
        <w:numPr>
          <w:ilvl w:val="0"/>
          <w:numId w:val="29"/>
        </w:numPr>
        <w:tabs>
          <w:tab w:val="left" w:pos="324"/>
        </w:tabs>
        <w:spacing w:after="200" w:line="259" w:lineRule="exact"/>
        <w:ind w:left="340" w:right="20" w:hanging="340"/>
        <w:jc w:val="both"/>
        <w:rPr>
          <w:sz w:val="22"/>
          <w:szCs w:val="22"/>
          <w:lang w:eastAsia="en-US"/>
        </w:rPr>
      </w:pPr>
      <w:r w:rsidRPr="00786E14">
        <w:rPr>
          <w:sz w:val="22"/>
          <w:szCs w:val="22"/>
          <w:lang w:eastAsia="en-US"/>
        </w:rPr>
        <w:t>__________ обязуется незамедлительно предоставить 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2DA5D707" w14:textId="77777777" w:rsidR="002107D4" w:rsidRPr="00786E14" w:rsidRDefault="000F0753" w:rsidP="002107D4">
      <w:pPr>
        <w:numPr>
          <w:ilvl w:val="0"/>
          <w:numId w:val="29"/>
        </w:numPr>
        <w:tabs>
          <w:tab w:val="left" w:pos="324"/>
        </w:tabs>
        <w:spacing w:after="200" w:line="259" w:lineRule="exact"/>
        <w:ind w:left="340" w:right="20" w:hanging="340"/>
        <w:jc w:val="both"/>
        <w:rPr>
          <w:sz w:val="22"/>
          <w:szCs w:val="22"/>
          <w:lang w:eastAsia="en-US"/>
        </w:rPr>
      </w:pPr>
      <w:r w:rsidRPr="00786E14">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DA5D708" w14:textId="77777777" w:rsidR="002107D4" w:rsidRPr="00786E14" w:rsidRDefault="000F0753" w:rsidP="002107D4">
      <w:pPr>
        <w:rPr>
          <w:b/>
          <w:kern w:val="32"/>
          <w:sz w:val="22"/>
          <w:szCs w:val="22"/>
        </w:rPr>
      </w:pPr>
      <w:r w:rsidRPr="00786E14">
        <w:rPr>
          <w:b/>
          <w:kern w:val="32"/>
          <w:sz w:val="22"/>
          <w:szCs w:val="22"/>
        </w:rPr>
        <w:t>______________________________</w:t>
      </w:r>
      <w:r w:rsidRPr="00786E14">
        <w:rPr>
          <w:b/>
          <w:kern w:val="32"/>
          <w:sz w:val="22"/>
          <w:szCs w:val="22"/>
        </w:rPr>
        <w:tab/>
      </w:r>
      <w:r w:rsidRPr="00786E14">
        <w:rPr>
          <w:b/>
          <w:kern w:val="32"/>
          <w:sz w:val="22"/>
          <w:szCs w:val="22"/>
        </w:rPr>
        <w:tab/>
        <w:t>__________________</w:t>
      </w:r>
      <w:r w:rsidRPr="00786E14">
        <w:rPr>
          <w:b/>
          <w:kern w:val="32"/>
          <w:sz w:val="22"/>
          <w:szCs w:val="22"/>
        </w:rPr>
        <w:tab/>
      </w:r>
      <w:r w:rsidRPr="00786E14">
        <w:rPr>
          <w:b/>
          <w:kern w:val="32"/>
          <w:sz w:val="22"/>
          <w:szCs w:val="22"/>
        </w:rPr>
        <w:tab/>
        <w:t>_________________</w:t>
      </w:r>
    </w:p>
    <w:p w14:paraId="2DA5D70A" w14:textId="57699237" w:rsidR="002107D4" w:rsidRDefault="000F0753" w:rsidP="001E2A55">
      <w:pPr>
        <w:ind w:firstLine="708"/>
        <w:rPr>
          <w:b/>
          <w:kern w:val="28"/>
          <w:sz w:val="22"/>
          <w:szCs w:val="22"/>
        </w:rPr>
      </w:pPr>
      <w:r w:rsidRPr="00786E14">
        <w:rPr>
          <w:kern w:val="32"/>
          <w:sz w:val="22"/>
          <w:szCs w:val="22"/>
          <w:vertAlign w:val="superscript"/>
        </w:rPr>
        <w:t>(Должность руководителя)</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(подпись)</w:t>
      </w:r>
      <w:r w:rsidRPr="00786E14">
        <w:rPr>
          <w:kern w:val="32"/>
          <w:sz w:val="22"/>
          <w:szCs w:val="22"/>
          <w:vertAlign w:val="superscript"/>
        </w:rPr>
        <w:tab/>
      </w:r>
      <w:r w:rsidRPr="00786E14">
        <w:rPr>
          <w:kern w:val="32"/>
          <w:sz w:val="22"/>
          <w:szCs w:val="22"/>
          <w:vertAlign w:val="superscript"/>
        </w:rPr>
        <w:tab/>
      </w:r>
      <w:r w:rsidRPr="00786E14">
        <w:rPr>
          <w:kern w:val="32"/>
          <w:sz w:val="22"/>
          <w:szCs w:val="22"/>
          <w:vertAlign w:val="superscript"/>
        </w:rPr>
        <w:tab/>
        <w:t xml:space="preserve">   </w:t>
      </w:r>
      <w:proofErr w:type="gramStart"/>
      <w:r w:rsidRPr="00786E14">
        <w:rPr>
          <w:kern w:val="32"/>
          <w:sz w:val="22"/>
          <w:szCs w:val="22"/>
          <w:vertAlign w:val="superscript"/>
        </w:rPr>
        <w:t xml:space="preserve">   (</w:t>
      </w:r>
      <w:proofErr w:type="gramEnd"/>
      <w:r w:rsidRPr="00786E14">
        <w:rPr>
          <w:kern w:val="32"/>
          <w:sz w:val="22"/>
          <w:szCs w:val="22"/>
          <w:vertAlign w:val="superscript"/>
        </w:rPr>
        <w:t>расшифровка подписи</w:t>
      </w:r>
      <w:bookmarkEnd w:id="2502"/>
      <w:bookmarkEnd w:id="2503"/>
    </w:p>
    <w:sectPr w:rsidR="002107D4" w:rsidSect="002107D4">
      <w:pgSz w:w="11909" w:h="16834" w:code="9"/>
      <w:pgMar w:top="719" w:right="851" w:bottom="737" w:left="907" w:header="720" w:footer="1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4B7BA" w14:textId="77777777" w:rsidR="00DC475C" w:rsidRDefault="00DC475C">
      <w:r>
        <w:separator/>
      </w:r>
    </w:p>
  </w:endnote>
  <w:endnote w:type="continuationSeparator" w:id="0">
    <w:p w14:paraId="4275DA6D" w14:textId="77777777" w:rsidR="00DC475C" w:rsidRDefault="00DC4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5D711" w14:textId="166D29E7" w:rsidR="00DC475C" w:rsidRPr="004A4496" w:rsidRDefault="00DC475C" w:rsidP="002107D4">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A72631">
      <w:rPr>
        <w:noProof/>
        <w:sz w:val="17"/>
        <w:szCs w:val="17"/>
      </w:rPr>
      <w:t>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A72631">
      <w:rPr>
        <w:noProof/>
        <w:sz w:val="17"/>
        <w:szCs w:val="17"/>
      </w:rPr>
      <w:t>40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5D712" w14:textId="46892AA4" w:rsidR="00DC475C" w:rsidRPr="004A4496" w:rsidRDefault="00DC475C" w:rsidP="002107D4">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A72631">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A72631">
      <w:rPr>
        <w:noProof/>
        <w:sz w:val="17"/>
        <w:szCs w:val="17"/>
      </w:rPr>
      <w:t>40</w:t>
    </w:r>
    <w:r w:rsidRPr="004A4496">
      <w:rPr>
        <w:sz w:val="17"/>
        <w:szCs w:val="17"/>
      </w:rPr>
      <w:fldChar w:fldCharType="end"/>
    </w:r>
    <w:bookmarkStart w:id="2563" w:name="_Hlt447028322"/>
    <w:bookmarkStart w:id="2564" w:name="_Toc517582288"/>
    <w:bookmarkStart w:id="2565" w:name="_Toc517582612"/>
    <w:bookmarkEnd w:id="2563"/>
    <w:bookmarkEnd w:id="2564"/>
    <w:bookmarkEnd w:id="2565"/>
  </w:p>
  <w:p w14:paraId="2DA5D713" w14:textId="77777777" w:rsidR="00DC475C" w:rsidRDefault="00DC475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2FB62" w14:textId="77777777" w:rsidR="00DC475C" w:rsidRDefault="00DC475C" w:rsidP="002107D4">
      <w:r>
        <w:separator/>
      </w:r>
    </w:p>
  </w:footnote>
  <w:footnote w:type="continuationSeparator" w:id="0">
    <w:p w14:paraId="63645C9A" w14:textId="77777777" w:rsidR="00DC475C" w:rsidRDefault="00DC475C" w:rsidP="002107D4">
      <w:r>
        <w:continuationSeparator/>
      </w:r>
    </w:p>
  </w:footnote>
  <w:footnote w:id="1">
    <w:p w14:paraId="2DA5D714" w14:textId="77777777" w:rsidR="00DC475C" w:rsidRDefault="00DC475C" w:rsidP="002107D4">
      <w:pPr>
        <w:pStyle w:val="affa"/>
      </w:pPr>
      <w:r>
        <w:rPr>
          <w:rStyle w:val="affc"/>
        </w:rPr>
        <w:footnoteRef/>
      </w:r>
      <w:r>
        <w:t xml:space="preserve"> Кредит, залог, поручительство и т.д.</w:t>
      </w:r>
    </w:p>
  </w:footnote>
  <w:footnote w:id="2">
    <w:p w14:paraId="2DA5D715" w14:textId="77777777" w:rsidR="00DC475C" w:rsidRDefault="00DC475C" w:rsidP="002107D4">
      <w:pPr>
        <w:pStyle w:val="affa"/>
      </w:pPr>
      <w:r>
        <w:rPr>
          <w:rStyle w:val="affc"/>
        </w:rPr>
        <w:footnoteRef/>
      </w:r>
      <w:r>
        <w:t xml:space="preserve"> Если применимо</w:t>
      </w:r>
    </w:p>
  </w:footnote>
  <w:footnote w:id="3">
    <w:p w14:paraId="2DA5D716" w14:textId="77777777" w:rsidR="00DC475C" w:rsidRDefault="00DC475C" w:rsidP="002107D4">
      <w:pPr>
        <w:pStyle w:val="affa"/>
      </w:pPr>
      <w:r>
        <w:rPr>
          <w:rStyle w:val="affc"/>
        </w:rPr>
        <w:footnoteRef/>
      </w:r>
      <w:r>
        <w:t xml:space="preserve"> Если применимо</w:t>
      </w:r>
    </w:p>
    <w:p w14:paraId="2DA5D717" w14:textId="77777777" w:rsidR="00DC475C" w:rsidRDefault="00DC475C" w:rsidP="002107D4">
      <w:pPr>
        <w:pStyle w:val="affa"/>
      </w:pPr>
    </w:p>
    <w:p w14:paraId="2DA5D718" w14:textId="77777777" w:rsidR="00DC475C" w:rsidRDefault="00DC475C" w:rsidP="002107D4">
      <w:pPr>
        <w:pStyle w:val="affa"/>
      </w:pPr>
    </w:p>
    <w:p w14:paraId="2DA5D719" w14:textId="77777777" w:rsidR="00DC475C" w:rsidRDefault="00DC475C" w:rsidP="002107D4">
      <w:pPr>
        <w:pStyle w:val="affa"/>
      </w:pPr>
    </w:p>
    <w:p w14:paraId="2DA5D71A" w14:textId="77777777" w:rsidR="00DC475C" w:rsidRDefault="00DC475C" w:rsidP="002107D4">
      <w:pPr>
        <w:pStyle w:val="affa"/>
      </w:pPr>
    </w:p>
    <w:p w14:paraId="2DA5D71B" w14:textId="77777777" w:rsidR="00DC475C" w:rsidRDefault="00DC475C" w:rsidP="002107D4">
      <w:pPr>
        <w:pStyle w:val="affa"/>
      </w:pPr>
    </w:p>
    <w:p w14:paraId="2DA5D71C" w14:textId="77777777" w:rsidR="00DC475C" w:rsidRDefault="00DC475C" w:rsidP="002107D4">
      <w:pPr>
        <w:pStyle w:val="affa"/>
      </w:pPr>
    </w:p>
    <w:p w14:paraId="2DA5D71D" w14:textId="77777777" w:rsidR="00DC475C" w:rsidRDefault="00DC475C" w:rsidP="002107D4">
      <w:pPr>
        <w:pStyle w:val="affa"/>
      </w:pPr>
    </w:p>
    <w:p w14:paraId="2DA5D71E" w14:textId="77777777" w:rsidR="00DC475C" w:rsidRDefault="00DC475C" w:rsidP="002107D4">
      <w:pPr>
        <w:pStyle w:val="affa"/>
      </w:pPr>
    </w:p>
    <w:p w14:paraId="2DA5D71F" w14:textId="77777777" w:rsidR="00DC475C" w:rsidRDefault="00DC475C" w:rsidP="002107D4">
      <w:pPr>
        <w:pStyle w:val="affa"/>
      </w:pPr>
    </w:p>
    <w:p w14:paraId="2DA5D720" w14:textId="77777777" w:rsidR="00DC475C" w:rsidRDefault="00DC475C" w:rsidP="002107D4">
      <w:pPr>
        <w:pStyle w:val="aff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DF6B60"/>
    <w:multiLevelType w:val="multilevel"/>
    <w:tmpl w:val="CA6AFFF0"/>
    <w:lvl w:ilvl="0">
      <w:start w:val="1"/>
      <w:numFmt w:val="decimal"/>
      <w:lvlText w:val="%1."/>
      <w:lvlJc w:val="left"/>
      <w:pPr>
        <w:ind w:left="720" w:hanging="360"/>
      </w:pPr>
      <w:rPr>
        <w:rFonts w:hint="default"/>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0AF17009"/>
    <w:multiLevelType w:val="hybridMultilevel"/>
    <w:tmpl w:val="30DE34C0"/>
    <w:lvl w:ilvl="0" w:tplc="E07A5E9C">
      <w:start w:val="1"/>
      <w:numFmt w:val="decimal"/>
      <w:pStyle w:val="30"/>
      <w:lvlText w:val="%1."/>
      <w:lvlJc w:val="left"/>
      <w:pPr>
        <w:tabs>
          <w:tab w:val="num" w:pos="1276"/>
        </w:tabs>
        <w:ind w:left="1276" w:hanging="567"/>
      </w:pPr>
      <w:rPr>
        <w:rFonts w:ascii="Times New Roman" w:eastAsia="Times New Roman" w:hAnsi="Times New Roman" w:cs="Times New Roman"/>
      </w:rPr>
    </w:lvl>
    <w:lvl w:ilvl="1" w:tplc="E3B434E4">
      <w:start w:val="1"/>
      <w:numFmt w:val="lowerLetter"/>
      <w:lvlText w:val="%2."/>
      <w:lvlJc w:val="left"/>
      <w:pPr>
        <w:tabs>
          <w:tab w:val="num" w:pos="1582"/>
        </w:tabs>
        <w:ind w:left="1582" w:hanging="360"/>
      </w:pPr>
      <w:rPr>
        <w:rFonts w:cs="Times New Roman"/>
      </w:rPr>
    </w:lvl>
    <w:lvl w:ilvl="2" w:tplc="6D30694C">
      <w:start w:val="1"/>
      <w:numFmt w:val="lowerRoman"/>
      <w:lvlText w:val="%3."/>
      <w:lvlJc w:val="right"/>
      <w:pPr>
        <w:tabs>
          <w:tab w:val="num" w:pos="2302"/>
        </w:tabs>
        <w:ind w:left="2302" w:hanging="180"/>
      </w:pPr>
      <w:rPr>
        <w:rFonts w:cs="Times New Roman"/>
      </w:rPr>
    </w:lvl>
    <w:lvl w:ilvl="3" w:tplc="F496D386">
      <w:start w:val="1"/>
      <w:numFmt w:val="decimal"/>
      <w:lvlText w:val="%4."/>
      <w:lvlJc w:val="left"/>
      <w:pPr>
        <w:tabs>
          <w:tab w:val="num" w:pos="3022"/>
        </w:tabs>
        <w:ind w:left="3022" w:hanging="360"/>
      </w:pPr>
      <w:rPr>
        <w:rFonts w:cs="Times New Roman"/>
      </w:rPr>
    </w:lvl>
    <w:lvl w:ilvl="4" w:tplc="6836420A">
      <w:start w:val="1"/>
      <w:numFmt w:val="lowerLetter"/>
      <w:lvlText w:val="%5."/>
      <w:lvlJc w:val="left"/>
      <w:pPr>
        <w:tabs>
          <w:tab w:val="num" w:pos="3742"/>
        </w:tabs>
        <w:ind w:left="3742" w:hanging="360"/>
      </w:pPr>
      <w:rPr>
        <w:rFonts w:cs="Times New Roman"/>
      </w:rPr>
    </w:lvl>
    <w:lvl w:ilvl="5" w:tplc="0FD82E44">
      <w:start w:val="1"/>
      <w:numFmt w:val="lowerRoman"/>
      <w:lvlText w:val="%6."/>
      <w:lvlJc w:val="right"/>
      <w:pPr>
        <w:tabs>
          <w:tab w:val="num" w:pos="4462"/>
        </w:tabs>
        <w:ind w:left="4462" w:hanging="180"/>
      </w:pPr>
      <w:rPr>
        <w:rFonts w:cs="Times New Roman"/>
      </w:rPr>
    </w:lvl>
    <w:lvl w:ilvl="6" w:tplc="33AA6654">
      <w:start w:val="1"/>
      <w:numFmt w:val="decimal"/>
      <w:lvlText w:val="%7."/>
      <w:lvlJc w:val="left"/>
      <w:pPr>
        <w:tabs>
          <w:tab w:val="num" w:pos="5182"/>
        </w:tabs>
        <w:ind w:left="5182" w:hanging="360"/>
      </w:pPr>
      <w:rPr>
        <w:rFonts w:cs="Times New Roman"/>
      </w:rPr>
    </w:lvl>
    <w:lvl w:ilvl="7" w:tplc="16AAC03A">
      <w:start w:val="1"/>
      <w:numFmt w:val="lowerLetter"/>
      <w:lvlText w:val="%8."/>
      <w:lvlJc w:val="left"/>
      <w:pPr>
        <w:tabs>
          <w:tab w:val="num" w:pos="5902"/>
        </w:tabs>
        <w:ind w:left="5902" w:hanging="360"/>
      </w:pPr>
      <w:rPr>
        <w:rFonts w:cs="Times New Roman"/>
      </w:rPr>
    </w:lvl>
    <w:lvl w:ilvl="8" w:tplc="1662F0D2">
      <w:start w:val="1"/>
      <w:numFmt w:val="lowerRoman"/>
      <w:lvlText w:val="%9."/>
      <w:lvlJc w:val="right"/>
      <w:pPr>
        <w:tabs>
          <w:tab w:val="num" w:pos="6622"/>
        </w:tabs>
        <w:ind w:left="6622" w:hanging="180"/>
      </w:pPr>
      <w:rPr>
        <w:rFonts w:cs="Times New Roman"/>
      </w:rPr>
    </w:lvl>
  </w:abstractNum>
  <w:abstractNum w:abstractNumId="8"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3A8EDB04">
      <w:start w:val="1"/>
      <w:numFmt w:val="decimal"/>
      <w:lvlText w:val="%1."/>
      <w:lvlJc w:val="left"/>
      <w:pPr>
        <w:ind w:left="720" w:hanging="360"/>
      </w:pPr>
      <w:rPr>
        <w:rFonts w:cs="Times New Roman"/>
      </w:rPr>
    </w:lvl>
    <w:lvl w:ilvl="1" w:tplc="B5DC56BE" w:tentative="1">
      <w:start w:val="1"/>
      <w:numFmt w:val="lowerLetter"/>
      <w:lvlText w:val="%2."/>
      <w:lvlJc w:val="left"/>
      <w:pPr>
        <w:ind w:left="1440" w:hanging="360"/>
      </w:pPr>
      <w:rPr>
        <w:rFonts w:cs="Times New Roman"/>
      </w:rPr>
    </w:lvl>
    <w:lvl w:ilvl="2" w:tplc="1F86C0D0" w:tentative="1">
      <w:start w:val="1"/>
      <w:numFmt w:val="lowerRoman"/>
      <w:lvlText w:val="%3."/>
      <w:lvlJc w:val="right"/>
      <w:pPr>
        <w:ind w:left="2160" w:hanging="180"/>
      </w:pPr>
      <w:rPr>
        <w:rFonts w:cs="Times New Roman"/>
      </w:rPr>
    </w:lvl>
    <w:lvl w:ilvl="3" w:tplc="7D44FDE4" w:tentative="1">
      <w:start w:val="1"/>
      <w:numFmt w:val="decimal"/>
      <w:lvlText w:val="%4."/>
      <w:lvlJc w:val="left"/>
      <w:pPr>
        <w:ind w:left="2880" w:hanging="360"/>
      </w:pPr>
      <w:rPr>
        <w:rFonts w:cs="Times New Roman"/>
      </w:rPr>
    </w:lvl>
    <w:lvl w:ilvl="4" w:tplc="A29CBB4E" w:tentative="1">
      <w:start w:val="1"/>
      <w:numFmt w:val="lowerLetter"/>
      <w:lvlText w:val="%5."/>
      <w:lvlJc w:val="left"/>
      <w:pPr>
        <w:ind w:left="3600" w:hanging="360"/>
      </w:pPr>
      <w:rPr>
        <w:rFonts w:cs="Times New Roman"/>
      </w:rPr>
    </w:lvl>
    <w:lvl w:ilvl="5" w:tplc="11F67A76" w:tentative="1">
      <w:start w:val="1"/>
      <w:numFmt w:val="lowerRoman"/>
      <w:lvlText w:val="%6."/>
      <w:lvlJc w:val="right"/>
      <w:pPr>
        <w:ind w:left="4320" w:hanging="180"/>
      </w:pPr>
      <w:rPr>
        <w:rFonts w:cs="Times New Roman"/>
      </w:rPr>
    </w:lvl>
    <w:lvl w:ilvl="6" w:tplc="8F0067F4" w:tentative="1">
      <w:start w:val="1"/>
      <w:numFmt w:val="decimal"/>
      <w:lvlText w:val="%7."/>
      <w:lvlJc w:val="left"/>
      <w:pPr>
        <w:ind w:left="5040" w:hanging="360"/>
      </w:pPr>
      <w:rPr>
        <w:rFonts w:cs="Times New Roman"/>
      </w:rPr>
    </w:lvl>
    <w:lvl w:ilvl="7" w:tplc="5C9A0404" w:tentative="1">
      <w:start w:val="1"/>
      <w:numFmt w:val="lowerLetter"/>
      <w:lvlText w:val="%8."/>
      <w:lvlJc w:val="left"/>
      <w:pPr>
        <w:ind w:left="5760" w:hanging="360"/>
      </w:pPr>
      <w:rPr>
        <w:rFonts w:cs="Times New Roman"/>
      </w:rPr>
    </w:lvl>
    <w:lvl w:ilvl="8" w:tplc="773A5D06" w:tentative="1">
      <w:start w:val="1"/>
      <w:numFmt w:val="lowerRoman"/>
      <w:lvlText w:val="%9."/>
      <w:lvlJc w:val="right"/>
      <w:pPr>
        <w:ind w:left="6480" w:hanging="180"/>
      </w:pPr>
      <w:rPr>
        <w:rFonts w:cs="Times New Roman"/>
      </w:rPr>
    </w:lvl>
  </w:abstractNum>
  <w:abstractNum w:abstractNumId="11" w15:restartNumberingAfterBreak="0">
    <w:nsid w:val="10A4108F"/>
    <w:multiLevelType w:val="hybridMultilevel"/>
    <w:tmpl w:val="D3A2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1411233"/>
    <w:multiLevelType w:val="hybridMultilevel"/>
    <w:tmpl w:val="B7F0E6EA"/>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13" w15:restartNumberingAfterBreak="0">
    <w:nsid w:val="12527C28"/>
    <w:multiLevelType w:val="hybridMultilevel"/>
    <w:tmpl w:val="BAB8D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5D0028A"/>
    <w:multiLevelType w:val="hybridMultilevel"/>
    <w:tmpl w:val="094ADF90"/>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5"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6B730F4"/>
    <w:multiLevelType w:val="hybridMultilevel"/>
    <w:tmpl w:val="A13E4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80A5D88"/>
    <w:multiLevelType w:val="hybridMultilevel"/>
    <w:tmpl w:val="E0B64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20"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21590201"/>
    <w:multiLevelType w:val="hybridMultilevel"/>
    <w:tmpl w:val="2A2C3140"/>
    <w:lvl w:ilvl="0" w:tplc="4B3A5D84">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5"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31E73233"/>
    <w:multiLevelType w:val="multilevel"/>
    <w:tmpl w:val="C0E226A0"/>
    <w:lvl w:ilvl="0">
      <w:start w:val="4"/>
      <w:numFmt w:val="decimal"/>
      <w:lvlText w:val="%1."/>
      <w:lvlJc w:val="left"/>
      <w:pPr>
        <w:ind w:left="645" w:hanging="645"/>
      </w:pPr>
      <w:rPr>
        <w:rFonts w:hint="default"/>
      </w:rPr>
    </w:lvl>
    <w:lvl w:ilvl="1">
      <w:start w:val="15"/>
      <w:numFmt w:val="decimal"/>
      <w:lvlText w:val="%1.%2."/>
      <w:lvlJc w:val="left"/>
      <w:pPr>
        <w:ind w:left="929" w:hanging="645"/>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33517001"/>
    <w:multiLevelType w:val="hybridMultilevel"/>
    <w:tmpl w:val="58C86402"/>
    <w:lvl w:ilvl="0" w:tplc="CB2CE47A">
      <w:start w:val="1"/>
      <w:numFmt w:val="bullet"/>
      <w:lvlText w:val=""/>
      <w:lvlJc w:val="left"/>
      <w:pPr>
        <w:tabs>
          <w:tab w:val="num" w:pos="1080"/>
        </w:tabs>
        <w:ind w:left="1080" w:hanging="360"/>
      </w:pPr>
      <w:rPr>
        <w:rFonts w:ascii="Symbol" w:hAnsi="Symbol" w:hint="default"/>
      </w:rPr>
    </w:lvl>
    <w:lvl w:ilvl="1" w:tplc="9BA6C3E8">
      <w:start w:val="1"/>
      <w:numFmt w:val="bullet"/>
      <w:lvlText w:val=""/>
      <w:lvlJc w:val="left"/>
      <w:pPr>
        <w:tabs>
          <w:tab w:val="num" w:pos="1440"/>
        </w:tabs>
        <w:ind w:left="1440" w:hanging="360"/>
      </w:pPr>
      <w:rPr>
        <w:rFonts w:ascii="Symbol" w:hAnsi="Symbol" w:hint="default"/>
      </w:rPr>
    </w:lvl>
    <w:lvl w:ilvl="2" w:tplc="4CBA0DA4">
      <w:start w:val="1"/>
      <w:numFmt w:val="decimal"/>
      <w:lvlText w:val="%3."/>
      <w:lvlJc w:val="left"/>
      <w:pPr>
        <w:tabs>
          <w:tab w:val="num" w:pos="2160"/>
        </w:tabs>
        <w:ind w:left="2160" w:hanging="360"/>
      </w:pPr>
      <w:rPr>
        <w:rFonts w:cs="Times New Roman"/>
      </w:rPr>
    </w:lvl>
    <w:lvl w:ilvl="3" w:tplc="8E909478">
      <w:start w:val="1"/>
      <w:numFmt w:val="decimal"/>
      <w:pStyle w:val="-4"/>
      <w:lvlText w:val="%4."/>
      <w:lvlJc w:val="left"/>
      <w:pPr>
        <w:tabs>
          <w:tab w:val="num" w:pos="2880"/>
        </w:tabs>
        <w:ind w:left="2880" w:hanging="360"/>
      </w:pPr>
      <w:rPr>
        <w:rFonts w:cs="Times New Roman"/>
      </w:rPr>
    </w:lvl>
    <w:lvl w:ilvl="4" w:tplc="6EBEF834">
      <w:start w:val="1"/>
      <w:numFmt w:val="decimal"/>
      <w:lvlText w:val="%5."/>
      <w:lvlJc w:val="left"/>
      <w:pPr>
        <w:tabs>
          <w:tab w:val="num" w:pos="3600"/>
        </w:tabs>
        <w:ind w:left="3600" w:hanging="360"/>
      </w:pPr>
      <w:rPr>
        <w:rFonts w:cs="Times New Roman"/>
      </w:rPr>
    </w:lvl>
    <w:lvl w:ilvl="5" w:tplc="7C86C162">
      <w:start w:val="1"/>
      <w:numFmt w:val="decimal"/>
      <w:lvlText w:val="%6."/>
      <w:lvlJc w:val="left"/>
      <w:pPr>
        <w:tabs>
          <w:tab w:val="num" w:pos="4320"/>
        </w:tabs>
        <w:ind w:left="4320" w:hanging="360"/>
      </w:pPr>
      <w:rPr>
        <w:rFonts w:cs="Times New Roman"/>
      </w:rPr>
    </w:lvl>
    <w:lvl w:ilvl="6" w:tplc="487899EE">
      <w:start w:val="1"/>
      <w:numFmt w:val="decimal"/>
      <w:lvlText w:val="%7."/>
      <w:lvlJc w:val="left"/>
      <w:pPr>
        <w:tabs>
          <w:tab w:val="num" w:pos="5040"/>
        </w:tabs>
        <w:ind w:left="5040" w:hanging="360"/>
      </w:pPr>
      <w:rPr>
        <w:rFonts w:cs="Times New Roman"/>
      </w:rPr>
    </w:lvl>
    <w:lvl w:ilvl="7" w:tplc="A7C82E1E">
      <w:start w:val="1"/>
      <w:numFmt w:val="decimal"/>
      <w:lvlText w:val="%8."/>
      <w:lvlJc w:val="left"/>
      <w:pPr>
        <w:tabs>
          <w:tab w:val="num" w:pos="5760"/>
        </w:tabs>
        <w:ind w:left="5760" w:hanging="360"/>
      </w:pPr>
      <w:rPr>
        <w:rFonts w:cs="Times New Roman"/>
      </w:rPr>
    </w:lvl>
    <w:lvl w:ilvl="8" w:tplc="89169E70">
      <w:start w:val="1"/>
      <w:numFmt w:val="decimal"/>
      <w:lvlText w:val="%9."/>
      <w:lvlJc w:val="left"/>
      <w:pPr>
        <w:tabs>
          <w:tab w:val="num" w:pos="6480"/>
        </w:tabs>
        <w:ind w:left="6480" w:hanging="360"/>
      </w:pPr>
      <w:rPr>
        <w:rFonts w:cs="Times New Roman"/>
      </w:rPr>
    </w:lvl>
  </w:abstractNum>
  <w:abstractNum w:abstractNumId="28"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AF74D78"/>
    <w:multiLevelType w:val="hybridMultilevel"/>
    <w:tmpl w:val="9948F7C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2"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0D56049"/>
    <w:multiLevelType w:val="hybridMultilevel"/>
    <w:tmpl w:val="57E0A3EC"/>
    <w:lvl w:ilvl="0" w:tplc="FF68F678">
      <w:start w:val="1"/>
      <w:numFmt w:val="decimal"/>
      <w:lvlText w:val="4.1.%1"/>
      <w:lvlJc w:val="left"/>
      <w:pPr>
        <w:ind w:left="1440" w:hanging="360"/>
      </w:pPr>
      <w:rPr>
        <w:rFonts w:cs="Times New Roman" w:hint="default"/>
        <w:b/>
      </w:rPr>
    </w:lvl>
    <w:lvl w:ilvl="1" w:tplc="8BC0DBDE" w:tentative="1">
      <w:start w:val="1"/>
      <w:numFmt w:val="lowerLetter"/>
      <w:lvlText w:val="%2."/>
      <w:lvlJc w:val="left"/>
      <w:pPr>
        <w:ind w:left="1440" w:hanging="360"/>
      </w:pPr>
      <w:rPr>
        <w:rFonts w:cs="Times New Roman"/>
      </w:rPr>
    </w:lvl>
    <w:lvl w:ilvl="2" w:tplc="72FED3B2">
      <w:start w:val="1"/>
      <w:numFmt w:val="lowerRoman"/>
      <w:lvlText w:val="%3."/>
      <w:lvlJc w:val="right"/>
      <w:pPr>
        <w:ind w:left="2160" w:hanging="180"/>
      </w:pPr>
      <w:rPr>
        <w:rFonts w:cs="Times New Roman"/>
      </w:rPr>
    </w:lvl>
    <w:lvl w:ilvl="3" w:tplc="0B146C4C" w:tentative="1">
      <w:start w:val="1"/>
      <w:numFmt w:val="decimal"/>
      <w:lvlText w:val="%4."/>
      <w:lvlJc w:val="left"/>
      <w:pPr>
        <w:ind w:left="2880" w:hanging="360"/>
      </w:pPr>
      <w:rPr>
        <w:rFonts w:cs="Times New Roman"/>
      </w:rPr>
    </w:lvl>
    <w:lvl w:ilvl="4" w:tplc="004EF9EE" w:tentative="1">
      <w:start w:val="1"/>
      <w:numFmt w:val="lowerLetter"/>
      <w:lvlText w:val="%5."/>
      <w:lvlJc w:val="left"/>
      <w:pPr>
        <w:ind w:left="3600" w:hanging="360"/>
      </w:pPr>
      <w:rPr>
        <w:rFonts w:cs="Times New Roman"/>
      </w:rPr>
    </w:lvl>
    <w:lvl w:ilvl="5" w:tplc="D5E417AC" w:tentative="1">
      <w:start w:val="1"/>
      <w:numFmt w:val="lowerRoman"/>
      <w:lvlText w:val="%6."/>
      <w:lvlJc w:val="right"/>
      <w:pPr>
        <w:ind w:left="4320" w:hanging="180"/>
      </w:pPr>
      <w:rPr>
        <w:rFonts w:cs="Times New Roman"/>
      </w:rPr>
    </w:lvl>
    <w:lvl w:ilvl="6" w:tplc="9DDEBC04" w:tentative="1">
      <w:start w:val="1"/>
      <w:numFmt w:val="decimal"/>
      <w:lvlText w:val="%7."/>
      <w:lvlJc w:val="left"/>
      <w:pPr>
        <w:ind w:left="5040" w:hanging="360"/>
      </w:pPr>
      <w:rPr>
        <w:rFonts w:cs="Times New Roman"/>
      </w:rPr>
    </w:lvl>
    <w:lvl w:ilvl="7" w:tplc="7EC2790C" w:tentative="1">
      <w:start w:val="1"/>
      <w:numFmt w:val="lowerLetter"/>
      <w:lvlText w:val="%8."/>
      <w:lvlJc w:val="left"/>
      <w:pPr>
        <w:ind w:left="5760" w:hanging="360"/>
      </w:pPr>
      <w:rPr>
        <w:rFonts w:cs="Times New Roman"/>
      </w:rPr>
    </w:lvl>
    <w:lvl w:ilvl="8" w:tplc="59989898" w:tentative="1">
      <w:start w:val="1"/>
      <w:numFmt w:val="lowerRoman"/>
      <w:lvlText w:val="%9."/>
      <w:lvlJc w:val="right"/>
      <w:pPr>
        <w:ind w:left="6480" w:hanging="180"/>
      </w:pPr>
      <w:rPr>
        <w:rFonts w:cs="Times New Roman"/>
      </w:rPr>
    </w:lvl>
  </w:abstractNum>
  <w:abstractNum w:abstractNumId="3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49717FC"/>
    <w:multiLevelType w:val="multilevel"/>
    <w:tmpl w:val="7C2C10F8"/>
    <w:lvl w:ilvl="0">
      <w:start w:val="1"/>
      <w:numFmt w:val="decimal"/>
      <w:lvlText w:val="4.2.%1"/>
      <w:lvlJc w:val="left"/>
      <w:pPr>
        <w:ind w:left="786" w:hanging="360"/>
      </w:pPr>
      <w:rPr>
        <w:rFonts w:cs="Times New Roman" w:hint="default"/>
        <w:b/>
        <w:sz w:val="22"/>
        <w:szCs w:val="22"/>
      </w:rPr>
    </w:lvl>
    <w:lvl w:ilvl="1">
      <w:start w:val="4"/>
      <w:numFmt w:val="decimal"/>
      <w:lvlText w:val="%1.%2"/>
      <w:lvlJc w:val="left"/>
      <w:pPr>
        <w:ind w:left="786" w:hanging="36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506" w:hanging="1080"/>
      </w:pPr>
      <w:rPr>
        <w:rFonts w:cs="Times New Roman" w:hint="default"/>
      </w:rPr>
    </w:lvl>
    <w:lvl w:ilvl="5">
      <w:start w:val="1"/>
      <w:numFmt w:val="decimal"/>
      <w:lvlText w:val="%1.%2.%3.%4.%5.%6"/>
      <w:lvlJc w:val="left"/>
      <w:pPr>
        <w:ind w:left="1506" w:hanging="1080"/>
      </w:pPr>
      <w:rPr>
        <w:rFonts w:cs="Times New Roman" w:hint="default"/>
      </w:rPr>
    </w:lvl>
    <w:lvl w:ilvl="6">
      <w:start w:val="1"/>
      <w:numFmt w:val="decimal"/>
      <w:lvlText w:val="%1.%2.%3.%4.%5.%6.%7"/>
      <w:lvlJc w:val="left"/>
      <w:pPr>
        <w:ind w:left="1866" w:hanging="1440"/>
      </w:pPr>
      <w:rPr>
        <w:rFonts w:cs="Times New Roman" w:hint="default"/>
      </w:rPr>
    </w:lvl>
    <w:lvl w:ilvl="7">
      <w:start w:val="1"/>
      <w:numFmt w:val="decimal"/>
      <w:lvlText w:val="%1.%2.%3.%4.%5.%6.%7.%8"/>
      <w:lvlJc w:val="left"/>
      <w:pPr>
        <w:ind w:left="1866" w:hanging="1440"/>
      </w:pPr>
      <w:rPr>
        <w:rFonts w:cs="Times New Roman" w:hint="default"/>
      </w:rPr>
    </w:lvl>
    <w:lvl w:ilvl="8">
      <w:start w:val="1"/>
      <w:numFmt w:val="decimal"/>
      <w:lvlText w:val="%1.%2.%3.%4.%5.%6.%7.%8.%9"/>
      <w:lvlJc w:val="left"/>
      <w:pPr>
        <w:ind w:left="1866" w:hanging="1440"/>
      </w:pPr>
      <w:rPr>
        <w:rFonts w:cs="Times New Roman" w:hint="default"/>
      </w:rPr>
    </w:lvl>
  </w:abstractNum>
  <w:abstractNum w:abstractNumId="3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47682209"/>
    <w:multiLevelType w:val="hybridMultilevel"/>
    <w:tmpl w:val="E11C78C4"/>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40" w15:restartNumberingAfterBreak="0">
    <w:nsid w:val="4CD0092E"/>
    <w:multiLevelType w:val="hybridMultilevel"/>
    <w:tmpl w:val="CA16455C"/>
    <w:lvl w:ilvl="0" w:tplc="F1C81A86">
      <w:start w:val="1"/>
      <w:numFmt w:val="bullet"/>
      <w:pStyle w:val="-6"/>
      <w:lvlText w:val=""/>
      <w:lvlJc w:val="left"/>
      <w:pPr>
        <w:tabs>
          <w:tab w:val="num" w:pos="1430"/>
        </w:tabs>
        <w:ind w:left="1430" w:hanging="360"/>
      </w:pPr>
      <w:rPr>
        <w:rFonts w:ascii="Symbol" w:hAnsi="Symbol" w:hint="default"/>
      </w:rPr>
    </w:lvl>
    <w:lvl w:ilvl="1" w:tplc="CF8E199A">
      <w:start w:val="1"/>
      <w:numFmt w:val="bullet"/>
      <w:lvlText w:val=""/>
      <w:lvlJc w:val="left"/>
      <w:pPr>
        <w:tabs>
          <w:tab w:val="num" w:pos="2150"/>
        </w:tabs>
        <w:ind w:left="2150" w:hanging="360"/>
      </w:pPr>
      <w:rPr>
        <w:rFonts w:ascii="Symbol" w:hAnsi="Symbol" w:hint="default"/>
      </w:rPr>
    </w:lvl>
    <w:lvl w:ilvl="2" w:tplc="93AC9670">
      <w:start w:val="1"/>
      <w:numFmt w:val="bullet"/>
      <w:lvlText w:val=""/>
      <w:lvlJc w:val="left"/>
      <w:pPr>
        <w:tabs>
          <w:tab w:val="num" w:pos="2870"/>
        </w:tabs>
        <w:ind w:left="2870" w:hanging="360"/>
      </w:pPr>
      <w:rPr>
        <w:rFonts w:ascii="Wingdings" w:hAnsi="Wingdings" w:hint="default"/>
      </w:rPr>
    </w:lvl>
    <w:lvl w:ilvl="3" w:tplc="C2F0ECCE">
      <w:start w:val="1"/>
      <w:numFmt w:val="bullet"/>
      <w:lvlText w:val=""/>
      <w:lvlJc w:val="left"/>
      <w:pPr>
        <w:tabs>
          <w:tab w:val="num" w:pos="3590"/>
        </w:tabs>
        <w:ind w:left="3590" w:hanging="360"/>
      </w:pPr>
      <w:rPr>
        <w:rFonts w:ascii="Symbol" w:hAnsi="Symbol" w:hint="default"/>
      </w:rPr>
    </w:lvl>
    <w:lvl w:ilvl="4" w:tplc="5DDE767A">
      <w:start w:val="1"/>
      <w:numFmt w:val="bullet"/>
      <w:lvlText w:val="o"/>
      <w:lvlJc w:val="left"/>
      <w:pPr>
        <w:tabs>
          <w:tab w:val="num" w:pos="4310"/>
        </w:tabs>
        <w:ind w:left="4310" w:hanging="360"/>
      </w:pPr>
      <w:rPr>
        <w:rFonts w:ascii="Courier New" w:hAnsi="Courier New" w:hint="default"/>
      </w:rPr>
    </w:lvl>
    <w:lvl w:ilvl="5" w:tplc="82346AF6">
      <w:start w:val="1"/>
      <w:numFmt w:val="bullet"/>
      <w:lvlText w:val=""/>
      <w:lvlJc w:val="left"/>
      <w:pPr>
        <w:tabs>
          <w:tab w:val="num" w:pos="5030"/>
        </w:tabs>
        <w:ind w:left="5030" w:hanging="360"/>
      </w:pPr>
      <w:rPr>
        <w:rFonts w:ascii="Wingdings" w:hAnsi="Wingdings" w:hint="default"/>
      </w:rPr>
    </w:lvl>
    <w:lvl w:ilvl="6" w:tplc="E1D2F43E">
      <w:start w:val="1"/>
      <w:numFmt w:val="bullet"/>
      <w:lvlText w:val=""/>
      <w:lvlJc w:val="left"/>
      <w:pPr>
        <w:tabs>
          <w:tab w:val="num" w:pos="5750"/>
        </w:tabs>
        <w:ind w:left="5750" w:hanging="360"/>
      </w:pPr>
      <w:rPr>
        <w:rFonts w:ascii="Symbol" w:hAnsi="Symbol" w:hint="default"/>
      </w:rPr>
    </w:lvl>
    <w:lvl w:ilvl="7" w:tplc="983CB8CC">
      <w:start w:val="1"/>
      <w:numFmt w:val="bullet"/>
      <w:lvlText w:val="o"/>
      <w:lvlJc w:val="left"/>
      <w:pPr>
        <w:tabs>
          <w:tab w:val="num" w:pos="6470"/>
        </w:tabs>
        <w:ind w:left="6470" w:hanging="360"/>
      </w:pPr>
      <w:rPr>
        <w:rFonts w:ascii="Courier New" w:hAnsi="Courier New" w:hint="default"/>
      </w:rPr>
    </w:lvl>
    <w:lvl w:ilvl="8" w:tplc="0820142C">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4A5649FC"/>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B3796F"/>
    <w:multiLevelType w:val="hybridMultilevel"/>
    <w:tmpl w:val="C204B584"/>
    <w:lvl w:ilvl="0" w:tplc="5DE4750A">
      <w:start w:val="1"/>
      <w:numFmt w:val="decimal"/>
      <w:lvlText w:val="%1."/>
      <w:lvlJc w:val="left"/>
      <w:pPr>
        <w:ind w:left="720" w:hanging="360"/>
      </w:pPr>
    </w:lvl>
    <w:lvl w:ilvl="1" w:tplc="922C0EB4" w:tentative="1">
      <w:start w:val="1"/>
      <w:numFmt w:val="lowerLetter"/>
      <w:lvlText w:val="%2."/>
      <w:lvlJc w:val="left"/>
      <w:pPr>
        <w:ind w:left="1440" w:hanging="360"/>
      </w:pPr>
    </w:lvl>
    <w:lvl w:ilvl="2" w:tplc="5F3048A2" w:tentative="1">
      <w:start w:val="1"/>
      <w:numFmt w:val="lowerRoman"/>
      <w:lvlText w:val="%3."/>
      <w:lvlJc w:val="right"/>
      <w:pPr>
        <w:ind w:left="2160" w:hanging="180"/>
      </w:pPr>
    </w:lvl>
    <w:lvl w:ilvl="3" w:tplc="C748B122" w:tentative="1">
      <w:start w:val="1"/>
      <w:numFmt w:val="decimal"/>
      <w:lvlText w:val="%4."/>
      <w:lvlJc w:val="left"/>
      <w:pPr>
        <w:ind w:left="2880" w:hanging="360"/>
      </w:pPr>
    </w:lvl>
    <w:lvl w:ilvl="4" w:tplc="D8A4ABBA" w:tentative="1">
      <w:start w:val="1"/>
      <w:numFmt w:val="lowerLetter"/>
      <w:lvlText w:val="%5."/>
      <w:lvlJc w:val="left"/>
      <w:pPr>
        <w:ind w:left="3600" w:hanging="360"/>
      </w:pPr>
    </w:lvl>
    <w:lvl w:ilvl="5" w:tplc="A65A623C" w:tentative="1">
      <w:start w:val="1"/>
      <w:numFmt w:val="lowerRoman"/>
      <w:lvlText w:val="%6."/>
      <w:lvlJc w:val="right"/>
      <w:pPr>
        <w:ind w:left="4320" w:hanging="180"/>
      </w:pPr>
    </w:lvl>
    <w:lvl w:ilvl="6" w:tplc="F16A31A2" w:tentative="1">
      <w:start w:val="1"/>
      <w:numFmt w:val="decimal"/>
      <w:lvlText w:val="%7."/>
      <w:lvlJc w:val="left"/>
      <w:pPr>
        <w:ind w:left="5040" w:hanging="360"/>
      </w:pPr>
    </w:lvl>
    <w:lvl w:ilvl="7" w:tplc="8A406486" w:tentative="1">
      <w:start w:val="1"/>
      <w:numFmt w:val="lowerLetter"/>
      <w:lvlText w:val="%8."/>
      <w:lvlJc w:val="left"/>
      <w:pPr>
        <w:ind w:left="5760" w:hanging="360"/>
      </w:pPr>
    </w:lvl>
    <w:lvl w:ilvl="8" w:tplc="C7DCDF82" w:tentative="1">
      <w:start w:val="1"/>
      <w:numFmt w:val="lowerRoman"/>
      <w:lvlText w:val="%9."/>
      <w:lvlJc w:val="right"/>
      <w:pPr>
        <w:ind w:left="6480" w:hanging="180"/>
      </w:p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5FAE6209"/>
    <w:multiLevelType w:val="hybridMultilevel"/>
    <w:tmpl w:val="7E18BC8E"/>
    <w:lvl w:ilvl="0" w:tplc="AA30A3EE">
      <w:start w:val="1"/>
      <w:numFmt w:val="bullet"/>
      <w:lvlText w:val="–"/>
      <w:lvlJc w:val="left"/>
      <w:pPr>
        <w:ind w:left="1287" w:hanging="360"/>
      </w:pPr>
      <w:rPr>
        <w:rFonts w:ascii="Times New Roman" w:hAnsi="Times New Roman" w:cs="Times New Roman" w:hint="default"/>
        <w:sz w:val="22"/>
      </w:rPr>
    </w:lvl>
    <w:lvl w:ilvl="1" w:tplc="63344BE4">
      <w:start w:val="1"/>
      <w:numFmt w:val="decimal"/>
      <w:lvlText w:val="%2."/>
      <w:lvlJc w:val="left"/>
      <w:pPr>
        <w:tabs>
          <w:tab w:val="num" w:pos="1440"/>
        </w:tabs>
        <w:ind w:left="1440" w:hanging="360"/>
      </w:pPr>
    </w:lvl>
    <w:lvl w:ilvl="2" w:tplc="BDC23306">
      <w:start w:val="1"/>
      <w:numFmt w:val="decimal"/>
      <w:lvlText w:val="%3."/>
      <w:lvlJc w:val="left"/>
      <w:pPr>
        <w:tabs>
          <w:tab w:val="num" w:pos="2160"/>
        </w:tabs>
        <w:ind w:left="2160" w:hanging="360"/>
      </w:pPr>
    </w:lvl>
    <w:lvl w:ilvl="3" w:tplc="DFEACD5E">
      <w:start w:val="1"/>
      <w:numFmt w:val="decimal"/>
      <w:lvlText w:val="%4."/>
      <w:lvlJc w:val="left"/>
      <w:pPr>
        <w:tabs>
          <w:tab w:val="num" w:pos="2880"/>
        </w:tabs>
        <w:ind w:left="2880" w:hanging="360"/>
      </w:pPr>
    </w:lvl>
    <w:lvl w:ilvl="4" w:tplc="354AB5E2">
      <w:start w:val="1"/>
      <w:numFmt w:val="decimal"/>
      <w:lvlText w:val="%5."/>
      <w:lvlJc w:val="left"/>
      <w:pPr>
        <w:tabs>
          <w:tab w:val="num" w:pos="3600"/>
        </w:tabs>
        <w:ind w:left="3600" w:hanging="360"/>
      </w:pPr>
    </w:lvl>
    <w:lvl w:ilvl="5" w:tplc="328699A2">
      <w:start w:val="1"/>
      <w:numFmt w:val="decimal"/>
      <w:lvlText w:val="%6."/>
      <w:lvlJc w:val="left"/>
      <w:pPr>
        <w:tabs>
          <w:tab w:val="num" w:pos="4320"/>
        </w:tabs>
        <w:ind w:left="4320" w:hanging="360"/>
      </w:pPr>
    </w:lvl>
    <w:lvl w:ilvl="6" w:tplc="868AD312">
      <w:start w:val="1"/>
      <w:numFmt w:val="decimal"/>
      <w:lvlText w:val="%7."/>
      <w:lvlJc w:val="left"/>
      <w:pPr>
        <w:tabs>
          <w:tab w:val="num" w:pos="5040"/>
        </w:tabs>
        <w:ind w:left="5040" w:hanging="360"/>
      </w:pPr>
    </w:lvl>
    <w:lvl w:ilvl="7" w:tplc="0C64D330">
      <w:start w:val="1"/>
      <w:numFmt w:val="decimal"/>
      <w:lvlText w:val="%8."/>
      <w:lvlJc w:val="left"/>
      <w:pPr>
        <w:tabs>
          <w:tab w:val="num" w:pos="5760"/>
        </w:tabs>
        <w:ind w:left="5760" w:hanging="360"/>
      </w:pPr>
    </w:lvl>
    <w:lvl w:ilvl="8" w:tplc="8B084442">
      <w:start w:val="1"/>
      <w:numFmt w:val="decimal"/>
      <w:lvlText w:val="%9."/>
      <w:lvlJc w:val="left"/>
      <w:pPr>
        <w:tabs>
          <w:tab w:val="num" w:pos="6480"/>
        </w:tabs>
        <w:ind w:left="6480" w:hanging="360"/>
      </w:pPr>
    </w:lvl>
  </w:abstractNum>
  <w:abstractNum w:abstractNumId="47"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8"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9" w15:restartNumberingAfterBreak="0">
    <w:nsid w:val="66AD4D9B"/>
    <w:multiLevelType w:val="hybridMultilevel"/>
    <w:tmpl w:val="B5AC0C66"/>
    <w:lvl w:ilvl="0" w:tplc="D15A1D78">
      <w:start w:val="1"/>
      <w:numFmt w:val="decimal"/>
      <w:lvlText w:val="%1."/>
      <w:lvlJc w:val="left"/>
      <w:pPr>
        <w:tabs>
          <w:tab w:val="num" w:pos="360"/>
        </w:tabs>
        <w:ind w:left="360" w:hanging="360"/>
      </w:pPr>
      <w:rPr>
        <w:rFonts w:cs="Times New Roman"/>
      </w:rPr>
    </w:lvl>
    <w:lvl w:ilvl="1" w:tplc="FCE0C792">
      <w:numFmt w:val="none"/>
      <w:lvlText w:val=""/>
      <w:lvlJc w:val="left"/>
      <w:pPr>
        <w:tabs>
          <w:tab w:val="num" w:pos="360"/>
        </w:tabs>
      </w:pPr>
      <w:rPr>
        <w:rFonts w:cs="Times New Roman"/>
      </w:rPr>
    </w:lvl>
    <w:lvl w:ilvl="2" w:tplc="D2E65A52">
      <w:numFmt w:val="none"/>
      <w:lvlText w:val=""/>
      <w:lvlJc w:val="left"/>
      <w:pPr>
        <w:tabs>
          <w:tab w:val="num" w:pos="360"/>
        </w:tabs>
      </w:pPr>
      <w:rPr>
        <w:rFonts w:cs="Times New Roman"/>
      </w:rPr>
    </w:lvl>
    <w:lvl w:ilvl="3" w:tplc="86804B58">
      <w:numFmt w:val="none"/>
      <w:lvlText w:val=""/>
      <w:lvlJc w:val="left"/>
      <w:pPr>
        <w:tabs>
          <w:tab w:val="num" w:pos="360"/>
        </w:tabs>
      </w:pPr>
      <w:rPr>
        <w:rFonts w:cs="Times New Roman"/>
      </w:rPr>
    </w:lvl>
    <w:lvl w:ilvl="4" w:tplc="CFCE9E0C">
      <w:numFmt w:val="none"/>
      <w:lvlText w:val=""/>
      <w:lvlJc w:val="left"/>
      <w:pPr>
        <w:tabs>
          <w:tab w:val="num" w:pos="360"/>
        </w:tabs>
      </w:pPr>
      <w:rPr>
        <w:rFonts w:cs="Times New Roman"/>
      </w:rPr>
    </w:lvl>
    <w:lvl w:ilvl="5" w:tplc="B3BE0C5A">
      <w:numFmt w:val="none"/>
      <w:lvlText w:val=""/>
      <w:lvlJc w:val="left"/>
      <w:pPr>
        <w:tabs>
          <w:tab w:val="num" w:pos="360"/>
        </w:tabs>
      </w:pPr>
      <w:rPr>
        <w:rFonts w:cs="Times New Roman"/>
      </w:rPr>
    </w:lvl>
    <w:lvl w:ilvl="6" w:tplc="209E98B8">
      <w:numFmt w:val="none"/>
      <w:lvlText w:val=""/>
      <w:lvlJc w:val="left"/>
      <w:pPr>
        <w:tabs>
          <w:tab w:val="num" w:pos="360"/>
        </w:tabs>
      </w:pPr>
      <w:rPr>
        <w:rFonts w:cs="Times New Roman"/>
      </w:rPr>
    </w:lvl>
    <w:lvl w:ilvl="7" w:tplc="586A346E">
      <w:numFmt w:val="none"/>
      <w:lvlText w:val=""/>
      <w:lvlJc w:val="left"/>
      <w:pPr>
        <w:tabs>
          <w:tab w:val="num" w:pos="360"/>
        </w:tabs>
      </w:pPr>
      <w:rPr>
        <w:rFonts w:cs="Times New Roman"/>
      </w:rPr>
    </w:lvl>
    <w:lvl w:ilvl="8" w:tplc="AE1CD872">
      <w:numFmt w:val="none"/>
      <w:lvlText w:val=""/>
      <w:lvlJc w:val="left"/>
      <w:pPr>
        <w:tabs>
          <w:tab w:val="num" w:pos="360"/>
        </w:tabs>
      </w:pPr>
      <w:rPr>
        <w:rFonts w:cs="Times New Roman"/>
      </w:rPr>
    </w:lvl>
  </w:abstractNum>
  <w:abstractNum w:abstractNumId="50" w15:restartNumberingAfterBreak="0">
    <w:nsid w:val="68060188"/>
    <w:multiLevelType w:val="hybridMultilevel"/>
    <w:tmpl w:val="C8EEF97C"/>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51" w15:restartNumberingAfterBreak="0">
    <w:nsid w:val="682E74A8"/>
    <w:multiLevelType w:val="multilevel"/>
    <w:tmpl w:val="9CB8AA6E"/>
    <w:lvl w:ilvl="0">
      <w:start w:val="1"/>
      <w:numFmt w:val="decimal"/>
      <w:lvlText w:val="%1."/>
      <w:lvlJc w:val="left"/>
      <w:pPr>
        <w:ind w:left="795" w:hanging="360"/>
      </w:pPr>
      <w:rPr>
        <w:rFonts w:cs="Times New Roman"/>
      </w:rPr>
    </w:lvl>
    <w:lvl w:ilvl="1">
      <w:start w:val="2"/>
      <w:numFmt w:val="decimal"/>
      <w:isLgl/>
      <w:lvlText w:val="%1.%2."/>
      <w:lvlJc w:val="left"/>
      <w:pPr>
        <w:ind w:left="795" w:hanging="360"/>
      </w:pPr>
      <w:rPr>
        <w:rFonts w:hint="default"/>
      </w:rPr>
    </w:lvl>
    <w:lvl w:ilvl="2">
      <w:start w:val="1"/>
      <w:numFmt w:val="decimal"/>
      <w:isLgl/>
      <w:lvlText w:val="%1.%2.%3."/>
      <w:lvlJc w:val="left"/>
      <w:pPr>
        <w:ind w:left="1155" w:hanging="720"/>
      </w:pPr>
      <w:rPr>
        <w:rFonts w:hint="default"/>
      </w:rPr>
    </w:lvl>
    <w:lvl w:ilvl="3">
      <w:start w:val="1"/>
      <w:numFmt w:val="decimalZero"/>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52" w15:restartNumberingAfterBreak="0">
    <w:nsid w:val="685F51FF"/>
    <w:multiLevelType w:val="hybridMultilevel"/>
    <w:tmpl w:val="B2B682EC"/>
    <w:lvl w:ilvl="0" w:tplc="271016A6">
      <w:start w:val="1"/>
      <w:numFmt w:val="decimal"/>
      <w:lvlText w:val="%1."/>
      <w:lvlJc w:val="left"/>
      <w:pPr>
        <w:ind w:left="1069" w:hanging="360"/>
      </w:pPr>
    </w:lvl>
    <w:lvl w:ilvl="1" w:tplc="46581A8E">
      <w:start w:val="1"/>
      <w:numFmt w:val="decimal"/>
      <w:lvlText w:val="%2)"/>
      <w:lvlJc w:val="left"/>
      <w:pPr>
        <w:ind w:left="1440" w:hanging="360"/>
      </w:pPr>
      <w:rPr>
        <w:rFonts w:hint="default"/>
      </w:rPr>
    </w:lvl>
    <w:lvl w:ilvl="2" w:tplc="04FED864" w:tentative="1">
      <w:start w:val="1"/>
      <w:numFmt w:val="lowerRoman"/>
      <w:lvlText w:val="%3."/>
      <w:lvlJc w:val="right"/>
      <w:pPr>
        <w:ind w:left="2160" w:hanging="180"/>
      </w:pPr>
    </w:lvl>
    <w:lvl w:ilvl="3" w:tplc="07523F92">
      <w:start w:val="1"/>
      <w:numFmt w:val="decimal"/>
      <w:lvlText w:val="%4."/>
      <w:lvlJc w:val="left"/>
      <w:pPr>
        <w:ind w:left="2880" w:hanging="360"/>
      </w:pPr>
    </w:lvl>
    <w:lvl w:ilvl="4" w:tplc="335E081C" w:tentative="1">
      <w:start w:val="1"/>
      <w:numFmt w:val="lowerLetter"/>
      <w:lvlText w:val="%5."/>
      <w:lvlJc w:val="left"/>
      <w:pPr>
        <w:ind w:left="3600" w:hanging="360"/>
      </w:pPr>
    </w:lvl>
    <w:lvl w:ilvl="5" w:tplc="9402BA44" w:tentative="1">
      <w:start w:val="1"/>
      <w:numFmt w:val="lowerRoman"/>
      <w:lvlText w:val="%6."/>
      <w:lvlJc w:val="right"/>
      <w:pPr>
        <w:ind w:left="4320" w:hanging="180"/>
      </w:pPr>
    </w:lvl>
    <w:lvl w:ilvl="6" w:tplc="333CCD6E" w:tentative="1">
      <w:start w:val="1"/>
      <w:numFmt w:val="decimal"/>
      <w:lvlText w:val="%7."/>
      <w:lvlJc w:val="left"/>
      <w:pPr>
        <w:ind w:left="5040" w:hanging="360"/>
      </w:pPr>
    </w:lvl>
    <w:lvl w:ilvl="7" w:tplc="92C6498A" w:tentative="1">
      <w:start w:val="1"/>
      <w:numFmt w:val="lowerLetter"/>
      <w:lvlText w:val="%8."/>
      <w:lvlJc w:val="left"/>
      <w:pPr>
        <w:ind w:left="5760" w:hanging="360"/>
      </w:pPr>
    </w:lvl>
    <w:lvl w:ilvl="8" w:tplc="9328E6F2" w:tentative="1">
      <w:start w:val="1"/>
      <w:numFmt w:val="lowerRoman"/>
      <w:lvlText w:val="%9."/>
      <w:lvlJc w:val="right"/>
      <w:pPr>
        <w:ind w:left="6480" w:hanging="180"/>
      </w:pPr>
    </w:lvl>
  </w:abstractNum>
  <w:abstractNum w:abstractNumId="53" w15:restartNumberingAfterBreak="0">
    <w:nsid w:val="69647357"/>
    <w:multiLevelType w:val="multilevel"/>
    <w:tmpl w:val="619AC30E"/>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4" w15:restartNumberingAfterBreak="0">
    <w:nsid w:val="6C65227F"/>
    <w:multiLevelType w:val="hybridMultilevel"/>
    <w:tmpl w:val="1A6C0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8" w15:restartNumberingAfterBreak="0">
    <w:nsid w:val="7BFA0791"/>
    <w:multiLevelType w:val="hybridMultilevel"/>
    <w:tmpl w:val="E1923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C3F62CB"/>
    <w:multiLevelType w:val="multilevel"/>
    <w:tmpl w:val="C28C12EA"/>
    <w:lvl w:ilvl="0">
      <w:start w:val="4"/>
      <w:numFmt w:val="decimal"/>
      <w:lvlText w:val="%1."/>
      <w:lvlJc w:val="left"/>
      <w:pPr>
        <w:ind w:left="765" w:hanging="765"/>
      </w:pPr>
      <w:rPr>
        <w:rFonts w:hint="default"/>
      </w:rPr>
    </w:lvl>
    <w:lvl w:ilvl="1">
      <w:start w:val="14"/>
      <w:numFmt w:val="decimal"/>
      <w:lvlText w:val="%1.%2."/>
      <w:lvlJc w:val="left"/>
      <w:pPr>
        <w:ind w:left="907" w:hanging="765"/>
      </w:pPr>
      <w:rPr>
        <w:rFonts w:hint="default"/>
      </w:rPr>
    </w:lvl>
    <w:lvl w:ilvl="2">
      <w:start w:val="12"/>
      <w:numFmt w:val="decimal"/>
      <w:lvlText w:val="%1.%2.%3."/>
      <w:lvlJc w:val="left"/>
      <w:pPr>
        <w:ind w:left="1333" w:hanging="765"/>
      </w:pPr>
      <w:rPr>
        <w:rFonts w:hint="default"/>
        <w:b/>
      </w:rPr>
    </w:lvl>
    <w:lvl w:ilvl="3">
      <w:start w:val="1"/>
      <w:numFmt w:val="decimal"/>
      <w:lvlText w:val="%1.%2.%3.%4."/>
      <w:lvlJc w:val="left"/>
      <w:pPr>
        <w:ind w:left="1191" w:hanging="76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0" w15:restartNumberingAfterBreak="0">
    <w:nsid w:val="7E014DCC"/>
    <w:multiLevelType w:val="multilevel"/>
    <w:tmpl w:val="5BFE9D6A"/>
    <w:lvl w:ilvl="0">
      <w:start w:val="1"/>
      <w:numFmt w:val="decimal"/>
      <w:lvlText w:val="%1."/>
      <w:lvlJc w:val="left"/>
      <w:pPr>
        <w:ind w:left="1230" w:hanging="360"/>
      </w:pPr>
      <w:rPr>
        <w:rFonts w:hint="default"/>
      </w:rPr>
    </w:lvl>
    <w:lvl w:ilvl="1">
      <w:start w:val="1"/>
      <w:numFmt w:val="decimal"/>
      <w:isLgl/>
      <w:lvlText w:val="%1.%2."/>
      <w:lvlJc w:val="left"/>
      <w:pPr>
        <w:ind w:left="1770" w:hanging="900"/>
      </w:pPr>
      <w:rPr>
        <w:rFonts w:hint="default"/>
      </w:rPr>
    </w:lvl>
    <w:lvl w:ilvl="2">
      <w:start w:val="1"/>
      <w:numFmt w:val="decimal"/>
      <w:isLgl/>
      <w:lvlText w:val="%1.%2.%3."/>
      <w:lvlJc w:val="left"/>
      <w:pPr>
        <w:ind w:left="1770" w:hanging="900"/>
      </w:pPr>
      <w:rPr>
        <w:rFonts w:hint="default"/>
      </w:rPr>
    </w:lvl>
    <w:lvl w:ilvl="3">
      <w:start w:val="1"/>
      <w:numFmt w:val="decimal"/>
      <w:isLgl/>
      <w:lvlText w:val="%1.%2.%3.%4."/>
      <w:lvlJc w:val="left"/>
      <w:pPr>
        <w:ind w:left="1770" w:hanging="900"/>
      </w:pPr>
      <w:rPr>
        <w:rFonts w:hint="default"/>
      </w:rPr>
    </w:lvl>
    <w:lvl w:ilvl="4">
      <w:start w:val="1"/>
      <w:numFmt w:val="decimal"/>
      <w:isLgl/>
      <w:lvlText w:val="%1.%2.%3.%4.%5."/>
      <w:lvlJc w:val="left"/>
      <w:pPr>
        <w:ind w:left="1950" w:hanging="1080"/>
      </w:pPr>
      <w:rPr>
        <w:rFonts w:hint="default"/>
      </w:rPr>
    </w:lvl>
    <w:lvl w:ilvl="5">
      <w:start w:val="1"/>
      <w:numFmt w:val="decimal"/>
      <w:isLgl/>
      <w:lvlText w:val="%1.%2.%3.%4.%5.%6."/>
      <w:lvlJc w:val="left"/>
      <w:pPr>
        <w:ind w:left="1950" w:hanging="1080"/>
      </w:pPr>
      <w:rPr>
        <w:rFonts w:hint="default"/>
      </w:rPr>
    </w:lvl>
    <w:lvl w:ilvl="6">
      <w:start w:val="1"/>
      <w:numFmt w:val="decimal"/>
      <w:isLgl/>
      <w:lvlText w:val="%1.%2.%3.%4.%5.%6.%7."/>
      <w:lvlJc w:val="left"/>
      <w:pPr>
        <w:ind w:left="2310" w:hanging="1440"/>
      </w:pPr>
      <w:rPr>
        <w:rFonts w:hint="default"/>
      </w:rPr>
    </w:lvl>
    <w:lvl w:ilvl="7">
      <w:start w:val="1"/>
      <w:numFmt w:val="decimal"/>
      <w:isLgl/>
      <w:lvlText w:val="%1.%2.%3.%4.%5.%6.%7.%8."/>
      <w:lvlJc w:val="left"/>
      <w:pPr>
        <w:ind w:left="2310" w:hanging="1440"/>
      </w:pPr>
      <w:rPr>
        <w:rFonts w:hint="default"/>
      </w:rPr>
    </w:lvl>
    <w:lvl w:ilvl="8">
      <w:start w:val="1"/>
      <w:numFmt w:val="decimal"/>
      <w:isLgl/>
      <w:lvlText w:val="%1.%2.%3.%4.%5.%6.%7.%8.%9."/>
      <w:lvlJc w:val="left"/>
      <w:pPr>
        <w:ind w:left="2670" w:hanging="1800"/>
      </w:pPr>
      <w:rPr>
        <w:rFonts w:hint="default"/>
      </w:rPr>
    </w:lvl>
  </w:abstractNum>
  <w:num w:numId="1">
    <w:abstractNumId w:val="4"/>
  </w:num>
  <w:num w:numId="2">
    <w:abstractNumId w:val="5"/>
  </w:num>
  <w:num w:numId="3">
    <w:abstractNumId w:val="3"/>
  </w:num>
  <w:num w:numId="4">
    <w:abstractNumId w:val="2"/>
  </w:num>
  <w:num w:numId="5">
    <w:abstractNumId w:val="38"/>
  </w:num>
  <w:num w:numId="6">
    <w:abstractNumId w:val="43"/>
  </w:num>
  <w:num w:numId="7">
    <w:abstractNumId w:val="28"/>
  </w:num>
  <w:num w:numId="8">
    <w:abstractNumId w:val="25"/>
  </w:num>
  <w:num w:numId="9">
    <w:abstractNumId w:val="15"/>
  </w:num>
  <w:num w:numId="10">
    <w:abstractNumId w:val="30"/>
  </w:num>
  <w:num w:numId="11">
    <w:abstractNumId w:val="29"/>
  </w:num>
  <w:num w:numId="12">
    <w:abstractNumId w:val="34"/>
  </w:num>
  <w:num w:numId="13">
    <w:abstractNumId w:val="40"/>
  </w:num>
  <w:num w:numId="14">
    <w:abstractNumId w:val="49"/>
  </w:num>
  <w:num w:numId="15">
    <w:abstractNumId w:val="45"/>
  </w:num>
  <w:num w:numId="16">
    <w:abstractNumId w:val="51"/>
  </w:num>
  <w:num w:numId="17">
    <w:abstractNumId w:val="33"/>
  </w:num>
  <w:num w:numId="18">
    <w:abstractNumId w:val="37"/>
  </w:num>
  <w:num w:numId="19">
    <w:abstractNumId w:val="53"/>
  </w:num>
  <w:num w:numId="20">
    <w:abstractNumId w:val="42"/>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7"/>
  </w:num>
  <w:num w:numId="24">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num>
  <w:num w:numId="27">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52"/>
  </w:num>
  <w:num w:numId="31">
    <w:abstractNumId w:val="20"/>
  </w:num>
  <w:num w:numId="32">
    <w:abstractNumId w:val="4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9"/>
  </w:num>
  <w:num w:numId="39">
    <w:abstractNumId w:val="26"/>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0"/>
  </w:num>
  <w:num w:numId="43">
    <w:abstractNumId w:val="21"/>
  </w:num>
  <w:num w:numId="44">
    <w:abstractNumId w:val="8"/>
  </w:num>
  <w:num w:numId="45">
    <w:abstractNumId w:val="48"/>
  </w:num>
  <w:num w:numId="46">
    <w:abstractNumId w:val="6"/>
  </w:num>
  <w:num w:numId="47">
    <w:abstractNumId w:val="31"/>
  </w:num>
  <w:num w:numId="48">
    <w:abstractNumId w:val="16"/>
  </w:num>
  <w:num w:numId="49">
    <w:abstractNumId w:val="54"/>
  </w:num>
  <w:num w:numId="50">
    <w:abstractNumId w:val="13"/>
  </w:num>
  <w:num w:numId="51">
    <w:abstractNumId w:val="58"/>
  </w:num>
  <w:num w:numId="52">
    <w:abstractNumId w:val="50"/>
  </w:num>
  <w:num w:numId="53">
    <w:abstractNumId w:val="11"/>
  </w:num>
  <w:num w:numId="54">
    <w:abstractNumId w:val="39"/>
  </w:num>
  <w:num w:numId="55">
    <w:abstractNumId w:val="12"/>
  </w:num>
  <w:num w:numId="56">
    <w:abstractNumId w:val="14"/>
  </w:num>
  <w:num w:numId="57">
    <w:abstractNumId w:val="41"/>
  </w:num>
  <w:num w:numId="58">
    <w:abstractNumId w:val="23"/>
  </w:num>
  <w:num w:numId="59">
    <w:abstractNumId w:val="36"/>
  </w:num>
  <w:num w:numId="60">
    <w:abstractNumId w:val="35"/>
  </w:num>
  <w:num w:numId="61">
    <w:abstractNumId w:val="55"/>
  </w:num>
  <w:num w:numId="62">
    <w:abstractNumId w:val="44"/>
  </w:num>
  <w:num w:numId="63">
    <w:abstractNumId w:val="22"/>
  </w:num>
  <w:num w:numId="64">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EE6"/>
    <w:rsid w:val="000032E3"/>
    <w:rsid w:val="00003756"/>
    <w:rsid w:val="00013474"/>
    <w:rsid w:val="000156E6"/>
    <w:rsid w:val="0003681B"/>
    <w:rsid w:val="00044C28"/>
    <w:rsid w:val="00064B74"/>
    <w:rsid w:val="00073AC5"/>
    <w:rsid w:val="00083442"/>
    <w:rsid w:val="00087E7C"/>
    <w:rsid w:val="0009701D"/>
    <w:rsid w:val="000A2919"/>
    <w:rsid w:val="000A3591"/>
    <w:rsid w:val="000A41EC"/>
    <w:rsid w:val="000B23CE"/>
    <w:rsid w:val="000B7C43"/>
    <w:rsid w:val="000F0753"/>
    <w:rsid w:val="000F6107"/>
    <w:rsid w:val="00102967"/>
    <w:rsid w:val="00133565"/>
    <w:rsid w:val="00133F3A"/>
    <w:rsid w:val="00150E9B"/>
    <w:rsid w:val="00151CD2"/>
    <w:rsid w:val="00155681"/>
    <w:rsid w:val="00162B84"/>
    <w:rsid w:val="00184758"/>
    <w:rsid w:val="001867C1"/>
    <w:rsid w:val="00192927"/>
    <w:rsid w:val="001A0D99"/>
    <w:rsid w:val="001A587E"/>
    <w:rsid w:val="001B05C6"/>
    <w:rsid w:val="001C485C"/>
    <w:rsid w:val="001D2E3D"/>
    <w:rsid w:val="001E1DE9"/>
    <w:rsid w:val="001E2A55"/>
    <w:rsid w:val="001F7137"/>
    <w:rsid w:val="002107D4"/>
    <w:rsid w:val="0024249F"/>
    <w:rsid w:val="0024447E"/>
    <w:rsid w:val="00247555"/>
    <w:rsid w:val="002651AA"/>
    <w:rsid w:val="00265803"/>
    <w:rsid w:val="00284619"/>
    <w:rsid w:val="002872EF"/>
    <w:rsid w:val="002D68A8"/>
    <w:rsid w:val="002E04DD"/>
    <w:rsid w:val="002E5C52"/>
    <w:rsid w:val="002E5C59"/>
    <w:rsid w:val="002E5F23"/>
    <w:rsid w:val="002F119C"/>
    <w:rsid w:val="002F2DA9"/>
    <w:rsid w:val="00301DBA"/>
    <w:rsid w:val="00306526"/>
    <w:rsid w:val="00321E9C"/>
    <w:rsid w:val="00347BCC"/>
    <w:rsid w:val="0035299C"/>
    <w:rsid w:val="003773A7"/>
    <w:rsid w:val="003A0976"/>
    <w:rsid w:val="003B1876"/>
    <w:rsid w:val="003E0200"/>
    <w:rsid w:val="003F3E1C"/>
    <w:rsid w:val="004146BE"/>
    <w:rsid w:val="00427EF9"/>
    <w:rsid w:val="00435C3D"/>
    <w:rsid w:val="0044315C"/>
    <w:rsid w:val="00446CA9"/>
    <w:rsid w:val="004676F4"/>
    <w:rsid w:val="004719DD"/>
    <w:rsid w:val="004B1AA0"/>
    <w:rsid w:val="004C6203"/>
    <w:rsid w:val="004D2CBD"/>
    <w:rsid w:val="004D6FFC"/>
    <w:rsid w:val="004F61D9"/>
    <w:rsid w:val="00507F8A"/>
    <w:rsid w:val="00523D9B"/>
    <w:rsid w:val="00533268"/>
    <w:rsid w:val="00540DA5"/>
    <w:rsid w:val="00554064"/>
    <w:rsid w:val="005639F5"/>
    <w:rsid w:val="00563EC5"/>
    <w:rsid w:val="00581CA5"/>
    <w:rsid w:val="00582BF2"/>
    <w:rsid w:val="00590594"/>
    <w:rsid w:val="00592561"/>
    <w:rsid w:val="005A0C6F"/>
    <w:rsid w:val="005A178F"/>
    <w:rsid w:val="005C29D3"/>
    <w:rsid w:val="005C30C8"/>
    <w:rsid w:val="005D3895"/>
    <w:rsid w:val="005E0E8C"/>
    <w:rsid w:val="005E5BB4"/>
    <w:rsid w:val="005F029A"/>
    <w:rsid w:val="006069A6"/>
    <w:rsid w:val="0061447B"/>
    <w:rsid w:val="00620F8E"/>
    <w:rsid w:val="00637EDC"/>
    <w:rsid w:val="006454B4"/>
    <w:rsid w:val="00646EC3"/>
    <w:rsid w:val="00660877"/>
    <w:rsid w:val="00663E70"/>
    <w:rsid w:val="0066632A"/>
    <w:rsid w:val="00667126"/>
    <w:rsid w:val="00673BED"/>
    <w:rsid w:val="006758C4"/>
    <w:rsid w:val="006C0429"/>
    <w:rsid w:val="006E6B32"/>
    <w:rsid w:val="007039CF"/>
    <w:rsid w:val="00717206"/>
    <w:rsid w:val="00720BD6"/>
    <w:rsid w:val="007373E7"/>
    <w:rsid w:val="00740590"/>
    <w:rsid w:val="00741044"/>
    <w:rsid w:val="007706FB"/>
    <w:rsid w:val="007B2BC5"/>
    <w:rsid w:val="007B5F44"/>
    <w:rsid w:val="007B77E0"/>
    <w:rsid w:val="007B7EE6"/>
    <w:rsid w:val="007C15B2"/>
    <w:rsid w:val="007C2658"/>
    <w:rsid w:val="007C2A1B"/>
    <w:rsid w:val="007C4818"/>
    <w:rsid w:val="007C6480"/>
    <w:rsid w:val="007D0ECD"/>
    <w:rsid w:val="007E399D"/>
    <w:rsid w:val="007F25E0"/>
    <w:rsid w:val="00806B6D"/>
    <w:rsid w:val="00813351"/>
    <w:rsid w:val="00821717"/>
    <w:rsid w:val="00833D47"/>
    <w:rsid w:val="008628A9"/>
    <w:rsid w:val="0086326A"/>
    <w:rsid w:val="00864538"/>
    <w:rsid w:val="0087208F"/>
    <w:rsid w:val="0089190A"/>
    <w:rsid w:val="00891ACC"/>
    <w:rsid w:val="008A3645"/>
    <w:rsid w:val="008C311E"/>
    <w:rsid w:val="008C33D8"/>
    <w:rsid w:val="008D1B6A"/>
    <w:rsid w:val="008F28C5"/>
    <w:rsid w:val="008F2DFE"/>
    <w:rsid w:val="00911FFC"/>
    <w:rsid w:val="00925D88"/>
    <w:rsid w:val="00927A72"/>
    <w:rsid w:val="009479ED"/>
    <w:rsid w:val="009710FB"/>
    <w:rsid w:val="00980EBA"/>
    <w:rsid w:val="00983CE0"/>
    <w:rsid w:val="00991AFF"/>
    <w:rsid w:val="009927EB"/>
    <w:rsid w:val="009A0484"/>
    <w:rsid w:val="009B5557"/>
    <w:rsid w:val="009C337D"/>
    <w:rsid w:val="00A02B9C"/>
    <w:rsid w:val="00A05A8B"/>
    <w:rsid w:val="00A1017E"/>
    <w:rsid w:val="00A16AFB"/>
    <w:rsid w:val="00A219F7"/>
    <w:rsid w:val="00A242FE"/>
    <w:rsid w:val="00A30393"/>
    <w:rsid w:val="00A35C66"/>
    <w:rsid w:val="00A4286B"/>
    <w:rsid w:val="00A72631"/>
    <w:rsid w:val="00A74170"/>
    <w:rsid w:val="00A87EDB"/>
    <w:rsid w:val="00A93F9B"/>
    <w:rsid w:val="00AC1C01"/>
    <w:rsid w:val="00AC3B00"/>
    <w:rsid w:val="00AC5C78"/>
    <w:rsid w:val="00AC63A0"/>
    <w:rsid w:val="00AE22FF"/>
    <w:rsid w:val="00AE7DE2"/>
    <w:rsid w:val="00AF0C0D"/>
    <w:rsid w:val="00B10A43"/>
    <w:rsid w:val="00B1354A"/>
    <w:rsid w:val="00B17AE7"/>
    <w:rsid w:val="00B21A6F"/>
    <w:rsid w:val="00B270DB"/>
    <w:rsid w:val="00B36D16"/>
    <w:rsid w:val="00B51857"/>
    <w:rsid w:val="00B70E81"/>
    <w:rsid w:val="00B719EC"/>
    <w:rsid w:val="00B80512"/>
    <w:rsid w:val="00B857E2"/>
    <w:rsid w:val="00BE5EF9"/>
    <w:rsid w:val="00BF69A3"/>
    <w:rsid w:val="00C3300F"/>
    <w:rsid w:val="00C445C5"/>
    <w:rsid w:val="00C45E99"/>
    <w:rsid w:val="00C611BE"/>
    <w:rsid w:val="00C630D9"/>
    <w:rsid w:val="00C740F1"/>
    <w:rsid w:val="00C7743D"/>
    <w:rsid w:val="00C84876"/>
    <w:rsid w:val="00C854C3"/>
    <w:rsid w:val="00C9531A"/>
    <w:rsid w:val="00CA1323"/>
    <w:rsid w:val="00CC72E4"/>
    <w:rsid w:val="00CD371B"/>
    <w:rsid w:val="00CD551B"/>
    <w:rsid w:val="00CE23B3"/>
    <w:rsid w:val="00CF27EB"/>
    <w:rsid w:val="00D07D2E"/>
    <w:rsid w:val="00D104DB"/>
    <w:rsid w:val="00D33BDB"/>
    <w:rsid w:val="00D37D0E"/>
    <w:rsid w:val="00D467EB"/>
    <w:rsid w:val="00D728AF"/>
    <w:rsid w:val="00D74015"/>
    <w:rsid w:val="00D91C31"/>
    <w:rsid w:val="00D93E53"/>
    <w:rsid w:val="00D94429"/>
    <w:rsid w:val="00D947D2"/>
    <w:rsid w:val="00DA1CBF"/>
    <w:rsid w:val="00DA27A4"/>
    <w:rsid w:val="00DB2E28"/>
    <w:rsid w:val="00DB3642"/>
    <w:rsid w:val="00DB64F0"/>
    <w:rsid w:val="00DC11BA"/>
    <w:rsid w:val="00DC475C"/>
    <w:rsid w:val="00DE4CF5"/>
    <w:rsid w:val="00E076E5"/>
    <w:rsid w:val="00E12E0E"/>
    <w:rsid w:val="00E2468D"/>
    <w:rsid w:val="00E43283"/>
    <w:rsid w:val="00E51538"/>
    <w:rsid w:val="00E53B69"/>
    <w:rsid w:val="00E63A02"/>
    <w:rsid w:val="00E8064C"/>
    <w:rsid w:val="00E85383"/>
    <w:rsid w:val="00E905A0"/>
    <w:rsid w:val="00E9338A"/>
    <w:rsid w:val="00EA0AEB"/>
    <w:rsid w:val="00EB425D"/>
    <w:rsid w:val="00ED2344"/>
    <w:rsid w:val="00ED6AC2"/>
    <w:rsid w:val="00F03C1E"/>
    <w:rsid w:val="00F07C35"/>
    <w:rsid w:val="00F117DF"/>
    <w:rsid w:val="00F2268D"/>
    <w:rsid w:val="00F34BAD"/>
    <w:rsid w:val="00F51DB3"/>
    <w:rsid w:val="00F60766"/>
    <w:rsid w:val="00FA0211"/>
    <w:rsid w:val="00FA5702"/>
    <w:rsid w:val="00FB78D3"/>
    <w:rsid w:val="00FC386A"/>
    <w:rsid w:val="00FE3095"/>
    <w:rsid w:val="00FF3688"/>
    <w:rsid w:val="00FF7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D101"/>
  <w15:docId w15:val="{9A6DE6E4-E249-4794-ABB1-5C087AD31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243031"/>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4"/>
    <w:next w:val="a4"/>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4"/>
    <w:next w:val="a4"/>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4"/>
    <w:next w:val="a4"/>
    <w:link w:val="34"/>
    <w:qFormat/>
    <w:rsid w:val="00B60A6A"/>
    <w:pPr>
      <w:keepNext/>
      <w:numPr>
        <w:ilvl w:val="2"/>
        <w:numId w:val="5"/>
      </w:numPr>
      <w:suppressAutoHyphens/>
      <w:spacing w:before="120" w:after="120"/>
      <w:outlineLvl w:val="2"/>
    </w:pPr>
    <w:rPr>
      <w:b/>
      <w:sz w:val="28"/>
    </w:rPr>
  </w:style>
  <w:style w:type="paragraph" w:styleId="4">
    <w:name w:val="heading 4"/>
    <w:basedOn w:val="a4"/>
    <w:next w:val="a4"/>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4"/>
    <w:next w:val="a4"/>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4"/>
    <w:next w:val="a4"/>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4"/>
    <w:next w:val="a4"/>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4"/>
    <w:next w:val="a4"/>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4"/>
    <w:next w:val="a4"/>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5"/>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5"/>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5"/>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5"/>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5"/>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5"/>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5"/>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5"/>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5"/>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8">
    <w:name w:val="header"/>
    <w:basedOn w:val="a4"/>
    <w:link w:val="a9"/>
    <w:rsid w:val="00B60A6A"/>
    <w:pPr>
      <w:pBdr>
        <w:bottom w:val="single" w:sz="4" w:space="1" w:color="auto"/>
      </w:pBdr>
      <w:tabs>
        <w:tab w:val="center" w:pos="4153"/>
        <w:tab w:val="right" w:pos="8306"/>
      </w:tabs>
      <w:jc w:val="center"/>
    </w:pPr>
  </w:style>
  <w:style w:type="character" w:customStyle="1" w:styleId="a9">
    <w:name w:val="Верхний колонтитул Знак"/>
    <w:basedOn w:val="a5"/>
    <w:link w:val="a8"/>
    <w:uiPriority w:val="99"/>
    <w:rsid w:val="00B60A6A"/>
    <w:rPr>
      <w:rFonts w:ascii="Times New Roman" w:eastAsia="Times New Roman" w:hAnsi="Times New Roman" w:cs="Times New Roman"/>
      <w:sz w:val="20"/>
      <w:szCs w:val="20"/>
      <w:lang w:eastAsia="ru-RU"/>
    </w:rPr>
  </w:style>
  <w:style w:type="paragraph" w:styleId="aa">
    <w:name w:val="footer"/>
    <w:basedOn w:val="a4"/>
    <w:link w:val="ab"/>
    <w:rsid w:val="00B60A6A"/>
    <w:pPr>
      <w:tabs>
        <w:tab w:val="center" w:pos="4253"/>
        <w:tab w:val="right" w:pos="9356"/>
      </w:tabs>
      <w:jc w:val="both"/>
    </w:pPr>
  </w:style>
  <w:style w:type="character" w:customStyle="1" w:styleId="ab">
    <w:name w:val="Нижний колонтитул Знак"/>
    <w:basedOn w:val="a5"/>
    <w:link w:val="aa"/>
    <w:uiPriority w:val="99"/>
    <w:rsid w:val="00B60A6A"/>
    <w:rPr>
      <w:rFonts w:ascii="Times New Roman" w:eastAsia="Times New Roman" w:hAnsi="Times New Roman" w:cs="Times New Roman"/>
      <w:sz w:val="20"/>
      <w:szCs w:val="20"/>
      <w:lang w:eastAsia="ru-RU"/>
    </w:rPr>
  </w:style>
  <w:style w:type="character" w:styleId="ac">
    <w:name w:val="Hyperlink"/>
    <w:uiPriority w:val="99"/>
    <w:rsid w:val="00B60A6A"/>
    <w:rPr>
      <w:rFonts w:cs="Times New Roman"/>
      <w:color w:val="0000FF"/>
      <w:u w:val="single"/>
    </w:rPr>
  </w:style>
  <w:style w:type="character" w:styleId="ad">
    <w:name w:val="page number"/>
    <w:rsid w:val="00B60A6A"/>
    <w:rPr>
      <w:rFonts w:ascii="Times New Roman" w:hAnsi="Times New Roman" w:cs="Times New Roman"/>
      <w:sz w:val="20"/>
    </w:rPr>
  </w:style>
  <w:style w:type="paragraph" w:styleId="11">
    <w:name w:val="toc 1"/>
    <w:basedOn w:val="a4"/>
    <w:next w:val="a4"/>
    <w:autoRedefine/>
    <w:uiPriority w:val="39"/>
    <w:qFormat/>
    <w:rsid w:val="00B60A6A"/>
    <w:pPr>
      <w:tabs>
        <w:tab w:val="left" w:pos="660"/>
        <w:tab w:val="right" w:leader="dot" w:pos="9639"/>
      </w:tabs>
    </w:pPr>
  </w:style>
  <w:style w:type="paragraph" w:styleId="ae">
    <w:name w:val="List Paragraph"/>
    <w:aliases w:val="Bullet List,Bullet Number,FooterText,List Paragraph_0,SL_Абзац списка,f_Абзац 1,lp1,numbered,Абзац списка11,Маркер,Нумерованый список,ПАРАГРАФ,Текстовая,название"/>
    <w:basedOn w:val="a4"/>
    <w:link w:val="af"/>
    <w:uiPriority w:val="34"/>
    <w:qFormat/>
    <w:rsid w:val="00B60A6A"/>
    <w:pPr>
      <w:ind w:left="720"/>
      <w:contextualSpacing/>
    </w:pPr>
    <w:rPr>
      <w:sz w:val="24"/>
      <w:szCs w:val="24"/>
    </w:rPr>
  </w:style>
  <w:style w:type="character" w:customStyle="1" w:styleId="af">
    <w:name w:val="Абзац списка Знак"/>
    <w:aliases w:val="Bullet List Знак,Bullet Number Знак,FooterText Знак,List Paragraph_0 Знак,SL_Абзац списка Знак,f_Абзац 1 Знак,lp1 Знак,numbered Знак,Абзац списка11 Знак,Маркер Знак,Нумерованый список Знак,ПАРАГРАФ Знак,Текстовая Знак,название Знак"/>
    <w:basedOn w:val="a5"/>
    <w:link w:val="ae"/>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0">
    <w:name w:val="FollowedHyperlink"/>
    <w:uiPriority w:val="99"/>
    <w:rsid w:val="00B60A6A"/>
    <w:rPr>
      <w:rFonts w:cs="Times New Roman"/>
      <w:color w:val="800080"/>
      <w:u w:val="single"/>
    </w:rPr>
  </w:style>
  <w:style w:type="paragraph" w:customStyle="1" w:styleId="af1">
    <w:name w:val="Таблица шапка"/>
    <w:basedOn w:val="a4"/>
    <w:uiPriority w:val="99"/>
    <w:rsid w:val="00B60A6A"/>
    <w:pPr>
      <w:keepNext/>
      <w:spacing w:before="40" w:after="40"/>
      <w:ind w:left="57" w:right="57"/>
    </w:pPr>
    <w:rPr>
      <w:sz w:val="22"/>
    </w:rPr>
  </w:style>
  <w:style w:type="paragraph" w:customStyle="1" w:styleId="af2">
    <w:name w:val="Таблица текст"/>
    <w:basedOn w:val="a4"/>
    <w:uiPriority w:val="99"/>
    <w:rsid w:val="00B60A6A"/>
    <w:pPr>
      <w:spacing w:before="40" w:after="40"/>
      <w:ind w:left="57" w:right="57"/>
    </w:pPr>
    <w:rPr>
      <w:sz w:val="24"/>
    </w:rPr>
  </w:style>
  <w:style w:type="paragraph" w:customStyle="1" w:styleId="af3">
    <w:name w:val="Служебный"/>
    <w:basedOn w:val="af4"/>
    <w:uiPriority w:val="99"/>
    <w:rsid w:val="00B60A6A"/>
  </w:style>
  <w:style w:type="paragraph" w:customStyle="1" w:styleId="af4">
    <w:name w:val="Главы"/>
    <w:basedOn w:val="a1"/>
    <w:next w:val="a4"/>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4"/>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4"/>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5">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6">
    <w:name w:val="Подпункт Знак"/>
    <w:uiPriority w:val="99"/>
    <w:rsid w:val="00B60A6A"/>
    <w:rPr>
      <w:sz w:val="28"/>
      <w:lang w:val="ru-RU" w:eastAsia="ru-RU"/>
    </w:rPr>
  </w:style>
  <w:style w:type="character" w:customStyle="1" w:styleId="af7">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8">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4"/>
    <w:uiPriority w:val="99"/>
    <w:rsid w:val="00B60A6A"/>
    <w:pPr>
      <w:numPr>
        <w:numId w:val="10"/>
      </w:numPr>
      <w:autoSpaceDE w:val="0"/>
      <w:autoSpaceDN w:val="0"/>
      <w:spacing w:before="60" w:line="360" w:lineRule="auto"/>
      <w:jc w:val="both"/>
    </w:pPr>
    <w:rPr>
      <w:sz w:val="28"/>
      <w:szCs w:val="24"/>
    </w:rPr>
  </w:style>
  <w:style w:type="paragraph" w:customStyle="1" w:styleId="af9">
    <w:name w:val="Пункт б/н"/>
    <w:basedOn w:val="a4"/>
    <w:uiPriority w:val="99"/>
    <w:rsid w:val="00B60A6A"/>
    <w:pPr>
      <w:tabs>
        <w:tab w:val="left" w:pos="1134"/>
      </w:tabs>
      <w:spacing w:line="360" w:lineRule="auto"/>
      <w:ind w:left="1134"/>
      <w:jc w:val="both"/>
    </w:pPr>
    <w:rPr>
      <w:sz w:val="28"/>
    </w:rPr>
  </w:style>
  <w:style w:type="paragraph" w:styleId="afa">
    <w:name w:val="List Bullet"/>
    <w:basedOn w:val="a4"/>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4"/>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aliases w:val="Основной текст таблиц,Письмо в Интернет,в таблицах,в таблице,таблицы"/>
    <w:basedOn w:val="a4"/>
    <w:link w:val="afc"/>
    <w:rsid w:val="00B60A6A"/>
    <w:pPr>
      <w:tabs>
        <w:tab w:val="left" w:pos="142"/>
        <w:tab w:val="left" w:pos="567"/>
        <w:tab w:val="left" w:pos="1134"/>
        <w:tab w:val="left" w:pos="1843"/>
      </w:tabs>
      <w:ind w:right="56"/>
      <w:jc w:val="both"/>
    </w:pPr>
  </w:style>
  <w:style w:type="character" w:customStyle="1" w:styleId="afc">
    <w:name w:val="Основной текст Знак"/>
    <w:aliases w:val="Основной текст таблиц Знак1,Письмо в Интернет Знак,в таблицах Знак1,в таблице Знак1,таблицы Знак1"/>
    <w:basedOn w:val="a5"/>
    <w:link w:val="afb"/>
    <w:rsid w:val="00B60A6A"/>
    <w:rPr>
      <w:rFonts w:ascii="Times New Roman" w:eastAsia="Times New Roman" w:hAnsi="Times New Roman" w:cs="Times New Roman"/>
      <w:sz w:val="20"/>
      <w:szCs w:val="20"/>
      <w:lang w:eastAsia="ru-RU"/>
    </w:rPr>
  </w:style>
  <w:style w:type="paragraph" w:styleId="25">
    <w:name w:val="Body Text Indent 2"/>
    <w:basedOn w:val="a4"/>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5"/>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4"/>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4"/>
    <w:uiPriority w:val="99"/>
    <w:rsid w:val="00B60A6A"/>
    <w:pPr>
      <w:ind w:left="120" w:right="225" w:firstLine="720"/>
      <w:jc w:val="both"/>
    </w:pPr>
    <w:rPr>
      <w:i/>
      <w:sz w:val="24"/>
    </w:rPr>
  </w:style>
  <w:style w:type="character" w:styleId="afd">
    <w:name w:val="Emphasis"/>
    <w:uiPriority w:val="99"/>
    <w:qFormat/>
    <w:rsid w:val="00B60A6A"/>
    <w:rPr>
      <w:rFonts w:cs="Times New Roman"/>
      <w:i/>
    </w:rPr>
  </w:style>
  <w:style w:type="paragraph" w:styleId="35">
    <w:name w:val="Body Text 3"/>
    <w:basedOn w:val="a4"/>
    <w:link w:val="36"/>
    <w:uiPriority w:val="99"/>
    <w:rsid w:val="00B60A6A"/>
    <w:rPr>
      <w:sz w:val="16"/>
      <w:szCs w:val="16"/>
    </w:rPr>
  </w:style>
  <w:style w:type="character" w:customStyle="1" w:styleId="36">
    <w:name w:val="Основной текст 3 Знак"/>
    <w:basedOn w:val="a5"/>
    <w:link w:val="35"/>
    <w:uiPriority w:val="99"/>
    <w:rsid w:val="00B60A6A"/>
    <w:rPr>
      <w:rFonts w:ascii="Times New Roman" w:eastAsia="Times New Roman" w:hAnsi="Times New Roman" w:cs="Times New Roman"/>
      <w:sz w:val="16"/>
      <w:szCs w:val="16"/>
      <w:lang w:eastAsia="ru-RU"/>
    </w:rPr>
  </w:style>
  <w:style w:type="paragraph" w:customStyle="1" w:styleId="afe">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4"/>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5"/>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
    <w:name w:val="Body Text Indent"/>
    <w:aliases w:val="текст"/>
    <w:basedOn w:val="a4"/>
    <w:link w:val="aff0"/>
    <w:uiPriority w:val="99"/>
    <w:rsid w:val="00B60A6A"/>
    <w:pPr>
      <w:spacing w:after="120" w:line="360" w:lineRule="auto"/>
      <w:ind w:left="283" w:firstLine="567"/>
      <w:jc w:val="both"/>
    </w:pPr>
    <w:rPr>
      <w:sz w:val="28"/>
    </w:rPr>
  </w:style>
  <w:style w:type="character" w:customStyle="1" w:styleId="aff0">
    <w:name w:val="Основной текст с отступом Знак"/>
    <w:aliases w:val="текст Знак"/>
    <w:basedOn w:val="a5"/>
    <w:link w:val="aff"/>
    <w:uiPriority w:val="99"/>
    <w:rsid w:val="00B60A6A"/>
    <w:rPr>
      <w:rFonts w:ascii="Times New Roman" w:eastAsia="Times New Roman" w:hAnsi="Times New Roman" w:cs="Times New Roman"/>
      <w:sz w:val="28"/>
      <w:szCs w:val="20"/>
      <w:lang w:eastAsia="ru-RU"/>
    </w:rPr>
  </w:style>
  <w:style w:type="paragraph" w:customStyle="1" w:styleId="aff1">
    <w:name w:val="Базовая сноска"/>
    <w:basedOn w:val="a4"/>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4"/>
    <w:next w:val="a4"/>
    <w:uiPriority w:val="99"/>
    <w:rsid w:val="00B60A6A"/>
    <w:pPr>
      <w:keepNext/>
      <w:spacing w:line="360" w:lineRule="atLeast"/>
      <w:ind w:right="51"/>
      <w:jc w:val="center"/>
    </w:pPr>
    <w:rPr>
      <w:b/>
      <w:sz w:val="22"/>
    </w:rPr>
  </w:style>
  <w:style w:type="paragraph" w:customStyle="1" w:styleId="Iniiaiieoaeno2">
    <w:name w:val="Iniiaiie oaeno 2"/>
    <w:basedOn w:val="a4"/>
    <w:uiPriority w:val="99"/>
    <w:rsid w:val="00B60A6A"/>
    <w:pPr>
      <w:widowControl w:val="0"/>
      <w:ind w:right="283" w:firstLine="240"/>
    </w:pPr>
    <w:rPr>
      <w:sz w:val="24"/>
    </w:rPr>
  </w:style>
  <w:style w:type="paragraph" w:customStyle="1" w:styleId="-3">
    <w:name w:val="Пункт-3"/>
    <w:basedOn w:val="a4"/>
    <w:uiPriority w:val="99"/>
    <w:rsid w:val="00B60A6A"/>
    <w:pPr>
      <w:tabs>
        <w:tab w:val="num" w:pos="1418"/>
      </w:tabs>
      <w:ind w:left="1418" w:hanging="1418"/>
      <w:jc w:val="both"/>
    </w:pPr>
    <w:rPr>
      <w:sz w:val="28"/>
    </w:rPr>
  </w:style>
  <w:style w:type="paragraph" w:customStyle="1" w:styleId="-40">
    <w:name w:val="Пункт-4"/>
    <w:basedOn w:val="a4"/>
    <w:uiPriority w:val="99"/>
    <w:rsid w:val="00B60A6A"/>
    <w:pPr>
      <w:tabs>
        <w:tab w:val="num" w:pos="1418"/>
      </w:tabs>
      <w:ind w:left="1418" w:hanging="1418"/>
      <w:jc w:val="both"/>
    </w:pPr>
    <w:rPr>
      <w:sz w:val="28"/>
    </w:rPr>
  </w:style>
  <w:style w:type="paragraph" w:customStyle="1" w:styleId="-5">
    <w:name w:val="Пункт-5"/>
    <w:basedOn w:val="a4"/>
    <w:uiPriority w:val="99"/>
    <w:rsid w:val="00B60A6A"/>
    <w:pPr>
      <w:tabs>
        <w:tab w:val="num" w:pos="1418"/>
      </w:tabs>
      <w:ind w:left="1418" w:hanging="1418"/>
      <w:jc w:val="both"/>
    </w:pPr>
    <w:rPr>
      <w:sz w:val="28"/>
    </w:rPr>
  </w:style>
  <w:style w:type="paragraph" w:customStyle="1" w:styleId="-60">
    <w:name w:val="Пункт-6"/>
    <w:basedOn w:val="a4"/>
    <w:uiPriority w:val="99"/>
    <w:rsid w:val="00B60A6A"/>
    <w:pPr>
      <w:tabs>
        <w:tab w:val="num" w:pos="1985"/>
      </w:tabs>
      <w:ind w:left="1985" w:hanging="567"/>
      <w:jc w:val="both"/>
    </w:pPr>
    <w:rPr>
      <w:sz w:val="28"/>
    </w:rPr>
  </w:style>
  <w:style w:type="paragraph" w:customStyle="1" w:styleId="-7">
    <w:name w:val="Пункт-7"/>
    <w:basedOn w:val="a4"/>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4"/>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4"/>
    <w:uiPriority w:val="99"/>
    <w:rsid w:val="00B60A6A"/>
    <w:pPr>
      <w:spacing w:before="100" w:beforeAutospacing="1" w:after="100" w:afterAutospacing="1"/>
    </w:pPr>
    <w:rPr>
      <w:color w:val="000000"/>
      <w:sz w:val="22"/>
      <w:szCs w:val="22"/>
    </w:rPr>
  </w:style>
  <w:style w:type="paragraph" w:customStyle="1" w:styleId="xl26">
    <w:name w:val="xl2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4"/>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4"/>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4"/>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4"/>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4"/>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4"/>
    <w:uiPriority w:val="99"/>
    <w:rsid w:val="00B60A6A"/>
    <w:pPr>
      <w:spacing w:before="100" w:beforeAutospacing="1" w:after="100" w:afterAutospacing="1"/>
    </w:pPr>
    <w:rPr>
      <w:sz w:val="22"/>
      <w:szCs w:val="22"/>
    </w:rPr>
  </w:style>
  <w:style w:type="paragraph" w:customStyle="1" w:styleId="xl69">
    <w:name w:val="xl69"/>
    <w:basedOn w:val="a4"/>
    <w:uiPriority w:val="99"/>
    <w:rsid w:val="00B60A6A"/>
    <w:pPr>
      <w:shd w:val="clear" w:color="auto" w:fill="FFFFFF"/>
      <w:spacing w:before="100" w:beforeAutospacing="1" w:after="100" w:afterAutospacing="1"/>
    </w:pPr>
    <w:rPr>
      <w:sz w:val="22"/>
      <w:szCs w:val="22"/>
    </w:rPr>
  </w:style>
  <w:style w:type="paragraph" w:customStyle="1" w:styleId="xl70">
    <w:name w:val="xl70"/>
    <w:basedOn w:val="a4"/>
    <w:uiPriority w:val="99"/>
    <w:rsid w:val="00B60A6A"/>
    <w:pPr>
      <w:spacing w:before="100" w:beforeAutospacing="1" w:after="100" w:afterAutospacing="1"/>
    </w:pPr>
    <w:rPr>
      <w:sz w:val="22"/>
      <w:szCs w:val="22"/>
    </w:rPr>
  </w:style>
  <w:style w:type="paragraph" w:customStyle="1" w:styleId="xl71">
    <w:name w:val="xl71"/>
    <w:basedOn w:val="a4"/>
    <w:uiPriority w:val="99"/>
    <w:rsid w:val="00B60A6A"/>
    <w:pPr>
      <w:spacing w:before="100" w:beforeAutospacing="1" w:after="100" w:afterAutospacing="1"/>
      <w:jc w:val="center"/>
    </w:pPr>
    <w:rPr>
      <w:sz w:val="22"/>
      <w:szCs w:val="22"/>
    </w:rPr>
  </w:style>
  <w:style w:type="paragraph" w:customStyle="1" w:styleId="xl72">
    <w:name w:val="xl72"/>
    <w:basedOn w:val="a4"/>
    <w:uiPriority w:val="99"/>
    <w:rsid w:val="00B60A6A"/>
    <w:pPr>
      <w:spacing w:before="100" w:beforeAutospacing="1" w:after="100" w:afterAutospacing="1"/>
      <w:jc w:val="center"/>
      <w:textAlignment w:val="center"/>
    </w:pPr>
    <w:rPr>
      <w:sz w:val="22"/>
      <w:szCs w:val="22"/>
    </w:rPr>
  </w:style>
  <w:style w:type="paragraph" w:customStyle="1" w:styleId="xl73">
    <w:name w:val="xl73"/>
    <w:basedOn w:val="a4"/>
    <w:uiPriority w:val="99"/>
    <w:rsid w:val="00B60A6A"/>
    <w:pPr>
      <w:spacing w:before="100" w:beforeAutospacing="1" w:after="100" w:afterAutospacing="1"/>
    </w:pPr>
    <w:rPr>
      <w:sz w:val="22"/>
      <w:szCs w:val="22"/>
    </w:rPr>
  </w:style>
  <w:style w:type="paragraph" w:customStyle="1" w:styleId="xl74">
    <w:name w:val="xl74"/>
    <w:basedOn w:val="a4"/>
    <w:uiPriority w:val="99"/>
    <w:rsid w:val="00B60A6A"/>
    <w:pPr>
      <w:spacing w:before="100" w:beforeAutospacing="1" w:after="100" w:afterAutospacing="1"/>
    </w:pPr>
    <w:rPr>
      <w:sz w:val="22"/>
      <w:szCs w:val="22"/>
    </w:rPr>
  </w:style>
  <w:style w:type="paragraph" w:customStyle="1" w:styleId="xl75">
    <w:name w:val="xl75"/>
    <w:basedOn w:val="a4"/>
    <w:uiPriority w:val="99"/>
    <w:rsid w:val="00B60A6A"/>
    <w:pPr>
      <w:spacing w:before="100" w:beforeAutospacing="1" w:after="100" w:afterAutospacing="1"/>
    </w:pPr>
    <w:rPr>
      <w:sz w:val="22"/>
      <w:szCs w:val="22"/>
    </w:rPr>
  </w:style>
  <w:style w:type="paragraph" w:customStyle="1" w:styleId="xl76">
    <w:name w:val="xl76"/>
    <w:basedOn w:val="a4"/>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4"/>
    <w:uiPriority w:val="99"/>
    <w:rsid w:val="00B60A6A"/>
    <w:pPr>
      <w:spacing w:before="100" w:beforeAutospacing="1" w:after="100" w:afterAutospacing="1"/>
      <w:jc w:val="both"/>
    </w:pPr>
    <w:rPr>
      <w:sz w:val="24"/>
      <w:szCs w:val="24"/>
    </w:rPr>
  </w:style>
  <w:style w:type="paragraph" w:customStyle="1" w:styleId="xl78">
    <w:name w:val="xl78"/>
    <w:basedOn w:val="a4"/>
    <w:uiPriority w:val="99"/>
    <w:rsid w:val="00B60A6A"/>
    <w:pPr>
      <w:spacing w:before="100" w:beforeAutospacing="1" w:after="100" w:afterAutospacing="1"/>
      <w:jc w:val="center"/>
    </w:pPr>
    <w:rPr>
      <w:sz w:val="24"/>
      <w:szCs w:val="24"/>
    </w:rPr>
  </w:style>
  <w:style w:type="paragraph" w:customStyle="1" w:styleId="xl79">
    <w:name w:val="xl79"/>
    <w:basedOn w:val="a4"/>
    <w:uiPriority w:val="99"/>
    <w:rsid w:val="00B60A6A"/>
    <w:pPr>
      <w:spacing w:before="100" w:beforeAutospacing="1" w:after="100" w:afterAutospacing="1"/>
      <w:jc w:val="center"/>
      <w:textAlignment w:val="center"/>
    </w:pPr>
    <w:rPr>
      <w:sz w:val="24"/>
      <w:szCs w:val="24"/>
    </w:rPr>
  </w:style>
  <w:style w:type="paragraph" w:customStyle="1" w:styleId="xl80">
    <w:name w:val="xl80"/>
    <w:basedOn w:val="a4"/>
    <w:uiPriority w:val="99"/>
    <w:rsid w:val="00B60A6A"/>
    <w:pPr>
      <w:spacing w:before="100" w:beforeAutospacing="1" w:after="100" w:afterAutospacing="1"/>
      <w:jc w:val="both"/>
      <w:textAlignment w:val="center"/>
    </w:pPr>
    <w:rPr>
      <w:sz w:val="22"/>
      <w:szCs w:val="22"/>
    </w:rPr>
  </w:style>
  <w:style w:type="paragraph" w:customStyle="1" w:styleId="xl81">
    <w:name w:val="xl81"/>
    <w:basedOn w:val="a4"/>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4"/>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4"/>
    <w:uiPriority w:val="99"/>
    <w:rsid w:val="00B60A6A"/>
    <w:pPr>
      <w:spacing w:before="100" w:beforeAutospacing="1" w:after="100" w:afterAutospacing="1"/>
      <w:jc w:val="both"/>
    </w:pPr>
    <w:rPr>
      <w:color w:val="000000"/>
      <w:sz w:val="22"/>
      <w:szCs w:val="22"/>
    </w:rPr>
  </w:style>
  <w:style w:type="paragraph" w:customStyle="1" w:styleId="xl87">
    <w:name w:val="xl87"/>
    <w:basedOn w:val="a4"/>
    <w:uiPriority w:val="99"/>
    <w:rsid w:val="00B60A6A"/>
    <w:pPr>
      <w:spacing w:before="100" w:beforeAutospacing="1" w:after="100" w:afterAutospacing="1"/>
      <w:jc w:val="both"/>
    </w:pPr>
    <w:rPr>
      <w:sz w:val="22"/>
      <w:szCs w:val="22"/>
    </w:rPr>
  </w:style>
  <w:style w:type="paragraph" w:customStyle="1" w:styleId="xl88">
    <w:name w:val="xl88"/>
    <w:basedOn w:val="a4"/>
    <w:uiPriority w:val="99"/>
    <w:rsid w:val="00B60A6A"/>
    <w:pPr>
      <w:spacing w:before="100" w:beforeAutospacing="1" w:after="100" w:afterAutospacing="1"/>
      <w:textAlignment w:val="center"/>
    </w:pPr>
    <w:rPr>
      <w:sz w:val="22"/>
      <w:szCs w:val="22"/>
    </w:rPr>
  </w:style>
  <w:style w:type="paragraph" w:customStyle="1" w:styleId="ConsPlusNormal">
    <w:name w:val="ConsPlusNormal"/>
    <w:link w:val="ConsPlusNormal0"/>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4"/>
    <w:uiPriority w:val="99"/>
    <w:rsid w:val="00B60A6A"/>
    <w:pPr>
      <w:numPr>
        <w:numId w:val="6"/>
      </w:numPr>
      <w:tabs>
        <w:tab w:val="num" w:pos="1425"/>
      </w:tabs>
      <w:spacing w:line="360" w:lineRule="auto"/>
      <w:ind w:left="1425"/>
      <w:jc w:val="both"/>
    </w:pPr>
    <w:rPr>
      <w:sz w:val="28"/>
      <w:szCs w:val="28"/>
    </w:rPr>
  </w:style>
  <w:style w:type="table" w:styleId="aff2">
    <w:name w:val="Table Grid"/>
    <w:basedOn w:val="a6"/>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4"/>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4"/>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4"/>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4"/>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4"/>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4"/>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4"/>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4"/>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4"/>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4"/>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4"/>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3">
    <w:name w:val="Balloon Text"/>
    <w:basedOn w:val="a4"/>
    <w:link w:val="aff4"/>
    <w:rsid w:val="00B60A6A"/>
    <w:rPr>
      <w:rFonts w:ascii="Tahoma" w:hAnsi="Tahoma"/>
      <w:sz w:val="16"/>
    </w:rPr>
  </w:style>
  <w:style w:type="character" w:customStyle="1" w:styleId="aff4">
    <w:name w:val="Текст выноски Знак"/>
    <w:basedOn w:val="a5"/>
    <w:link w:val="aff3"/>
    <w:rsid w:val="00B60A6A"/>
    <w:rPr>
      <w:rFonts w:ascii="Tahoma" w:eastAsia="Times New Roman" w:hAnsi="Tahoma" w:cs="Times New Roman"/>
      <w:sz w:val="16"/>
      <w:szCs w:val="20"/>
      <w:lang w:eastAsia="ru-RU"/>
    </w:rPr>
  </w:style>
  <w:style w:type="paragraph" w:customStyle="1" w:styleId="Style7">
    <w:name w:val="Style7"/>
    <w:basedOn w:val="a4"/>
    <w:uiPriority w:val="99"/>
    <w:rsid w:val="00B60A6A"/>
    <w:pPr>
      <w:widowControl w:val="0"/>
      <w:autoSpaceDE w:val="0"/>
      <w:autoSpaceDN w:val="0"/>
      <w:adjustRightInd w:val="0"/>
      <w:spacing w:line="281" w:lineRule="exact"/>
    </w:pPr>
    <w:rPr>
      <w:sz w:val="24"/>
      <w:szCs w:val="24"/>
    </w:rPr>
  </w:style>
  <w:style w:type="paragraph" w:styleId="22">
    <w:name w:val="List Bullet 2"/>
    <w:basedOn w:val="a4"/>
    <w:uiPriority w:val="99"/>
    <w:rsid w:val="00B60A6A"/>
    <w:pPr>
      <w:numPr>
        <w:numId w:val="8"/>
      </w:numPr>
      <w:tabs>
        <w:tab w:val="clear" w:pos="360"/>
        <w:tab w:val="num" w:pos="643"/>
      </w:tabs>
      <w:ind w:left="643"/>
      <w:contextualSpacing/>
    </w:pPr>
  </w:style>
  <w:style w:type="paragraph" w:styleId="27">
    <w:name w:val="List 2"/>
    <w:basedOn w:val="a4"/>
    <w:uiPriority w:val="99"/>
    <w:rsid w:val="00B60A6A"/>
    <w:pPr>
      <w:ind w:left="566" w:hanging="283"/>
      <w:contextualSpacing/>
    </w:pPr>
  </w:style>
  <w:style w:type="paragraph" w:styleId="39">
    <w:name w:val="List 3"/>
    <w:basedOn w:val="a4"/>
    <w:uiPriority w:val="99"/>
    <w:rsid w:val="00B60A6A"/>
    <w:pPr>
      <w:ind w:left="849" w:hanging="283"/>
      <w:contextualSpacing/>
    </w:pPr>
  </w:style>
  <w:style w:type="paragraph" w:styleId="41">
    <w:name w:val="List 4"/>
    <w:basedOn w:val="a4"/>
    <w:uiPriority w:val="99"/>
    <w:rsid w:val="00B60A6A"/>
    <w:pPr>
      <w:ind w:left="1132" w:hanging="283"/>
      <w:contextualSpacing/>
    </w:pPr>
  </w:style>
  <w:style w:type="paragraph" w:styleId="42">
    <w:name w:val="List Bullet 4"/>
    <w:basedOn w:val="a4"/>
    <w:uiPriority w:val="99"/>
    <w:rsid w:val="00B60A6A"/>
    <w:pPr>
      <w:tabs>
        <w:tab w:val="num" w:pos="1209"/>
      </w:tabs>
      <w:ind w:left="1209" w:hanging="360"/>
      <w:contextualSpacing/>
    </w:pPr>
  </w:style>
  <w:style w:type="paragraph" w:styleId="3a">
    <w:name w:val="List Continue 3"/>
    <w:basedOn w:val="a4"/>
    <w:uiPriority w:val="99"/>
    <w:rsid w:val="00B60A6A"/>
    <w:pPr>
      <w:spacing w:after="120"/>
      <w:ind w:left="849"/>
      <w:contextualSpacing/>
    </w:pPr>
  </w:style>
  <w:style w:type="paragraph" w:styleId="28">
    <w:name w:val="Body Text First Indent 2"/>
    <w:basedOn w:val="aff"/>
    <w:link w:val="29"/>
    <w:uiPriority w:val="99"/>
    <w:rsid w:val="00B60A6A"/>
    <w:pPr>
      <w:spacing w:line="240" w:lineRule="auto"/>
      <w:ind w:firstLine="210"/>
      <w:jc w:val="left"/>
    </w:pPr>
  </w:style>
  <w:style w:type="character" w:customStyle="1" w:styleId="29">
    <w:name w:val="Красная строка 2 Знак"/>
    <w:basedOn w:val="aff0"/>
    <w:link w:val="28"/>
    <w:uiPriority w:val="99"/>
    <w:rsid w:val="00B60A6A"/>
    <w:rPr>
      <w:rFonts w:ascii="Times New Roman" w:eastAsia="Times New Roman" w:hAnsi="Times New Roman" w:cs="Times New Roman"/>
      <w:sz w:val="28"/>
      <w:szCs w:val="20"/>
      <w:lang w:eastAsia="ru-RU"/>
    </w:rPr>
  </w:style>
  <w:style w:type="paragraph" w:styleId="2a">
    <w:name w:val="Body Text 2"/>
    <w:basedOn w:val="a4"/>
    <w:link w:val="2b"/>
    <w:uiPriority w:val="99"/>
    <w:rsid w:val="00B60A6A"/>
    <w:pPr>
      <w:spacing w:after="120" w:line="480" w:lineRule="auto"/>
    </w:pPr>
  </w:style>
  <w:style w:type="character" w:customStyle="1" w:styleId="2b">
    <w:name w:val="Основной текст 2 Знак"/>
    <w:basedOn w:val="a5"/>
    <w:link w:val="2a"/>
    <w:uiPriority w:val="99"/>
    <w:rsid w:val="00B60A6A"/>
    <w:rPr>
      <w:rFonts w:ascii="Times New Roman" w:eastAsia="Times New Roman" w:hAnsi="Times New Roman" w:cs="Times New Roman"/>
      <w:sz w:val="20"/>
      <w:szCs w:val="20"/>
      <w:lang w:eastAsia="ru-RU"/>
    </w:rPr>
  </w:style>
  <w:style w:type="paragraph" w:customStyle="1" w:styleId="aff5">
    <w:name w:val="Знак Знак"/>
    <w:basedOn w:val="a4"/>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4"/>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6">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4"/>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4"/>
    <w:uiPriority w:val="99"/>
    <w:rsid w:val="00B60A6A"/>
    <w:pPr>
      <w:tabs>
        <w:tab w:val="num" w:pos="360"/>
      </w:tabs>
      <w:spacing w:after="160" w:line="240" w:lineRule="exact"/>
    </w:pPr>
    <w:rPr>
      <w:rFonts w:ascii="Verdana" w:hAnsi="Verdana" w:cs="Verdana"/>
      <w:lang w:val="en-US" w:eastAsia="en-US"/>
    </w:rPr>
  </w:style>
  <w:style w:type="paragraph" w:styleId="aff7">
    <w:name w:val="Normal (Web)"/>
    <w:basedOn w:val="a4"/>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8">
    <w:name w:val="List"/>
    <w:basedOn w:val="a4"/>
    <w:uiPriority w:val="99"/>
    <w:rsid w:val="00B60A6A"/>
    <w:pPr>
      <w:ind w:left="283" w:hanging="283"/>
      <w:contextualSpacing/>
    </w:pPr>
  </w:style>
  <w:style w:type="paragraph" w:customStyle="1" w:styleId="Times12">
    <w:name w:val="Times 12"/>
    <w:basedOn w:val="a4"/>
    <w:uiPriority w:val="99"/>
    <w:rsid w:val="00B60A6A"/>
    <w:pPr>
      <w:overflowPunct w:val="0"/>
      <w:autoSpaceDE w:val="0"/>
      <w:autoSpaceDN w:val="0"/>
      <w:adjustRightInd w:val="0"/>
      <w:ind w:firstLine="567"/>
      <w:jc w:val="both"/>
    </w:pPr>
    <w:rPr>
      <w:bCs/>
      <w:sz w:val="24"/>
      <w:szCs w:val="22"/>
    </w:rPr>
  </w:style>
  <w:style w:type="character" w:styleId="aff9">
    <w:name w:val="Strong"/>
    <w:uiPriority w:val="99"/>
    <w:qFormat/>
    <w:rsid w:val="00B60A6A"/>
    <w:rPr>
      <w:rFonts w:cs="Times New Roman"/>
      <w:b/>
    </w:rPr>
  </w:style>
  <w:style w:type="paragraph" w:customStyle="1" w:styleId="17">
    <w:name w:val="Абзац списка1"/>
    <w:basedOn w:val="a4"/>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4"/>
    <w:rsid w:val="00B60A6A"/>
    <w:pPr>
      <w:numPr>
        <w:ilvl w:val="2"/>
        <w:numId w:val="12"/>
      </w:numPr>
      <w:ind w:right="-142"/>
      <w:jc w:val="both"/>
    </w:pPr>
    <w:rPr>
      <w:sz w:val="24"/>
    </w:rPr>
  </w:style>
  <w:style w:type="paragraph" w:customStyle="1" w:styleId="-6">
    <w:name w:val="пункт-6"/>
    <w:basedOn w:val="a4"/>
    <w:uiPriority w:val="99"/>
    <w:rsid w:val="00B60A6A"/>
    <w:pPr>
      <w:numPr>
        <w:numId w:val="13"/>
      </w:numPr>
      <w:spacing w:line="288" w:lineRule="auto"/>
      <w:jc w:val="both"/>
    </w:pPr>
    <w:rPr>
      <w:sz w:val="28"/>
      <w:szCs w:val="28"/>
    </w:rPr>
  </w:style>
  <w:style w:type="paragraph" w:styleId="2c">
    <w:name w:val="toc 2"/>
    <w:basedOn w:val="a4"/>
    <w:next w:val="a4"/>
    <w:autoRedefine/>
    <w:uiPriority w:val="39"/>
    <w:qFormat/>
    <w:rsid w:val="00AF0C0D"/>
    <w:pPr>
      <w:tabs>
        <w:tab w:val="left" w:pos="426"/>
        <w:tab w:val="left" w:pos="880"/>
        <w:tab w:val="left" w:pos="9498"/>
        <w:tab w:val="right" w:leader="dot" w:pos="10648"/>
      </w:tabs>
      <w:spacing w:line="360" w:lineRule="auto"/>
      <w:ind w:right="140"/>
    </w:pPr>
    <w:rPr>
      <w:b/>
      <w:i/>
      <w:noProof/>
    </w:rPr>
  </w:style>
  <w:style w:type="paragraph" w:styleId="3b">
    <w:name w:val="toc 3"/>
    <w:basedOn w:val="a4"/>
    <w:next w:val="a4"/>
    <w:autoRedefine/>
    <w:uiPriority w:val="39"/>
    <w:qFormat/>
    <w:rsid w:val="00B60A6A"/>
    <w:pPr>
      <w:tabs>
        <w:tab w:val="left" w:pos="880"/>
        <w:tab w:val="left" w:pos="9498"/>
        <w:tab w:val="right" w:leader="dot" w:pos="9781"/>
        <w:tab w:val="right" w:leader="dot" w:pos="10648"/>
      </w:tabs>
    </w:pPr>
  </w:style>
  <w:style w:type="paragraph" w:styleId="affa">
    <w:name w:val="footnote text"/>
    <w:basedOn w:val="a4"/>
    <w:link w:val="affb"/>
    <w:uiPriority w:val="99"/>
    <w:semiHidden/>
    <w:rsid w:val="00B60A6A"/>
  </w:style>
  <w:style w:type="character" w:customStyle="1" w:styleId="affb">
    <w:name w:val="Текст сноски Знак"/>
    <w:basedOn w:val="a5"/>
    <w:link w:val="affa"/>
    <w:uiPriority w:val="99"/>
    <w:semiHidden/>
    <w:rsid w:val="00B60A6A"/>
    <w:rPr>
      <w:rFonts w:ascii="Times New Roman" w:eastAsia="Times New Roman" w:hAnsi="Times New Roman" w:cs="Times New Roman"/>
      <w:sz w:val="20"/>
      <w:szCs w:val="20"/>
      <w:lang w:eastAsia="ru-RU"/>
    </w:rPr>
  </w:style>
  <w:style w:type="character" w:styleId="affc">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d">
    <w:name w:val="!!_Заголовок_форма"/>
    <w:basedOn w:val="a4"/>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4"/>
    <w:rsid w:val="00B60A6A"/>
    <w:pPr>
      <w:spacing w:before="120"/>
      <w:ind w:left="1134" w:right="284"/>
      <w:jc w:val="both"/>
    </w:pPr>
    <w:rPr>
      <w:color w:val="000000"/>
      <w:sz w:val="22"/>
      <w:szCs w:val="22"/>
      <w:lang w:val="fr-FR" w:eastAsia="en-US"/>
    </w:rPr>
  </w:style>
  <w:style w:type="paragraph" w:styleId="affe">
    <w:name w:val="Subtitle"/>
    <w:basedOn w:val="a4"/>
    <w:link w:val="afff"/>
    <w:uiPriority w:val="99"/>
    <w:qFormat/>
    <w:rsid w:val="00B60A6A"/>
    <w:rPr>
      <w:sz w:val="24"/>
    </w:rPr>
  </w:style>
  <w:style w:type="character" w:customStyle="1" w:styleId="afff">
    <w:name w:val="Подзаголовок Знак"/>
    <w:basedOn w:val="a5"/>
    <w:link w:val="affe"/>
    <w:uiPriority w:val="99"/>
    <w:rsid w:val="00B60A6A"/>
    <w:rPr>
      <w:rFonts w:ascii="Times New Roman" w:eastAsia="Times New Roman" w:hAnsi="Times New Roman" w:cs="Times New Roman"/>
      <w:sz w:val="24"/>
      <w:szCs w:val="20"/>
      <w:lang w:eastAsia="ru-RU"/>
    </w:rPr>
  </w:style>
  <w:style w:type="character" w:customStyle="1" w:styleId="afff0">
    <w:name w:val="Схема документа Знак"/>
    <w:basedOn w:val="a5"/>
    <w:link w:val="afff1"/>
    <w:uiPriority w:val="99"/>
    <w:rsid w:val="00B60A6A"/>
    <w:rPr>
      <w:rFonts w:ascii="Times New Roman" w:eastAsia="Times New Roman" w:hAnsi="Times New Roman" w:cs="Times New Roman"/>
      <w:sz w:val="2"/>
      <w:szCs w:val="20"/>
      <w:shd w:val="clear" w:color="auto" w:fill="000080"/>
      <w:lang w:eastAsia="ru-RU"/>
    </w:rPr>
  </w:style>
  <w:style w:type="paragraph" w:styleId="afff1">
    <w:name w:val="Document Map"/>
    <w:basedOn w:val="a4"/>
    <w:link w:val="afff0"/>
    <w:uiPriority w:val="99"/>
    <w:rsid w:val="00B60A6A"/>
    <w:pPr>
      <w:shd w:val="clear" w:color="auto" w:fill="000080"/>
    </w:pPr>
    <w:rPr>
      <w:sz w:val="2"/>
    </w:rPr>
  </w:style>
  <w:style w:type="character" w:customStyle="1" w:styleId="afff2">
    <w:name w:val="Текст примечания Знак"/>
    <w:basedOn w:val="a5"/>
    <w:link w:val="afff3"/>
    <w:uiPriority w:val="99"/>
    <w:rsid w:val="00B60A6A"/>
    <w:rPr>
      <w:rFonts w:ascii="Times New Roman" w:eastAsia="Times New Roman" w:hAnsi="Times New Roman" w:cs="Times New Roman"/>
      <w:sz w:val="20"/>
      <w:szCs w:val="20"/>
      <w:lang w:eastAsia="ru-RU"/>
    </w:rPr>
  </w:style>
  <w:style w:type="paragraph" w:styleId="afff3">
    <w:name w:val="annotation text"/>
    <w:basedOn w:val="a4"/>
    <w:link w:val="afff2"/>
    <w:uiPriority w:val="99"/>
    <w:rsid w:val="00B60A6A"/>
  </w:style>
  <w:style w:type="character" w:customStyle="1" w:styleId="afff4">
    <w:name w:val="Тема примечания Знак"/>
    <w:basedOn w:val="afff2"/>
    <w:link w:val="afff5"/>
    <w:uiPriority w:val="99"/>
    <w:rsid w:val="00B60A6A"/>
    <w:rPr>
      <w:rFonts w:ascii="Times New Roman" w:eastAsia="Times New Roman" w:hAnsi="Times New Roman" w:cs="Times New Roman"/>
      <w:b/>
      <w:bCs/>
      <w:sz w:val="20"/>
      <w:szCs w:val="20"/>
      <w:lang w:eastAsia="ru-RU"/>
    </w:rPr>
  </w:style>
  <w:style w:type="paragraph" w:styleId="afff5">
    <w:name w:val="annotation subject"/>
    <w:basedOn w:val="afff3"/>
    <w:next w:val="afff3"/>
    <w:link w:val="afff4"/>
    <w:uiPriority w:val="99"/>
    <w:rsid w:val="00B60A6A"/>
    <w:rPr>
      <w:b/>
      <w:bCs/>
    </w:rPr>
  </w:style>
  <w:style w:type="paragraph" w:customStyle="1" w:styleId="N">
    <w:name w:val="!_Раздел_N"/>
    <w:rsid w:val="00B60A6A"/>
    <w:pPr>
      <w:keepNext/>
      <w:numPr>
        <w:numId w:val="15"/>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4"/>
    <w:rsid w:val="00B60A6A"/>
    <w:pPr>
      <w:keepNext/>
      <w:numPr>
        <w:ilvl w:val="1"/>
        <w:numId w:val="15"/>
      </w:numPr>
      <w:spacing w:before="240" w:after="120"/>
      <w:outlineLvl w:val="1"/>
    </w:pPr>
    <w:rPr>
      <w:rFonts w:ascii="Times New Roman" w:eastAsia="Times New Roman" w:hAnsi="Times New Roman" w:cs="Times New Roman"/>
      <w:b/>
      <w:bCs/>
      <w:sz w:val="24"/>
      <w:szCs w:val="20"/>
    </w:rPr>
  </w:style>
  <w:style w:type="paragraph" w:styleId="afff6">
    <w:name w:val="TOC Heading"/>
    <w:basedOn w:val="1"/>
    <w:next w:val="a4"/>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7">
    <w:name w:val="Title"/>
    <w:basedOn w:val="a4"/>
    <w:link w:val="afff8"/>
    <w:qFormat/>
    <w:rsid w:val="00B60A6A"/>
    <w:pPr>
      <w:jc w:val="center"/>
    </w:pPr>
    <w:rPr>
      <w:b/>
      <w:bCs/>
      <w:sz w:val="24"/>
      <w:szCs w:val="24"/>
    </w:rPr>
  </w:style>
  <w:style w:type="character" w:customStyle="1" w:styleId="afff8">
    <w:name w:val="Заголовок Знак"/>
    <w:basedOn w:val="a5"/>
    <w:link w:val="afff7"/>
    <w:rsid w:val="00B60A6A"/>
    <w:rPr>
      <w:rFonts w:ascii="Times New Roman" w:eastAsia="Times New Roman" w:hAnsi="Times New Roman" w:cs="Times New Roman"/>
      <w:b/>
      <w:bCs/>
      <w:sz w:val="24"/>
      <w:szCs w:val="24"/>
      <w:lang w:eastAsia="ru-RU"/>
    </w:rPr>
  </w:style>
  <w:style w:type="character" w:customStyle="1" w:styleId="afff9">
    <w:name w:val="Текст концевой сноски Знак"/>
    <w:aliases w:val=" Знак Знак Char Char Знак Знак Знак"/>
    <w:basedOn w:val="a5"/>
    <w:link w:val="afffa"/>
    <w:rsid w:val="00B60A6A"/>
    <w:rPr>
      <w:rFonts w:ascii="Times New Roman" w:eastAsia="Times New Roman" w:hAnsi="Times New Roman" w:cs="Times New Roman"/>
      <w:sz w:val="20"/>
      <w:szCs w:val="20"/>
      <w:lang w:eastAsia="ru-RU"/>
    </w:rPr>
  </w:style>
  <w:style w:type="paragraph" w:styleId="afffa">
    <w:name w:val="endnote text"/>
    <w:aliases w:val=" Знак Знак Char Char Знак Знак"/>
    <w:basedOn w:val="a4"/>
    <w:link w:val="afff9"/>
    <w:unhideWhenUsed/>
    <w:rsid w:val="00B60A6A"/>
  </w:style>
  <w:style w:type="paragraph" w:customStyle="1" w:styleId="320">
    <w:name w:val="Основной текст с отступом 32"/>
    <w:basedOn w:val="a4"/>
    <w:rsid w:val="00B60A6A"/>
    <w:pPr>
      <w:tabs>
        <w:tab w:val="num" w:pos="720"/>
      </w:tabs>
      <w:ind w:left="720" w:right="-142" w:hanging="720"/>
      <w:jc w:val="both"/>
    </w:pPr>
    <w:rPr>
      <w:sz w:val="24"/>
    </w:rPr>
  </w:style>
  <w:style w:type="table" w:customStyle="1" w:styleId="18">
    <w:name w:val="Сетка таблицы1"/>
    <w:basedOn w:val="a6"/>
    <w:next w:val="aff2"/>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5"/>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b">
    <w:name w:val="annotation reference"/>
    <w:uiPriority w:val="99"/>
    <w:rsid w:val="00CA58A8"/>
    <w:rPr>
      <w:rFonts w:cs="Times New Roman"/>
      <w:sz w:val="16"/>
    </w:rPr>
  </w:style>
  <w:style w:type="character" w:styleId="afffc">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4"/>
    <w:rsid w:val="00CA58A8"/>
    <w:pPr>
      <w:widowControl w:val="0"/>
      <w:numPr>
        <w:numId w:val="22"/>
      </w:numPr>
      <w:jc w:val="both"/>
    </w:pPr>
    <w:rPr>
      <w:sz w:val="24"/>
      <w:szCs w:val="24"/>
    </w:rPr>
  </w:style>
  <w:style w:type="paragraph" w:customStyle="1" w:styleId="330">
    <w:name w:val="Основной текст с отступом 33"/>
    <w:basedOn w:val="a4"/>
    <w:rsid w:val="00CA58A8"/>
    <w:pPr>
      <w:tabs>
        <w:tab w:val="num" w:pos="720"/>
      </w:tabs>
      <w:ind w:left="720" w:right="-142" w:hanging="720"/>
      <w:jc w:val="both"/>
    </w:pPr>
    <w:rPr>
      <w:sz w:val="24"/>
    </w:rPr>
  </w:style>
  <w:style w:type="numbering" w:customStyle="1" w:styleId="19">
    <w:name w:val="Нет списка1"/>
    <w:next w:val="a7"/>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d">
    <w:name w:val="Ариал"/>
    <w:basedOn w:val="a4"/>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d"/>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4"/>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4"/>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4"/>
    <w:next w:val="a4"/>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e">
    <w:name w:val="Plain Text"/>
    <w:basedOn w:val="a4"/>
    <w:link w:val="affff"/>
    <w:rsid w:val="00CA58A8"/>
    <w:rPr>
      <w:rFonts w:ascii="Consolas" w:hAnsi="Consolas"/>
      <w:sz w:val="21"/>
      <w:szCs w:val="21"/>
    </w:rPr>
  </w:style>
  <w:style w:type="character" w:customStyle="1" w:styleId="affff">
    <w:name w:val="Текст Знак"/>
    <w:basedOn w:val="a5"/>
    <w:link w:val="afffe"/>
    <w:rsid w:val="00CA58A8"/>
    <w:rPr>
      <w:rFonts w:ascii="Consolas" w:eastAsia="Times New Roman" w:hAnsi="Consolas" w:cs="Times New Roman"/>
      <w:sz w:val="21"/>
      <w:szCs w:val="21"/>
      <w:lang w:eastAsia="ru-RU"/>
    </w:rPr>
  </w:style>
  <w:style w:type="character" w:customStyle="1" w:styleId="shorttext">
    <w:name w:val="short_text"/>
    <w:basedOn w:val="a5"/>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0">
    <w:name w:val="Normal Indent"/>
    <w:basedOn w:val="a4"/>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1">
    <w:name w:val="Стиль начало"/>
    <w:basedOn w:val="a4"/>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2">
    <w:name w:val="текст Знак Знак"/>
    <w:rsid w:val="00CA58A8"/>
    <w:rPr>
      <w:sz w:val="28"/>
      <w:szCs w:val="28"/>
      <w:lang w:val="ru-RU" w:eastAsia="ru-RU" w:bidi="ar-SA"/>
    </w:rPr>
  </w:style>
  <w:style w:type="character" w:customStyle="1" w:styleId="affff3">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4"/>
    <w:autoRedefine/>
    <w:rsid w:val="00CA58A8"/>
    <w:pPr>
      <w:numPr>
        <w:numId w:val="23"/>
      </w:numPr>
      <w:tabs>
        <w:tab w:val="num" w:pos="1620"/>
      </w:tabs>
      <w:autoSpaceDE w:val="0"/>
      <w:autoSpaceDN w:val="0"/>
      <w:ind w:left="1620" w:hanging="360"/>
      <w:jc w:val="both"/>
    </w:pPr>
    <w:rPr>
      <w:sz w:val="28"/>
      <w:szCs w:val="28"/>
    </w:rPr>
  </w:style>
  <w:style w:type="paragraph" w:customStyle="1" w:styleId="-4">
    <w:name w:val="пункт-4"/>
    <w:basedOn w:val="a4"/>
    <w:rsid w:val="00CA58A8"/>
    <w:pPr>
      <w:numPr>
        <w:ilvl w:val="3"/>
        <w:numId w:val="24"/>
      </w:numPr>
      <w:tabs>
        <w:tab w:val="num" w:pos="1418"/>
      </w:tabs>
      <w:spacing w:line="360" w:lineRule="auto"/>
      <w:ind w:left="1418" w:hanging="1418"/>
      <w:jc w:val="both"/>
    </w:pPr>
    <w:rPr>
      <w:sz w:val="24"/>
      <w:szCs w:val="24"/>
    </w:rPr>
  </w:style>
  <w:style w:type="paragraph" w:customStyle="1" w:styleId="lev2">
    <w:name w:val="lev2"/>
    <w:basedOn w:val="afb"/>
    <w:rsid w:val="00CA58A8"/>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4"/>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4"/>
    <w:rsid w:val="00CA58A8"/>
    <w:pPr>
      <w:tabs>
        <w:tab w:val="num" w:pos="720"/>
        <w:tab w:val="left" w:pos="1134"/>
      </w:tabs>
      <w:spacing w:line="360" w:lineRule="auto"/>
      <w:ind w:left="720" w:hanging="720"/>
      <w:jc w:val="both"/>
    </w:pPr>
    <w:rPr>
      <w:sz w:val="24"/>
      <w:szCs w:val="24"/>
    </w:rPr>
  </w:style>
  <w:style w:type="paragraph" w:customStyle="1" w:styleId="affff4">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4"/>
    <w:rsid w:val="00CA58A8"/>
    <w:pPr>
      <w:ind w:firstLine="720"/>
    </w:pPr>
    <w:rPr>
      <w:sz w:val="26"/>
      <w:szCs w:val="26"/>
    </w:rPr>
  </w:style>
  <w:style w:type="paragraph" w:customStyle="1" w:styleId="affff5">
    <w:name w:val="Знак"/>
    <w:basedOn w:val="a4"/>
    <w:rsid w:val="00CA58A8"/>
    <w:pPr>
      <w:spacing w:after="160" w:line="240" w:lineRule="exact"/>
    </w:pPr>
    <w:rPr>
      <w:rFonts w:ascii="Verdana" w:hAnsi="Verdana" w:cs="Verdana"/>
      <w:lang w:val="en-US" w:eastAsia="en-US"/>
    </w:rPr>
  </w:style>
  <w:style w:type="paragraph" w:customStyle="1" w:styleId="affff6">
    <w:name w:val="Т"/>
    <w:basedOn w:val="a4"/>
    <w:link w:val="affff7"/>
    <w:uiPriority w:val="99"/>
    <w:rsid w:val="00CA58A8"/>
    <w:pPr>
      <w:widowControl w:val="0"/>
      <w:ind w:firstLine="709"/>
      <w:jc w:val="both"/>
    </w:pPr>
    <w:rPr>
      <w:rFonts w:eastAsia="Calibri"/>
      <w:sz w:val="24"/>
      <w:szCs w:val="24"/>
    </w:rPr>
  </w:style>
  <w:style w:type="character" w:customStyle="1" w:styleId="affff7">
    <w:name w:val="Т Знак"/>
    <w:link w:val="affff6"/>
    <w:uiPriority w:val="99"/>
    <w:locked/>
    <w:rsid w:val="00CA58A8"/>
    <w:rPr>
      <w:rFonts w:ascii="Times New Roman" w:eastAsia="Calibri" w:hAnsi="Times New Roman" w:cs="Times New Roman"/>
      <w:sz w:val="24"/>
      <w:szCs w:val="24"/>
      <w:lang w:eastAsia="ru-RU"/>
    </w:rPr>
  </w:style>
  <w:style w:type="paragraph" w:styleId="affff8">
    <w:name w:val="caption"/>
    <w:basedOn w:val="a4"/>
    <w:next w:val="a4"/>
    <w:uiPriority w:val="99"/>
    <w:qFormat/>
    <w:rsid w:val="00CA58A8"/>
    <w:pPr>
      <w:autoSpaceDE w:val="0"/>
      <w:autoSpaceDN w:val="0"/>
      <w:spacing w:before="360"/>
    </w:pPr>
    <w:rPr>
      <w:sz w:val="24"/>
      <w:szCs w:val="24"/>
    </w:rPr>
  </w:style>
  <w:style w:type="paragraph" w:customStyle="1" w:styleId="font6">
    <w:name w:val="font6"/>
    <w:basedOn w:val="a4"/>
    <w:rsid w:val="00CA58A8"/>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rsid w:val="00CA58A8"/>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sid w:val="00CA58A8"/>
    <w:rPr>
      <w:b/>
      <w:bCs/>
      <w:color w:val="000080"/>
      <w:sz w:val="28"/>
      <w:szCs w:val="28"/>
    </w:rPr>
  </w:style>
  <w:style w:type="paragraph" w:customStyle="1" w:styleId="affffb">
    <w:name w:val="Прижатый влево"/>
    <w:basedOn w:val="a4"/>
    <w:next w:val="a4"/>
    <w:rsid w:val="00CA58A8"/>
    <w:pPr>
      <w:autoSpaceDE w:val="0"/>
      <w:autoSpaceDN w:val="0"/>
      <w:adjustRightInd w:val="0"/>
    </w:pPr>
    <w:rPr>
      <w:rFonts w:ascii="Arial" w:hAnsi="Arial"/>
      <w:sz w:val="28"/>
      <w:szCs w:val="28"/>
    </w:rPr>
  </w:style>
  <w:style w:type="character" w:customStyle="1" w:styleId="affffc">
    <w:name w:val="Гипертекстовая ссылка"/>
    <w:rsid w:val="00CA58A8"/>
    <w:rPr>
      <w:b/>
      <w:bCs/>
      <w:color w:val="008000"/>
      <w:sz w:val="28"/>
      <w:szCs w:val="28"/>
    </w:rPr>
  </w:style>
  <w:style w:type="paragraph" w:customStyle="1" w:styleId="font5">
    <w:name w:val="font5"/>
    <w:basedOn w:val="a4"/>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4"/>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4"/>
    <w:rsid w:val="00CA58A8"/>
    <w:pPr>
      <w:spacing w:before="100" w:beforeAutospacing="1" w:after="100" w:afterAutospacing="1"/>
    </w:pPr>
    <w:rPr>
      <w:rFonts w:ascii="Arial CYR" w:hAnsi="Arial CYR" w:cs="Arial CYR"/>
      <w:sz w:val="26"/>
      <w:szCs w:val="26"/>
    </w:rPr>
  </w:style>
  <w:style w:type="paragraph" w:customStyle="1" w:styleId="font9">
    <w:name w:val="font9"/>
    <w:basedOn w:val="a4"/>
    <w:rsid w:val="00CA58A8"/>
    <w:pPr>
      <w:spacing w:before="100" w:beforeAutospacing="1" w:after="100" w:afterAutospacing="1"/>
    </w:pPr>
    <w:rPr>
      <w:rFonts w:ascii="Arial CYR" w:hAnsi="Arial CYR" w:cs="Arial CYR"/>
      <w:i/>
      <w:iCs/>
      <w:sz w:val="28"/>
      <w:szCs w:val="28"/>
    </w:rPr>
  </w:style>
  <w:style w:type="paragraph" w:customStyle="1" w:styleId="xl23">
    <w:name w:val="xl23"/>
    <w:basedOn w:val="a4"/>
    <w:rsid w:val="00CA58A8"/>
    <w:pPr>
      <w:spacing w:before="100" w:beforeAutospacing="1" w:after="100" w:afterAutospacing="1"/>
    </w:pPr>
    <w:rPr>
      <w:rFonts w:ascii="Arial CYR" w:hAnsi="Arial CYR" w:cs="Arial CYR"/>
      <w:sz w:val="24"/>
      <w:szCs w:val="24"/>
    </w:rPr>
  </w:style>
  <w:style w:type="paragraph" w:customStyle="1" w:styleId="xl89">
    <w:name w:val="xl89"/>
    <w:basedOn w:val="a4"/>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4"/>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4"/>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4"/>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4"/>
    <w:rsid w:val="00CA58A8"/>
    <w:pPr>
      <w:spacing w:after="160" w:line="240" w:lineRule="exact"/>
    </w:pPr>
    <w:rPr>
      <w:rFonts w:ascii="Verdana" w:hAnsi="Verdana" w:cs="Verdana"/>
      <w:lang w:val="en-US" w:eastAsia="en-US"/>
    </w:rPr>
  </w:style>
  <w:style w:type="paragraph" w:customStyle="1" w:styleId="affffd">
    <w:name w:val="a"/>
    <w:basedOn w:val="a4"/>
    <w:rsid w:val="00CA58A8"/>
    <w:pPr>
      <w:snapToGrid w:val="0"/>
      <w:spacing w:line="360" w:lineRule="auto"/>
      <w:ind w:left="1701" w:hanging="567"/>
      <w:jc w:val="both"/>
    </w:pPr>
    <w:rPr>
      <w:sz w:val="28"/>
      <w:szCs w:val="28"/>
    </w:rPr>
  </w:style>
  <w:style w:type="paragraph" w:styleId="affffe">
    <w:name w:val="Block Text"/>
    <w:basedOn w:val="a4"/>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4"/>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5"/>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
    <w:name w:val="бычный"/>
    <w:link w:val="afffff0"/>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0">
    <w:name w:val="бычный Знак"/>
    <w:link w:val="afffff"/>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4"/>
    <w:rsid w:val="00CA58A8"/>
    <w:pPr>
      <w:widowControl w:val="0"/>
      <w:spacing w:after="120"/>
      <w:ind w:firstLine="720"/>
    </w:pPr>
    <w:rPr>
      <w:rFonts w:ascii="Tms Rmn" w:hAnsi="Tms Rmn"/>
    </w:rPr>
  </w:style>
  <w:style w:type="paragraph" w:customStyle="1" w:styleId="afffff1">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4"/>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2">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7"/>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4"/>
    <w:rsid w:val="00CA58A8"/>
    <w:pPr>
      <w:ind w:left="720"/>
    </w:pPr>
    <w:rPr>
      <w:sz w:val="24"/>
      <w:szCs w:val="24"/>
    </w:rPr>
  </w:style>
  <w:style w:type="paragraph" w:customStyle="1" w:styleId="Noeeu14">
    <w:name w:val="Noeeu14"/>
    <w:basedOn w:val="a4"/>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4"/>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3">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4"/>
    <w:rsid w:val="00CA58A8"/>
    <w:pPr>
      <w:spacing w:before="240" w:after="60" w:line="360" w:lineRule="auto"/>
    </w:pPr>
    <w:rPr>
      <w:b/>
      <w:bCs/>
      <w:sz w:val="24"/>
    </w:rPr>
  </w:style>
  <w:style w:type="paragraph" w:customStyle="1" w:styleId="3e">
    <w:name w:val="Абзац списка3"/>
    <w:basedOn w:val="a4"/>
    <w:rsid w:val="00CA58A8"/>
    <w:pPr>
      <w:ind w:left="720"/>
    </w:pPr>
    <w:rPr>
      <w:sz w:val="24"/>
      <w:szCs w:val="24"/>
    </w:rPr>
  </w:style>
  <w:style w:type="paragraph" w:customStyle="1" w:styleId="140">
    <w:name w:val="Красная строка 14"/>
    <w:basedOn w:val="a4"/>
    <w:rsid w:val="00CA58A8"/>
    <w:pPr>
      <w:widowControl w:val="0"/>
      <w:ind w:firstLine="709"/>
      <w:jc w:val="both"/>
    </w:pPr>
    <w:rPr>
      <w:rFonts w:eastAsia="Calibri"/>
      <w:sz w:val="28"/>
      <w:szCs w:val="24"/>
    </w:rPr>
  </w:style>
  <w:style w:type="paragraph" w:customStyle="1" w:styleId="afffff4">
    <w:name w:val="Знак Знак Знак Знак Знак Знак Знак"/>
    <w:basedOn w:val="a4"/>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7"/>
    <w:uiPriority w:val="99"/>
    <w:semiHidden/>
    <w:unhideWhenUsed/>
    <w:rsid w:val="00CA58A8"/>
  </w:style>
  <w:style w:type="table" w:customStyle="1" w:styleId="2f1">
    <w:name w:val="Сетка таблицы2"/>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7"/>
    <w:uiPriority w:val="99"/>
    <w:semiHidden/>
    <w:unhideWhenUsed/>
    <w:rsid w:val="00CA58A8"/>
  </w:style>
  <w:style w:type="table" w:customStyle="1" w:styleId="3f0">
    <w:name w:val="Сетка таблицы3"/>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5"/>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CA58A8"/>
  </w:style>
  <w:style w:type="character" w:customStyle="1" w:styleId="2Exact">
    <w:name w:val="Основной текст (2) Exact"/>
    <w:basedOn w:val="a5"/>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4"/>
    <w:next w:val="a4"/>
    <w:autoRedefine/>
    <w:uiPriority w:val="39"/>
    <w:unhideWhenUsed/>
    <w:rsid w:val="005544F1"/>
    <w:pPr>
      <w:widowControl w:val="0"/>
      <w:ind w:left="720" w:firstLine="680"/>
      <w:jc w:val="both"/>
    </w:pPr>
    <w:rPr>
      <w:sz w:val="24"/>
      <w:szCs w:val="24"/>
    </w:rPr>
  </w:style>
  <w:style w:type="paragraph" w:styleId="54">
    <w:name w:val="toc 5"/>
    <w:basedOn w:val="a4"/>
    <w:next w:val="a4"/>
    <w:autoRedefine/>
    <w:uiPriority w:val="39"/>
    <w:unhideWhenUsed/>
    <w:rsid w:val="005544F1"/>
    <w:pPr>
      <w:widowControl w:val="0"/>
      <w:ind w:left="960" w:firstLine="680"/>
      <w:jc w:val="both"/>
    </w:pPr>
    <w:rPr>
      <w:sz w:val="24"/>
      <w:szCs w:val="24"/>
    </w:rPr>
  </w:style>
  <w:style w:type="paragraph" w:styleId="62">
    <w:name w:val="toc 6"/>
    <w:basedOn w:val="a4"/>
    <w:next w:val="a4"/>
    <w:autoRedefine/>
    <w:uiPriority w:val="39"/>
    <w:unhideWhenUsed/>
    <w:rsid w:val="005544F1"/>
    <w:pPr>
      <w:widowControl w:val="0"/>
      <w:ind w:left="1200" w:firstLine="680"/>
      <w:jc w:val="both"/>
    </w:pPr>
    <w:rPr>
      <w:sz w:val="24"/>
      <w:szCs w:val="24"/>
    </w:rPr>
  </w:style>
  <w:style w:type="paragraph" w:styleId="73">
    <w:name w:val="toc 7"/>
    <w:basedOn w:val="a4"/>
    <w:next w:val="a4"/>
    <w:autoRedefine/>
    <w:uiPriority w:val="39"/>
    <w:unhideWhenUsed/>
    <w:rsid w:val="005544F1"/>
    <w:pPr>
      <w:widowControl w:val="0"/>
      <w:ind w:left="1440" w:firstLine="680"/>
      <w:jc w:val="both"/>
    </w:pPr>
    <w:rPr>
      <w:sz w:val="24"/>
      <w:szCs w:val="24"/>
    </w:rPr>
  </w:style>
  <w:style w:type="paragraph" w:styleId="83">
    <w:name w:val="toc 8"/>
    <w:basedOn w:val="a4"/>
    <w:next w:val="a4"/>
    <w:autoRedefine/>
    <w:uiPriority w:val="39"/>
    <w:unhideWhenUsed/>
    <w:rsid w:val="005544F1"/>
    <w:pPr>
      <w:widowControl w:val="0"/>
      <w:ind w:left="1680" w:firstLine="680"/>
      <w:jc w:val="both"/>
    </w:pPr>
    <w:rPr>
      <w:sz w:val="24"/>
      <w:szCs w:val="24"/>
    </w:rPr>
  </w:style>
  <w:style w:type="paragraph" w:styleId="91">
    <w:name w:val="toc 9"/>
    <w:basedOn w:val="a4"/>
    <w:next w:val="a4"/>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4"/>
    <w:link w:val="3f1"/>
    <w:unhideWhenUsed/>
    <w:rsid w:val="005544F1"/>
    <w:pPr>
      <w:widowControl w:val="0"/>
      <w:numPr>
        <w:numId w:val="26"/>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4"/>
    <w:rsid w:val="005544F1"/>
    <w:pPr>
      <w:widowControl w:val="0"/>
      <w:numPr>
        <w:numId w:val="27"/>
      </w:numPr>
      <w:tabs>
        <w:tab w:val="left" w:pos="284"/>
      </w:tabs>
    </w:pPr>
    <w:rPr>
      <w:sz w:val="18"/>
    </w:rPr>
  </w:style>
  <w:style w:type="paragraph" w:customStyle="1" w:styleId="xl96">
    <w:name w:val="xl96"/>
    <w:basedOn w:val="a4"/>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4"/>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4"/>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4"/>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4"/>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4"/>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4"/>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4"/>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4"/>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4"/>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4"/>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4"/>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4"/>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4"/>
    <w:next w:val="32"/>
    <w:rsid w:val="005544F1"/>
    <w:pPr>
      <w:widowControl w:val="0"/>
      <w:jc w:val="both"/>
    </w:pPr>
    <w:rPr>
      <w:sz w:val="24"/>
      <w:szCs w:val="24"/>
    </w:rPr>
  </w:style>
  <w:style w:type="paragraph" w:customStyle="1" w:styleId="33">
    <w:name w:val="Пункт_3"/>
    <w:basedOn w:val="a4"/>
    <w:rsid w:val="005544F1"/>
    <w:pPr>
      <w:numPr>
        <w:ilvl w:val="2"/>
        <w:numId w:val="28"/>
      </w:numPr>
      <w:snapToGrid w:val="0"/>
      <w:contextualSpacing/>
      <w:jc w:val="both"/>
    </w:pPr>
    <w:rPr>
      <w:sz w:val="24"/>
      <w:szCs w:val="24"/>
    </w:rPr>
  </w:style>
  <w:style w:type="paragraph" w:customStyle="1" w:styleId="46">
    <w:name w:val="Абзац списка4"/>
    <w:basedOn w:val="a4"/>
    <w:rsid w:val="005544F1"/>
    <w:pPr>
      <w:ind w:left="720"/>
    </w:pPr>
    <w:rPr>
      <w:sz w:val="24"/>
      <w:szCs w:val="24"/>
    </w:rPr>
  </w:style>
  <w:style w:type="character" w:customStyle="1" w:styleId="1f5">
    <w:name w:val="Текст концевой сноски Знак1"/>
    <w:basedOn w:val="a5"/>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5"/>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4"/>
    <w:uiPriority w:val="99"/>
    <w:rsid w:val="005544F1"/>
    <w:pPr>
      <w:tabs>
        <w:tab w:val="num" w:pos="720"/>
      </w:tabs>
      <w:ind w:left="720" w:right="-142" w:hanging="720"/>
      <w:jc w:val="both"/>
    </w:pPr>
    <w:rPr>
      <w:sz w:val="24"/>
    </w:rPr>
  </w:style>
  <w:style w:type="paragraph" w:customStyle="1" w:styleId="1f6">
    <w:name w:val="Текст1"/>
    <w:basedOn w:val="a4"/>
    <w:rsid w:val="005544F1"/>
    <w:pPr>
      <w:suppressAutoHyphens/>
    </w:pPr>
    <w:rPr>
      <w:rFonts w:ascii="Courier New" w:hAnsi="Courier New"/>
      <w:lang w:eastAsia="ar-SA"/>
    </w:rPr>
  </w:style>
  <w:style w:type="numbering" w:customStyle="1" w:styleId="47">
    <w:name w:val="Нет списка4"/>
    <w:next w:val="a7"/>
    <w:semiHidden/>
    <w:rsid w:val="002F45C3"/>
  </w:style>
  <w:style w:type="paragraph" w:customStyle="1" w:styleId="afffff5">
    <w:name w:val="Описание формулы"/>
    <w:basedOn w:val="a4"/>
    <w:qFormat/>
    <w:rsid w:val="001C485C"/>
    <w:pPr>
      <w:spacing w:before="120" w:line="360" w:lineRule="auto"/>
      <w:ind w:left="1320"/>
      <w:contextualSpacing/>
    </w:pPr>
    <w:rPr>
      <w:rFonts w:asciiTheme="minorHAnsi" w:eastAsia="MS Mincho" w:hAnsiTheme="minorHAnsi" w:cstheme="minorBidi"/>
      <w:szCs w:val="24"/>
      <w:lang w:eastAsia="en-US"/>
    </w:rPr>
  </w:style>
  <w:style w:type="table" w:customStyle="1" w:styleId="1110">
    <w:name w:val="Сетка таблицы111"/>
    <w:basedOn w:val="a6"/>
    <w:next w:val="aff2"/>
    <w:uiPriority w:val="59"/>
    <w:rsid w:val="00F117D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6"/>
    <w:next w:val="aff2"/>
    <w:uiPriority w:val="59"/>
    <w:rsid w:val="00CD55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7C265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66394">
      <w:bodyDiv w:val="1"/>
      <w:marLeft w:val="0"/>
      <w:marRight w:val="0"/>
      <w:marTop w:val="0"/>
      <w:marBottom w:val="0"/>
      <w:divBdr>
        <w:top w:val="none" w:sz="0" w:space="0" w:color="auto"/>
        <w:left w:val="none" w:sz="0" w:space="0" w:color="auto"/>
        <w:bottom w:val="none" w:sz="0" w:space="0" w:color="auto"/>
        <w:right w:val="none" w:sz="0" w:space="0" w:color="auto"/>
      </w:divBdr>
    </w:div>
    <w:div w:id="323048580">
      <w:bodyDiv w:val="1"/>
      <w:marLeft w:val="0"/>
      <w:marRight w:val="0"/>
      <w:marTop w:val="0"/>
      <w:marBottom w:val="0"/>
      <w:divBdr>
        <w:top w:val="none" w:sz="0" w:space="0" w:color="auto"/>
        <w:left w:val="none" w:sz="0" w:space="0" w:color="auto"/>
        <w:bottom w:val="none" w:sz="0" w:space="0" w:color="auto"/>
        <w:right w:val="none" w:sz="0" w:space="0" w:color="auto"/>
      </w:divBdr>
    </w:div>
    <w:div w:id="361442871">
      <w:bodyDiv w:val="1"/>
      <w:marLeft w:val="0"/>
      <w:marRight w:val="0"/>
      <w:marTop w:val="0"/>
      <w:marBottom w:val="0"/>
      <w:divBdr>
        <w:top w:val="none" w:sz="0" w:space="0" w:color="auto"/>
        <w:left w:val="none" w:sz="0" w:space="0" w:color="auto"/>
        <w:bottom w:val="none" w:sz="0" w:space="0" w:color="auto"/>
        <w:right w:val="none" w:sz="0" w:space="0" w:color="auto"/>
      </w:divBdr>
    </w:div>
    <w:div w:id="131059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rmakova_mn@zes.irkutskenergo.ru" TargetMode="External"/><Relationship Id="rId18" Type="http://schemas.openxmlformats.org/officeDocument/2006/relationships/hyperlink" Target="https://eurosibtd.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ermakova_mn@zes.irkutskenergo.ru" TargetMode="External"/><Relationship Id="rId7" Type="http://schemas.openxmlformats.org/officeDocument/2006/relationships/settings" Target="settings.xml"/><Relationship Id="rId12" Type="http://schemas.openxmlformats.org/officeDocument/2006/relationships/hyperlink" Target="mailto:HoluchenkoMV@zes.irkutskenergo.ru" TargetMode="External"/><Relationship Id="rId17" Type="http://schemas.openxmlformats.org/officeDocument/2006/relationships/hyperlink" Target="https://eurosibtd.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doverie@enplus.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ermakova_mn@zes.irkutsk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02F6E-9B62-4CA0-A6AF-73FF72EDB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3.xml><?xml version="1.0" encoding="utf-8"?>
<ds:datastoreItem xmlns:ds="http://schemas.openxmlformats.org/officeDocument/2006/customXml" ds:itemID="{B02EF4B5-1842-4552-A010-BDCFEFBB77D9}">
  <ds:schemaRefs>
    <ds:schemaRef ds:uri="http://purl.org/dc/terms/"/>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C1A50FD-C6E7-4B23-92C4-BB42AEA95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1847</TotalTime>
  <Pages>40</Pages>
  <Words>15211</Words>
  <Characters>86706</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Ermakova Mariya</cp:lastModifiedBy>
  <cp:revision>97</cp:revision>
  <cp:lastPrinted>2024-02-15T05:17:00Z</cp:lastPrinted>
  <dcterms:created xsi:type="dcterms:W3CDTF">2020-10-30T01:42:00Z</dcterms:created>
  <dcterms:modified xsi:type="dcterms:W3CDTF">2024-02-15T05:28:00Z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